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DC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возбуждении уголовного дела (образец заполнения). Вариант 2</w:t>
      </w:r>
    </w:p>
    <w:p w:rsidR="00000000" w:rsidRDefault="00EF0DCD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возбуждении уголовного дела</w:t>
      </w:r>
    </w:p>
    <w:p w:rsidR="00000000" w:rsidRDefault="00EF0DCD">
      <w:pPr>
        <w:pStyle w:val="left"/>
      </w:pPr>
      <w:r>
        <w:t>г. Энск</w:t>
      </w:r>
    </w:p>
    <w:p w:rsidR="00000000" w:rsidRDefault="00EF0DCD">
      <w:pPr>
        <w:pStyle w:val="right"/>
      </w:pPr>
      <w:r>
        <w:t>3 марта 201* г.</w:t>
      </w:r>
    </w:p>
    <w:p w:rsidR="00000000" w:rsidRDefault="00EF0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CD">
      <w:pPr>
        <w:pStyle w:val="just"/>
      </w:pPr>
      <w:r>
        <w:t xml:space="preserve">Следователь следственного отдела Советского РОВД г. Энска капитан юстиции Перепелкина О.А., рассмотрев сообщение от 28 февраля 201* г. о нарушении Коломейчуком В.Н., управляющим автомобилем, п. 2.7 Правил дорожного движения РФ, повлекшем по неосторожности </w:t>
      </w:r>
      <w:r>
        <w:t>смерть человека,</w:t>
      </w:r>
    </w:p>
    <w:p w:rsidR="00000000" w:rsidRDefault="00EF0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CD">
      <w:pPr>
        <w:pStyle w:val="3"/>
        <w:rPr>
          <w:rFonts w:eastAsia="Times New Roman"/>
        </w:rPr>
      </w:pPr>
      <w:r>
        <w:rPr>
          <w:rFonts w:eastAsia="Times New Roman"/>
        </w:rPr>
        <w:t>установила:</w:t>
      </w:r>
    </w:p>
    <w:p w:rsidR="00000000" w:rsidRDefault="00EF0DCD">
      <w:pPr>
        <w:pStyle w:val="just"/>
      </w:pPr>
      <w:r>
        <w:t>утром 28 февраля 201* года, находясь в состоянии алкогольного опьянения, Коломейчук Владимир Николаевич, управляя принадлежащим ему автомобилем ВАЗ-2110, государственный номер С 234 СА 77, в Советском районе г. Энска по ул. Ша</w:t>
      </w:r>
      <w:r>
        <w:t>тской напротив дома N 44 не справился с управлением и наехал на гр. Васина Якова Владимировича. От полученных при наезде травм Васин Я.В. скончался на месте.</w:t>
      </w:r>
    </w:p>
    <w:p w:rsidR="00000000" w:rsidRDefault="00EF0DCD">
      <w:pPr>
        <w:pStyle w:val="just"/>
      </w:pPr>
      <w:r>
        <w:t>Принимая во внимание, что имеются достаточные данные, указывающие на признаки преступления, предус</w:t>
      </w:r>
      <w:r>
        <w:t xml:space="preserve">мотренного ч. 2 ст. 264 УК РФ, и руководствуясь ст. 38 </w:t>
      </w:r>
      <w:r>
        <w:rPr>
          <w:vertAlign w:val="superscript"/>
        </w:rPr>
        <w:t>2</w:t>
      </w:r>
      <w:r>
        <w:t xml:space="preserve"> , 140, 145 и 146 УПК РФ,</w:t>
      </w:r>
    </w:p>
    <w:p w:rsidR="00000000" w:rsidRDefault="00EF0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CD">
      <w:pPr>
        <w:pStyle w:val="3"/>
        <w:rPr>
          <w:rFonts w:eastAsia="Times New Roman"/>
        </w:rPr>
      </w:pPr>
      <w:r>
        <w:rPr>
          <w:rFonts w:eastAsia="Times New Roman"/>
        </w:rPr>
        <w:t>постановила:</w:t>
      </w:r>
    </w:p>
    <w:p w:rsidR="00000000" w:rsidRDefault="00EF0DCD">
      <w:pPr>
        <w:pStyle w:val="just"/>
      </w:pPr>
      <w:r>
        <w:t>1. Возбудить уголовное дело по признакам преступления, предусмотренного ч. 2 ст. 264 УК РФ.</w:t>
      </w:r>
    </w:p>
    <w:p w:rsidR="00000000" w:rsidRDefault="00EF0DCD">
      <w:pPr>
        <w:pStyle w:val="just"/>
      </w:pPr>
      <w:r>
        <w:t>Возбудить уголовное дело в отношении Коломейчука Владимира Николаеви</w:t>
      </w:r>
      <w:r>
        <w:t>ча, в деянии которого усматриваются уголовно-процессуально значимые признаки объективной стороны состава преступления, предусмотренного ч. 2 ст. 264 УК РФ.</w:t>
      </w:r>
    </w:p>
    <w:p w:rsidR="00000000" w:rsidRDefault="00EF0DCD">
      <w:pPr>
        <w:pStyle w:val="just"/>
      </w:pPr>
      <w:r>
        <w:t>2. Уголовное дело принять к своему производству и приступить к предварительному следствию.</w:t>
      </w:r>
    </w:p>
    <w:p w:rsidR="00000000" w:rsidRDefault="00EF0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CD">
      <w:pPr>
        <w:pStyle w:val="HTML"/>
      </w:pPr>
      <w:r>
        <w:t xml:space="preserve">    След</w:t>
      </w:r>
      <w:r>
        <w:t>ователь следственного отдела</w:t>
      </w:r>
    </w:p>
    <w:p w:rsidR="00000000" w:rsidRDefault="00EF0DCD">
      <w:pPr>
        <w:pStyle w:val="HTML"/>
      </w:pPr>
      <w:r>
        <w:t>Советского РОВД г. Энска</w:t>
      </w:r>
    </w:p>
    <w:p w:rsidR="00000000" w:rsidRDefault="00EF0DCD">
      <w:pPr>
        <w:pStyle w:val="HTML"/>
      </w:pPr>
      <w:r>
        <w:t>капитан юстиции                                        О.А. Перепелкина</w:t>
      </w:r>
    </w:p>
    <w:p w:rsidR="00000000" w:rsidRDefault="00EF0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CD">
      <w:pPr>
        <w:pStyle w:val="just"/>
      </w:pPr>
      <w:r>
        <w:lastRenderedPageBreak/>
        <w:t>О принятом решении 4 марта 201* года Коломейчуку В.Н. (лицу, в отношении которого возбуждено уголовное дело) сообщено лично.</w:t>
      </w:r>
    </w:p>
    <w:p w:rsidR="00000000" w:rsidRDefault="00EF0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CD">
      <w:pPr>
        <w:pStyle w:val="right"/>
      </w:pPr>
      <w:r>
        <w:t>В.Н</w:t>
      </w:r>
      <w:r>
        <w:t>. Коломейчук</w:t>
      </w:r>
    </w:p>
    <w:p w:rsidR="00000000" w:rsidRDefault="00EF0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DCD">
      <w:pPr>
        <w:pStyle w:val="HTML"/>
      </w:pPr>
      <w:r>
        <w:t xml:space="preserve">    Следователь следственного отдела</w:t>
      </w:r>
    </w:p>
    <w:p w:rsidR="00000000" w:rsidRDefault="00EF0DCD">
      <w:pPr>
        <w:pStyle w:val="HTML"/>
      </w:pPr>
      <w:r>
        <w:t>Советского РОВД г. Энска</w:t>
      </w:r>
    </w:p>
    <w:p w:rsidR="00000000" w:rsidRDefault="00EF0DCD">
      <w:pPr>
        <w:pStyle w:val="HTML"/>
      </w:pPr>
      <w:r>
        <w:t>капитан юстиции                                        О.А. Перепелкина</w:t>
      </w:r>
    </w:p>
    <w:p w:rsidR="00000000" w:rsidRDefault="00EF0D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https://порядокправа.рф/obrazecy/postanovlenie_o_vozbuzhdenii_ugolovnogo_dela_obrazec_zapolneniya_2.htm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DCD"/>
    <w:rsid w:val="00EF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F199B7-E455-4C21-85A8-EA72108A8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buzhdenii_ugolovnogo_del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уголовного дела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2022-08-15T07:05:00Z</dcterms:created>
  <dcterms:modified xsi:type="dcterms:W3CDTF">2022-08-15T07:05:00Z</dcterms:modified>
</cp:coreProperties>
</file>