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FC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 и производстве предварительного следствия следственной группой (образец заполнения)</w:t>
      </w:r>
    </w:p>
    <w:p w:rsidR="00000000" w:rsidRDefault="00CB0FC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возбуждении </w:t>
      </w:r>
      <w:r>
        <w:rPr>
          <w:rFonts w:eastAsia="Times New Roman"/>
        </w:rPr>
        <w:t>уголовного дела и производстве предварительного следствия следственной группой</w:t>
      </w:r>
    </w:p>
    <w:p w:rsidR="00000000" w:rsidRDefault="00CB0FCF">
      <w:pPr>
        <w:pStyle w:val="left"/>
      </w:pPr>
      <w:r>
        <w:t>г. Энск</w:t>
      </w:r>
    </w:p>
    <w:p w:rsidR="00000000" w:rsidRDefault="00CB0FCF">
      <w:pPr>
        <w:pStyle w:val="right"/>
      </w:pPr>
      <w:r>
        <w:t>16 февраля 201* г.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just"/>
      </w:pPr>
      <w:r>
        <w:t>Начальник следственного отделения Энского РОВД г. Энска майор юстиции Потапов В.В., рассмотрев сообщение о преступлении, поступившее от Яремченко Д.Н</w:t>
      </w:r>
      <w:r>
        <w:t>. 7 февраля 201* г.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CB0FCF">
      <w:pPr>
        <w:pStyle w:val="just"/>
      </w:pPr>
      <w:r>
        <w:t>Яремченко Д.Н. сдавал свою квартиру, расположенную по адресу: г. Энск, ул. Демидовская, д. 20/16, внаем гражданам Молдавии Кислову Н.Г., Черникову Е.Н. и Фомичевой М.Н. Придя 06 февраля 201* года в 14 час. 30 мин. в квартиру</w:t>
      </w:r>
      <w:r>
        <w:t xml:space="preserve"> в их отсутствие, Яремченко Д.Н. обнаружил 34 чемодана с одеждой и обувью, 15 LCD мониторов, 22 ноутбука, золотые украшения и т.п., явно бывшие в употреблении и не принадлежащей нанимателям. Он сообщил об этом в Энский РОВД г. Энска.</w:t>
      </w:r>
    </w:p>
    <w:p w:rsidR="00000000" w:rsidRDefault="00CB0FCF">
      <w:pPr>
        <w:pStyle w:val="just"/>
      </w:pPr>
      <w:r>
        <w:t>Предварительная провер</w:t>
      </w:r>
      <w:r>
        <w:t>ка заявления показала, что Кислов Н.Г., Черников Е.Н. и Фомичева М.Н. неоднократно судимы за квартирные кражи. Фомичева М.Н. сообщила, что она вместе с ее сожителями Кисловым Н.Г. и его другом Черниковым Е.Н. в течение последних пяти месяцев совершили окол</w:t>
      </w:r>
      <w:r>
        <w:t xml:space="preserve">о 60 краж из квартир граждан, в том числе 06 февраля 201* года в 9 час. 30 мин. совершили кражу из квартиры Габрильян Р.И. по адресу г. Энск, пр. Ленина, д. 53, кв. 201 ювелирного изделия из золота в виде сердца, пронзенного платиновой стрелой, стоимостью </w:t>
      </w:r>
      <w:r>
        <w:t>5000 руб., а в 11 час - из расположенной в том же доме квартиры N 304 у Пышьевой А.Н. коллекции орденов и медалей общей стоимостью 25 000 руб.</w:t>
      </w:r>
    </w:p>
    <w:p w:rsidR="00000000" w:rsidRDefault="00CB0FCF">
      <w:pPr>
        <w:pStyle w:val="just"/>
      </w:pPr>
      <w:r>
        <w:t>Принимая во внимание, что имеются достаточные данные, указывающие на уголовно-процессуально значимые признаки объ</w:t>
      </w:r>
      <w:r>
        <w:t>ективной стороны состава преступления, предусмотренного п. "а" ч. 3 ст. 158 УК РФ, и руководствуясь п. 1 и 2 ч. 2 ст. 37, 140, 145, 146 и 163 УПК РФ,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CB0FCF">
      <w:pPr>
        <w:pStyle w:val="just"/>
      </w:pPr>
      <w:r>
        <w:lastRenderedPageBreak/>
        <w:t>1. Возбудить уголовное дело по признакам преступления, предусмотренного п. "а" ч. 3 ст. 158 У</w:t>
      </w:r>
      <w:r>
        <w:t>К РФ.</w:t>
      </w:r>
    </w:p>
    <w:p w:rsidR="00000000" w:rsidRDefault="00CB0FCF">
      <w:pPr>
        <w:pStyle w:val="just"/>
      </w:pPr>
      <w:r>
        <w:t>Возбудить уголовное дело в отношении Кислова Николая Григорьевича, Черникова Евгения Николаевича и Фомичевой Марии Ниновны, в деяниях которых усматриваются уголовно-процессуально значимые признаки объективной стороны состава преступления, предусмотре</w:t>
      </w:r>
      <w:r>
        <w:t>нного п. "а" ч. 3 ст. 158 УК РФ.</w:t>
      </w:r>
    </w:p>
    <w:p w:rsidR="00000000" w:rsidRDefault="00CB0FCF">
      <w:pPr>
        <w:pStyle w:val="just"/>
      </w:pPr>
      <w:r>
        <w:t>2. Производство предварительного следствия поручить следственной группе в составе: старшего следователя следственного отделения Энского РОВД г. Энска майора юстиции Костомарова Н.Н., следователей этого отделения капитана юс</w:t>
      </w:r>
      <w:r>
        <w:t>тиции Поликарпова А.П. и старшего лейтенанта юстиции Корина О.Ф.</w:t>
      </w:r>
    </w:p>
    <w:p w:rsidR="00000000" w:rsidRDefault="00CB0FCF">
      <w:pPr>
        <w:pStyle w:val="just"/>
      </w:pPr>
      <w:r>
        <w:t>3. Назначить руководителем следственной группы старшего следователя следственного отделения Энского РОВД г. Энска майора юстиции Костомарова Н.Н.</w:t>
      </w:r>
    </w:p>
    <w:p w:rsidR="00000000" w:rsidRDefault="00CB0FCF">
      <w:pPr>
        <w:pStyle w:val="just"/>
      </w:pPr>
      <w:r>
        <w:t>4. К работе следственной группы привлечь капи</w:t>
      </w:r>
      <w:r>
        <w:t>тана полиции Шпака Н.Е - старшего оперуполномоченного отдела уголовного розыска Энского РОВД г. Энска.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HTML"/>
      </w:pPr>
      <w:r>
        <w:t xml:space="preserve">    Начальник следственного отделения</w:t>
      </w:r>
    </w:p>
    <w:p w:rsidR="00000000" w:rsidRDefault="00CB0FCF">
      <w:pPr>
        <w:pStyle w:val="HTML"/>
      </w:pPr>
      <w:r>
        <w:t>Энского РОВД г. Энска</w:t>
      </w:r>
    </w:p>
    <w:p w:rsidR="00000000" w:rsidRDefault="00CB0FCF">
      <w:pPr>
        <w:pStyle w:val="HTML"/>
      </w:pPr>
      <w:r>
        <w:t>советник юстиции                                           В.В. Потапов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just"/>
      </w:pPr>
      <w:r>
        <w:t xml:space="preserve">О принятом решении </w:t>
      </w:r>
      <w:r>
        <w:t>сообщено заявителю Яремченко Д.Н. и лицам, в отношении которых возбуждено уголовное дело, - Кислову Н.Г., Черникову Е.Н. и Фомичевой М.Н.</w:t>
      </w:r>
    </w:p>
    <w:p w:rsidR="00000000" w:rsidRDefault="00CB0FCF">
      <w:pPr>
        <w:pStyle w:val="just"/>
      </w:pPr>
      <w:r>
        <w:t>Состав следственной группы мне, Кислову Н.Г., объявлен 16 февраля 201* г.</w:t>
      </w:r>
    </w:p>
    <w:p w:rsidR="00000000" w:rsidRDefault="00CB0FCF">
      <w:pPr>
        <w:pStyle w:val="just"/>
      </w:pPr>
      <w:r>
        <w:t>Одновременно мне разъяснен порядок отвода ру</w:t>
      </w:r>
      <w:r>
        <w:t>ководителя и (или) членов следственной группы, предусмотренный ст. 61 и 67 УПК РФ.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HTML"/>
      </w:pPr>
      <w:r>
        <w:t xml:space="preserve">    Подозреваемый                                               Н.Г. Кислов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just"/>
      </w:pPr>
      <w:r>
        <w:t>Подозреваемый Кислов Н.Г. не заявил об отводе ни руководителя, ни кого-либо из членов следственной группы.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HTML"/>
      </w:pPr>
      <w:r>
        <w:t xml:space="preserve">    Подозреваемый                                               Н.Г. Кислов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just"/>
      </w:pPr>
      <w:r>
        <w:t>Состав следственной группы мне, Черникову Е.Н., объявлен 17 февраля 201</w:t>
      </w:r>
      <w:r>
        <w:t>* г.</w:t>
      </w:r>
    </w:p>
    <w:p w:rsidR="00000000" w:rsidRDefault="00CB0FCF">
      <w:pPr>
        <w:pStyle w:val="just"/>
      </w:pPr>
      <w:r>
        <w:t>Одновременно мне разъяснен порядок отвода руководителя и (или) членов следственной группы, предусмотренный ст. 61 и 67 УПК РФ.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HTML"/>
      </w:pPr>
      <w:r>
        <w:t xml:space="preserve">    Подозреваемый                                             Е.Н. Черников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just"/>
      </w:pPr>
      <w:r>
        <w:t>Подозреваемый Черников Е.Н. не заявил об отвод</w:t>
      </w:r>
      <w:r>
        <w:t>е ни руководителя, ни кого-либо из членов следственной группы.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HTML"/>
      </w:pPr>
      <w:r>
        <w:t xml:space="preserve">    Подозреваемый                                             Е.Н. Черников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just"/>
      </w:pPr>
      <w:r>
        <w:t>Состав следственной группы мне, Фомичевой М.Н., объявлен 16 февраля 201* г.</w:t>
      </w:r>
    </w:p>
    <w:p w:rsidR="00000000" w:rsidRDefault="00CB0FCF">
      <w:pPr>
        <w:pStyle w:val="just"/>
      </w:pPr>
      <w:r>
        <w:t>Одновременно мне разъяснен порядок отво</w:t>
      </w:r>
      <w:r>
        <w:t>да руководителя и (или) членов следственной группы, предусмотренный ст. 61 и 67 УПК РФ.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HTML"/>
      </w:pPr>
      <w:r>
        <w:t xml:space="preserve">    Подозреваемая                                             М.Н. Фомичева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just"/>
      </w:pPr>
      <w:r>
        <w:t>Подозреваемая Фомичева М.Н. не заявила об отводе ни руководителя, ни кого-либо из членов с</w:t>
      </w:r>
      <w:r>
        <w:t>ледственной группы.</w:t>
      </w:r>
    </w:p>
    <w:p w:rsidR="00000000" w:rsidRDefault="00CB0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CF">
      <w:pPr>
        <w:pStyle w:val="HTML"/>
      </w:pPr>
      <w:r>
        <w:t xml:space="preserve">    Подозреваемая                                             М.Н. Фомичева</w:t>
      </w:r>
    </w:p>
    <w:p w:rsidR="00000000" w:rsidRDefault="00CB0FCF">
      <w:pPr>
        <w:pStyle w:val="HTML"/>
      </w:pPr>
    </w:p>
    <w:p w:rsidR="00000000" w:rsidRDefault="00CB0FCF">
      <w:pPr>
        <w:pStyle w:val="HTML"/>
      </w:pPr>
      <w:r>
        <w:t>Старший следователь следственного отделения</w:t>
      </w:r>
    </w:p>
    <w:p w:rsidR="00000000" w:rsidRDefault="00CB0FCF">
      <w:pPr>
        <w:pStyle w:val="HTML"/>
      </w:pPr>
      <w:r>
        <w:t>Энского РОВД г. Энска</w:t>
      </w:r>
    </w:p>
    <w:p w:rsidR="00000000" w:rsidRDefault="00CB0FCF">
      <w:pPr>
        <w:pStyle w:val="HTML"/>
      </w:pPr>
      <w:r>
        <w:t>майора юстиции                                          Н.Н. Костомаров</w:t>
      </w:r>
    </w:p>
    <w:p w:rsidR="00000000" w:rsidRDefault="00CB0F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ядокправа.рф/obrazecy/postanovlenie_o_vozbuzhdenii_ugolovnogo_dela_i_proizvodstve_predvaritelnogo_sledstviya_sledstvennoj_g.htm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CF"/>
    <w:rsid w:val="00CB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07DDF8-3DC4-4D4F-8906-00727275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ugolovnogo_dela_i_proizvodstve_predvaritelnogo_sledstviya_sledstvennoj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4299</Characters>
  <Application>Microsoft Office Word</Application>
  <DocSecurity>0</DocSecurity>
  <Lines>35</Lines>
  <Paragraphs>10</Paragraphs>
  <ScaleCrop>false</ScaleCrop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уголовного дела и производстве предварительного следствия следственной группой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2022-08-15T07:05:00Z</dcterms:created>
  <dcterms:modified xsi:type="dcterms:W3CDTF">2022-08-15T07:05:00Z</dcterms:modified>
</cp:coreProperties>
</file>