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84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 и принятии его к производству (образец заполнения)</w:t>
      </w:r>
    </w:p>
    <w:p w:rsidR="00000000" w:rsidRDefault="001E5848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 и принятии его к производству</w:t>
      </w:r>
    </w:p>
    <w:p w:rsidR="00000000" w:rsidRDefault="001E5848">
      <w:pPr>
        <w:pStyle w:val="left"/>
      </w:pPr>
      <w:r>
        <w:t>г. Энск</w:t>
      </w:r>
    </w:p>
    <w:p w:rsidR="00000000" w:rsidRDefault="001E5848">
      <w:pPr>
        <w:pStyle w:val="right"/>
      </w:pPr>
      <w:r>
        <w:t xml:space="preserve">9 января 201* г. </w:t>
      </w:r>
      <w:r>
        <w:br/>
        <w:t>13 час. 20 мин.</w:t>
      </w:r>
    </w:p>
    <w:p w:rsidR="00000000" w:rsidRDefault="001E5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48">
      <w:pPr>
        <w:pStyle w:val="just"/>
      </w:pPr>
      <w:r>
        <w:t>Следователь 2 о/м Пролетарского РОВД г. Энска лейтенант юстиции Рыбина А.А., рассмотрев заявление о грабеже, поступившее от Хохловой С.Л. 6 января 201* года,</w:t>
      </w:r>
    </w:p>
    <w:p w:rsidR="00000000" w:rsidRDefault="001E5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48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1E5848">
      <w:pPr>
        <w:pStyle w:val="just"/>
      </w:pPr>
      <w:r>
        <w:t>06 января 201* года вечером около дома N 3 по ул. Омской в г. Энске двое неустановлен</w:t>
      </w:r>
      <w:r>
        <w:t>ных лиц открыто похитили у Хохловой Светланы Леопольдовны золотые серьги и кольцо на общую сумму 6450 руб.</w:t>
      </w:r>
    </w:p>
    <w:p w:rsidR="00000000" w:rsidRDefault="001E5848">
      <w:pPr>
        <w:pStyle w:val="just"/>
      </w:pPr>
      <w:r>
        <w:t>Принимая во внимание, что имеются достаточные данные, указывающие на признаки преступления, предусмотренного п. "а" ч. 2 ст. 161 УК РФ, и руководству</w:t>
      </w:r>
      <w:r>
        <w:t xml:space="preserve">ясь ст. 140, 145, 146 и ч. 1 ст. 156 </w:t>
      </w:r>
      <w:r>
        <w:rPr>
          <w:vertAlign w:val="superscript"/>
        </w:rPr>
        <w:t>1</w:t>
      </w:r>
      <w:r>
        <w:t xml:space="preserve"> УПК РФ,</w:t>
      </w:r>
    </w:p>
    <w:p w:rsidR="00000000" w:rsidRDefault="001E5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48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1E5848">
      <w:pPr>
        <w:pStyle w:val="just"/>
      </w:pPr>
      <w:r>
        <w:t>1. Возбудить уголовное дело по факту совершения деяния, содержащего признаки преступления, предусмотренного п. "а" ч. 2 ст. 161 УК РФ.</w:t>
      </w:r>
    </w:p>
    <w:p w:rsidR="00000000" w:rsidRDefault="001E5848">
      <w:pPr>
        <w:pStyle w:val="just"/>
      </w:pPr>
      <w:r>
        <w:t>2. Уголовное дело принять к своему производству и приступить</w:t>
      </w:r>
      <w:r>
        <w:t xml:space="preserve"> к предварительному следствию.</w:t>
      </w:r>
    </w:p>
    <w:p w:rsidR="00000000" w:rsidRDefault="001E5848">
      <w:pPr>
        <w:pStyle w:val="just"/>
      </w:pPr>
      <w:r>
        <w:t>3. Копию настоящего постановления направить прокурору Пролетарского района г. Энска.</w:t>
      </w:r>
    </w:p>
    <w:p w:rsidR="00000000" w:rsidRDefault="001E5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48">
      <w:pPr>
        <w:pStyle w:val="HTML"/>
      </w:pPr>
      <w:r>
        <w:t xml:space="preserve">    Следователь 2 о/м</w:t>
      </w:r>
    </w:p>
    <w:p w:rsidR="00000000" w:rsidRDefault="001E5848">
      <w:pPr>
        <w:pStyle w:val="HTML"/>
      </w:pPr>
      <w:r>
        <w:t>Пролетарского РОВД г. Энска</w:t>
      </w:r>
    </w:p>
    <w:p w:rsidR="00000000" w:rsidRDefault="001E5848">
      <w:pPr>
        <w:pStyle w:val="HTML"/>
      </w:pPr>
      <w:r>
        <w:t>лейтенант юстиции                                           А.А. Рыбина</w:t>
      </w:r>
    </w:p>
    <w:p w:rsidR="00000000" w:rsidRDefault="001E5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48">
      <w:pPr>
        <w:pStyle w:val="just"/>
      </w:pPr>
      <w:r>
        <w:lastRenderedPageBreak/>
        <w:t>Копия настоящего</w:t>
      </w:r>
      <w:r>
        <w:t xml:space="preserve"> постановления направлена прокурору Пролетарского района г. Энска старшему советнику юстиции Гаврикову В.А.</w:t>
      </w:r>
    </w:p>
    <w:p w:rsidR="00000000" w:rsidRDefault="001E5848">
      <w:pPr>
        <w:pStyle w:val="just"/>
      </w:pPr>
      <w:r>
        <w:t>9 января 201* г. в 14 час. 10 мин.</w:t>
      </w:r>
    </w:p>
    <w:p w:rsidR="00000000" w:rsidRDefault="001E5848">
      <w:pPr>
        <w:pStyle w:val="just"/>
      </w:pPr>
      <w:r>
        <w:t>О принятом решении сообщено заявителю Хохловой С.Л.</w:t>
      </w:r>
    </w:p>
    <w:p w:rsidR="00000000" w:rsidRDefault="001E5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48">
      <w:pPr>
        <w:pStyle w:val="HTML"/>
      </w:pPr>
      <w:r>
        <w:t xml:space="preserve">    Следователь 2 о/м</w:t>
      </w:r>
    </w:p>
    <w:p w:rsidR="00000000" w:rsidRDefault="001E5848">
      <w:pPr>
        <w:pStyle w:val="HTML"/>
      </w:pPr>
      <w:r>
        <w:t>Пролетарского РОВД г. Энска</w:t>
      </w:r>
    </w:p>
    <w:p w:rsidR="00000000" w:rsidRDefault="001E5848">
      <w:pPr>
        <w:pStyle w:val="HTML"/>
      </w:pPr>
      <w:r>
        <w:t xml:space="preserve">лейтенант </w:t>
      </w:r>
      <w:r>
        <w:t>юстиции                                           А.А. Рыбина</w:t>
      </w:r>
    </w:p>
    <w:p w:rsidR="00000000" w:rsidRDefault="001E5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https://порядокправа.рф/obrazecy/postanovlenie_o_vozbuzhdenii_ugolovnogo_dela_i_prinyatii_ego_k_proizvodstvu_obrazec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48"/>
    <w:rsid w:val="001E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C5868-450D-4039-9C96-A0D2B9A1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ugolovnogo_dela_i_prinyatii_ego_k_proizvod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уголовного дела и принятии его к производству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