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C8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перед судом ходатайства о разрешении производства осмотра жилища (образец заполнения)</w:t>
      </w:r>
    </w:p>
    <w:p w:rsidR="00000000" w:rsidRDefault="00711C84">
      <w:pPr>
        <w:pStyle w:val="HTML"/>
      </w:pPr>
      <w:r>
        <w:t xml:space="preserve">                                                          "СОГЛАСЕН"</w:t>
      </w:r>
    </w:p>
    <w:p w:rsidR="00000000" w:rsidRDefault="00711C84">
      <w:pPr>
        <w:pStyle w:val="HTML"/>
      </w:pPr>
      <w:r>
        <w:t>Начальник следственного</w:t>
      </w:r>
    </w:p>
    <w:p w:rsidR="00000000" w:rsidRDefault="00711C84">
      <w:pPr>
        <w:pStyle w:val="HTML"/>
      </w:pPr>
      <w:r>
        <w:t>отделения</w:t>
      </w:r>
    </w:p>
    <w:p w:rsidR="00000000" w:rsidRDefault="00711C84">
      <w:pPr>
        <w:pStyle w:val="HTML"/>
      </w:pPr>
      <w:r>
        <w:t>Советского РОВД г. Энска</w:t>
      </w:r>
    </w:p>
    <w:p w:rsidR="00000000" w:rsidRDefault="00711C84">
      <w:pPr>
        <w:pStyle w:val="HTML"/>
      </w:pPr>
      <w:r>
        <w:t>майор юстиции</w:t>
      </w:r>
    </w:p>
    <w:p w:rsidR="00000000" w:rsidRDefault="00711C84">
      <w:pPr>
        <w:pStyle w:val="HTML"/>
      </w:pPr>
      <w:r>
        <w:t>Насонов С.А.</w:t>
      </w:r>
    </w:p>
    <w:p w:rsidR="00000000" w:rsidRDefault="00711C84">
      <w:pPr>
        <w:pStyle w:val="HTML"/>
      </w:pPr>
      <w:r>
        <w:t>______________________</w:t>
      </w:r>
    </w:p>
    <w:p w:rsidR="00000000" w:rsidRDefault="00711C84">
      <w:pPr>
        <w:pStyle w:val="HTML"/>
      </w:pPr>
      <w:r>
        <w:t>(подпись)</w:t>
      </w:r>
    </w:p>
    <w:p w:rsidR="00000000" w:rsidRDefault="00711C84">
      <w:pPr>
        <w:pStyle w:val="HTML"/>
      </w:pPr>
      <w:r>
        <w:t>"22" декабря 201* года</w:t>
      </w:r>
    </w:p>
    <w:p w:rsidR="00000000" w:rsidRDefault="00711C84">
      <w:pPr>
        <w:pStyle w:val="HTML"/>
      </w:pPr>
      <w:r>
        <w:t>12 час. 30 мин.</w:t>
      </w:r>
    </w:p>
    <w:p w:rsidR="00000000" w:rsidRDefault="0071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C84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возбуждении перед судом ходатайства о разрешении производства осмотра жилища</w:t>
      </w:r>
    </w:p>
    <w:p w:rsidR="00000000" w:rsidRDefault="00711C84">
      <w:pPr>
        <w:pStyle w:val="left"/>
      </w:pPr>
      <w:r>
        <w:t>г. Энск</w:t>
      </w:r>
    </w:p>
    <w:p w:rsidR="00000000" w:rsidRDefault="00711C84">
      <w:pPr>
        <w:pStyle w:val="right"/>
      </w:pPr>
      <w:r>
        <w:t>22 декабря 201* года</w:t>
      </w:r>
    </w:p>
    <w:p w:rsidR="00000000" w:rsidRDefault="0071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C84">
      <w:pPr>
        <w:pStyle w:val="just"/>
      </w:pPr>
      <w:r>
        <w:t>Следоват</w:t>
      </w:r>
      <w:r>
        <w:t>ель следственного отделения Советского РОВД г. Энска лейтенант юстиции Георгиев А.А., рассмотрев материалы уголовного дела N 000-1111-0*,</w:t>
      </w:r>
    </w:p>
    <w:p w:rsidR="00000000" w:rsidRDefault="0071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C84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711C84">
      <w:pPr>
        <w:pStyle w:val="just"/>
      </w:pPr>
      <w:r>
        <w:t>20 декабря 201* года на Энской городской свалке N 1 обнаружена голова трупа Нееловой Ирины Олеговны, прожи</w:t>
      </w:r>
      <w:r>
        <w:t>вавшей до смерти вместе со своим мужем Нееловым Александром Ивановичем по адресу: г. Энск, ул. Революции, д. 12, кв. 49. За неделю до этого соседи по квартире Нееловой И.О. слышали шум, доносившийся из квартиры потерпевшей, после этого дня Неелову И.О. ник</w:t>
      </w:r>
      <w:r>
        <w:t>то из них не видел. Возникла необходимость осмотра жилища, где ранее проживала Неелова И.О. Осмотр целесообразен в целях отработки версии совершения убийства Нееловой И.О. в ее собственной квартире.</w:t>
      </w:r>
    </w:p>
    <w:p w:rsidR="00000000" w:rsidRDefault="00711C84">
      <w:pPr>
        <w:pStyle w:val="just"/>
      </w:pPr>
      <w:r>
        <w:t>Учитывая, что проживающий в указанном помещении Неелов Ал</w:t>
      </w:r>
      <w:r>
        <w:t xml:space="preserve">ександр Иванович против осмотра возражает, руководствуясь ст. 165 </w:t>
      </w:r>
      <w:r>
        <w:rPr>
          <w:vertAlign w:val="superscript"/>
        </w:rPr>
        <w:t>6</w:t>
      </w:r>
      <w:r>
        <w:t xml:space="preserve"> и ч. 5 ст. 177 УПК РФ,</w:t>
      </w:r>
    </w:p>
    <w:p w:rsidR="00000000" w:rsidRDefault="0071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C84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711C84">
      <w:pPr>
        <w:pStyle w:val="just"/>
      </w:pPr>
      <w:r>
        <w:t xml:space="preserve">ходатайствовать перед судом Советского района г. Энска о разрешении производства осмотра жилища, находящегося по адресу: г. Энск, ул. Революции, д. 12, </w:t>
      </w:r>
      <w:r>
        <w:t>кв. 49.</w:t>
      </w:r>
    </w:p>
    <w:p w:rsidR="00000000" w:rsidRDefault="0071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C84">
      <w:pPr>
        <w:pStyle w:val="HTML"/>
      </w:pPr>
      <w:r>
        <w:t xml:space="preserve">    Следователь следственного отделения</w:t>
      </w:r>
    </w:p>
    <w:p w:rsidR="00000000" w:rsidRDefault="00711C84">
      <w:pPr>
        <w:pStyle w:val="HTML"/>
      </w:pPr>
      <w:r>
        <w:t>Советского РОВД г. Энска</w:t>
      </w:r>
    </w:p>
    <w:p w:rsidR="00000000" w:rsidRDefault="00711C84">
      <w:pPr>
        <w:pStyle w:val="HTML"/>
      </w:pPr>
      <w:r>
        <w:t>лейтенант юстиции                                         А.А. Георгиев</w:t>
      </w:r>
    </w:p>
    <w:p w:rsidR="00000000" w:rsidRDefault="00711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https://порядокправа.рф/obrazecy/postanovlenie_o_vozbuzhdenii_pered_sudom_xodata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jstva_o_razreshenii_proizvodstva_osmotra_zhilishha_obraze.htm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84"/>
    <w:rsid w:val="0071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DDED4-4A47-40C7-8BD8-5EA4C1ED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pered_sudom_xodatajstva_o_razreshenii_proizvodstva_osmotra_zhilishh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перед судом ходатайства о разрешении производства осмотра жилища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2022-08-15T07:04:00Z</dcterms:created>
  <dcterms:modified xsi:type="dcterms:W3CDTF">2022-08-15T07:04:00Z</dcterms:modified>
</cp:coreProperties>
</file>