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0BCB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производстве обыска (образец заполнения)</w:t>
      </w:r>
    </w:p>
    <w:p w:rsidR="00000000" w:rsidRDefault="00980BCB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производстве обыска</w:t>
      </w:r>
    </w:p>
    <w:p w:rsidR="00000000" w:rsidRDefault="00980BCB">
      <w:pPr>
        <w:pStyle w:val="left"/>
      </w:pPr>
      <w:r>
        <w:t>г. Энск</w:t>
      </w:r>
    </w:p>
    <w:p w:rsidR="00000000" w:rsidRDefault="00980BCB">
      <w:pPr>
        <w:pStyle w:val="right"/>
      </w:pPr>
      <w:r>
        <w:t>25 марта 201* г.</w:t>
      </w:r>
    </w:p>
    <w:p w:rsidR="00000000" w:rsidRDefault="00980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BCB">
      <w:pPr>
        <w:pStyle w:val="just"/>
      </w:pPr>
      <w:r>
        <w:t xml:space="preserve">Следователь следственного отделения Центрального РОВД г. Энска майор </w:t>
      </w:r>
      <w:r>
        <w:t>юстиции А.П. Крыжаков, рассмотрев материалы уголовного дела N 77659,</w:t>
      </w:r>
    </w:p>
    <w:p w:rsidR="00000000" w:rsidRDefault="00980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BCB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980BCB">
      <w:pPr>
        <w:pStyle w:val="just"/>
      </w:pPr>
      <w:r>
        <w:t>обвиняемый по данному уголовному делу Калинкович В.В. в период с мая по август 201* года в г. Энске похитил 9 чужих автомобилей граждан. Каждое из преступлений совершалось одн</w:t>
      </w:r>
      <w:r>
        <w:t>им и тем же способом. Калинкович В.В. угонял машину, оставлял ее в безлюдном месте, а сам увозил снятые с похищенного автомобиля колеса, стекла и другие запасные части. Предполагается, что в гараже, где стоит автомашина, на которой Калинкович В.В. перевози</w:t>
      </w:r>
      <w:r>
        <w:t>л похищенное, могут иметься запасные части с похищенных машин.</w:t>
      </w:r>
    </w:p>
    <w:p w:rsidR="00000000" w:rsidRDefault="00980BCB">
      <w:pPr>
        <w:pStyle w:val="just"/>
      </w:pPr>
      <w:r>
        <w:t>Личный автомобиль "Таврия" имеется лишь у одного из знакомых обвиняемого - Лузянина Валерия Вениаминовича. Автомобиль стоит в гараже N 234 гаражного кооператива "Автомобилист", что расположен п</w:t>
      </w:r>
      <w:r>
        <w:t>о ул. Пролетарской в г. Энске. У Калинковича В.В. изъята доверенность на управление данным транспортным средством, и обвиняемый не отрицает того, что он иногда пользовался автомобилем, принадлежащим Лузянину В.В.</w:t>
      </w:r>
    </w:p>
    <w:p w:rsidR="00000000" w:rsidRDefault="00980BCB">
      <w:pPr>
        <w:pStyle w:val="just"/>
      </w:pPr>
      <w:r>
        <w:t>На основании изложенного и руководствуясь ч</w:t>
      </w:r>
      <w:r>
        <w:t>. 1 и 2 ст. 182 УПК РФ,</w:t>
      </w:r>
    </w:p>
    <w:p w:rsidR="00000000" w:rsidRDefault="00980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BCB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980BCB">
      <w:pPr>
        <w:pStyle w:val="just"/>
      </w:pPr>
      <w:r>
        <w:t>1. Произвести обыск в гараже N 234 гаражного кооператива "Автомобилист", расположенного по ул. Пролетарской в г. Энске, в целях отыскания и изъятия запасных частей с похищенных Калинковичем В.В. автомобилей.</w:t>
      </w:r>
    </w:p>
    <w:p w:rsidR="00000000" w:rsidRDefault="00980BCB">
      <w:pPr>
        <w:pStyle w:val="just"/>
      </w:pPr>
      <w:r>
        <w:t>2. Копию на</w:t>
      </w:r>
      <w:r>
        <w:t>стоящего постановления направить прокурору Центрального района г. Энска.</w:t>
      </w:r>
    </w:p>
    <w:p w:rsidR="00000000" w:rsidRDefault="00980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BCB">
      <w:pPr>
        <w:pStyle w:val="HTML"/>
      </w:pPr>
      <w:r>
        <w:t xml:space="preserve">    Следователь следственного отделения</w:t>
      </w:r>
    </w:p>
    <w:p w:rsidR="00000000" w:rsidRDefault="00980BCB">
      <w:pPr>
        <w:pStyle w:val="HTML"/>
      </w:pPr>
      <w:r>
        <w:t>Центрального РОВД г. Энска</w:t>
      </w:r>
    </w:p>
    <w:p w:rsidR="00000000" w:rsidRDefault="00980BCB">
      <w:pPr>
        <w:pStyle w:val="HTML"/>
      </w:pPr>
      <w:r>
        <w:t>майор юстиции                                             А.П. Крыжаков</w:t>
      </w:r>
    </w:p>
    <w:p w:rsidR="00000000" w:rsidRDefault="00980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BCB">
      <w:pPr>
        <w:pStyle w:val="just"/>
      </w:pPr>
      <w:r>
        <w:t>Постановление мне предъявлено 26 марта 201</w:t>
      </w:r>
      <w:r>
        <w:t>* года в 11 час. 15 мин.</w:t>
      </w:r>
    </w:p>
    <w:p w:rsidR="00000000" w:rsidRDefault="00980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BCB">
      <w:pPr>
        <w:pStyle w:val="right"/>
      </w:pPr>
      <w:r>
        <w:t>В.В. Лузянин</w:t>
      </w:r>
    </w:p>
    <w:p w:rsidR="00000000" w:rsidRDefault="00980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BCB">
      <w:pPr>
        <w:pStyle w:val="HTML"/>
      </w:pPr>
      <w:r>
        <w:t xml:space="preserve">    Следователь следственного отделения</w:t>
      </w:r>
    </w:p>
    <w:p w:rsidR="00000000" w:rsidRDefault="00980BCB">
      <w:pPr>
        <w:pStyle w:val="HTML"/>
      </w:pPr>
      <w:r>
        <w:t>Центрального РОВД г. Энска</w:t>
      </w:r>
    </w:p>
    <w:p w:rsidR="00000000" w:rsidRDefault="00980BCB">
      <w:pPr>
        <w:pStyle w:val="HTML"/>
      </w:pPr>
      <w:r>
        <w:t>майор юстиции                                             А.П. Крыжаков</w:t>
      </w:r>
    </w:p>
    <w:p w:rsidR="00000000" w:rsidRDefault="00980B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https://порядокправа.рф/obrazecy/postanovlenie_o_proizvodstve_obyska_obr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BCB"/>
    <w:rsid w:val="0098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5260A4-0CA6-4AC1-81C3-612A69188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oizvodstve_oby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производстве обыска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2022-08-15T07:00:00Z</dcterms:created>
  <dcterms:modified xsi:type="dcterms:W3CDTF">2022-08-15T07:00:00Z</dcterms:modified>
</cp:coreProperties>
</file>