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D3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привлечении в качестве обвиняемого за совершение грабежа (образец заполнения)</w:t>
      </w:r>
    </w:p>
    <w:p w:rsidR="00000000" w:rsidRDefault="009C6D37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привлечении в качестве обвиняемого за совершение грабежа</w:t>
      </w:r>
    </w:p>
    <w:p w:rsidR="00000000" w:rsidRDefault="009C6D37">
      <w:pPr>
        <w:pStyle w:val="left"/>
      </w:pPr>
      <w:r>
        <w:t>г. Энск</w:t>
      </w:r>
    </w:p>
    <w:p w:rsidR="00000000" w:rsidRDefault="009C6D37">
      <w:pPr>
        <w:pStyle w:val="right"/>
      </w:pPr>
      <w:r>
        <w:t>30 июля 201* года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just"/>
      </w:pPr>
      <w:r>
        <w:t>Следователь следственного отделения Советского РОВД г. Энска лейтенант юстиции Д.М. Ладыгина, рассмотрев материалы уголовного дела N 111-2211-0*,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9C6D37">
      <w:pPr>
        <w:pStyle w:val="just"/>
      </w:pPr>
      <w:r>
        <w:t xml:space="preserve">по делу собраны достаточные доказательства, дающие основания для предъявления обвинения Лепехину </w:t>
      </w:r>
      <w:r>
        <w:t>Эдуарду Викторовичу в том, что:</w:t>
      </w:r>
    </w:p>
    <w:p w:rsidR="00000000" w:rsidRDefault="009C6D37">
      <w:pPr>
        <w:pStyle w:val="just"/>
      </w:pPr>
      <w:r>
        <w:t>24 июля 201* года в 17 часов, Лепехин Э.В., находясь в состоянии алкогольного опьянения, по предварительному сговору с неустановленным следствием лицом с целью хищения чужого имущества на неустановленной следствием автомашин</w:t>
      </w:r>
      <w:r>
        <w:t>е подъехал к дому 6 по улице Революции в г. Энске, где, выйдя из автомашины, подошел к Фуфаевой А.А., торговавшей около указанного дома продуктами питания, и открыто, на виду у посторонних граждан, из корыстных побуждений похитил торговые весы стоимостью 1</w:t>
      </w:r>
      <w:r>
        <w:t>150 руб., принадлежащие ТОО "Овощи-Фрукты" магазина N 45.</w:t>
      </w:r>
    </w:p>
    <w:p w:rsidR="00000000" w:rsidRDefault="009C6D37">
      <w:pPr>
        <w:pStyle w:val="just"/>
      </w:pPr>
      <w:r>
        <w:t>После чего на автомашине с похищенными весами с места преступления скрылся. Своими действиями Лепехин Э.В. причинил магазину N 45 материальный ущерб на общую сумму 1150 руб.</w:t>
      </w:r>
    </w:p>
    <w:p w:rsidR="00000000" w:rsidRDefault="009C6D37">
      <w:pPr>
        <w:pStyle w:val="just"/>
      </w:pPr>
      <w:r>
        <w:t>Он же, вторично, 26 июля</w:t>
      </w:r>
      <w:r>
        <w:t xml:space="preserve"> 201* года около 15 часов 10 мин., находясь в состоянии алкогольного опьянения, по предварительному сговору с неустановленным следствием лицом с целью хищения чужого имущества на автомашине ГАЗ-24 гос. номер О 30-51 ТЛ, принадлежащей гр-ну Щербакову Б.Б., </w:t>
      </w:r>
      <w:r>
        <w:t>за рулем которой находился последний, приехал к дому 22 по ул. Революции в г. Энске, где, выйдя из автомашины, подошел к Шебановой В.В., торгующей продуктами питания на развале около указанного дома и открыто, на виду у посторонних граждан, из корыстных по</w:t>
      </w:r>
      <w:r>
        <w:t>буждений похитил торговые весы стоимостью 3500 руб., принадлежащие Цурканову Н.Н., причинив потерпевшему материальный ущерб на общую сумму 3500 руб. После чего на автомашине с похищенным с места преступления скрылся.</w:t>
      </w:r>
    </w:p>
    <w:p w:rsidR="00000000" w:rsidRDefault="009C6D37">
      <w:pPr>
        <w:pStyle w:val="just"/>
      </w:pPr>
      <w:r>
        <w:t>Своими действиями Лепехин Э.В. совершил</w:t>
      </w:r>
      <w:r>
        <w:t xml:space="preserve"> преступление, предусмотренное п. "а" ч. 2 ст. 161 УК РФ, - открытое хищение чужого имущества (грабеж) соответственно группой лиц по предварительному сговору.</w:t>
      </w:r>
    </w:p>
    <w:p w:rsidR="00000000" w:rsidRDefault="009C6D37">
      <w:pPr>
        <w:pStyle w:val="just"/>
      </w:pPr>
      <w:r>
        <w:lastRenderedPageBreak/>
        <w:t>На основании изложенного и руководствуясь ст. 171 и 172 УПК РФ,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9C6D37">
      <w:pPr>
        <w:pStyle w:val="just"/>
      </w:pPr>
      <w:r>
        <w:t>привлечь Лепехина Э</w:t>
      </w:r>
      <w:r>
        <w:t>дуарда Викторовича в качестве обвиняемого по настоящему делу, предъявив ему обвинение в преступлении, предусмотренном п. "а" ч. 2 ст. 161 УК РФ, о чем ему объявить.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HTML"/>
      </w:pPr>
      <w:r>
        <w:t xml:space="preserve">    Следователь следственного отделения</w:t>
      </w:r>
    </w:p>
    <w:p w:rsidR="00000000" w:rsidRDefault="009C6D37">
      <w:pPr>
        <w:pStyle w:val="HTML"/>
      </w:pPr>
      <w:r>
        <w:t>Советского РОВД г. Энска</w:t>
      </w:r>
    </w:p>
    <w:p w:rsidR="00000000" w:rsidRDefault="009C6D37">
      <w:pPr>
        <w:pStyle w:val="HTML"/>
      </w:pPr>
      <w:r>
        <w:t xml:space="preserve">лейтенант юстиции        </w:t>
      </w:r>
      <w:r>
        <w:t xml:space="preserve">                                 Д.М. Ладыгина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just"/>
      </w:pPr>
      <w:r>
        <w:t>Настоящее постановление мне 31 июля 201* года в 17 час. 55 мин. объявлено, его текст прочитан лично в присутствии защитника Якушина Александра Алексеевича (ордер N 133). Сущность предъявленного обвинения разъ</w:t>
      </w:r>
      <w:r>
        <w:t>яснена и понятна.</w:t>
      </w:r>
    </w:p>
    <w:p w:rsidR="00000000" w:rsidRDefault="009C6D37">
      <w:pPr>
        <w:pStyle w:val="just"/>
      </w:pPr>
      <w:r>
        <w:t>Одновременно мне разъяснены права, предусмотренные частью четвертой ст. 47 УПК РФ, а именно:</w:t>
      </w:r>
    </w:p>
    <w:p w:rsidR="00000000" w:rsidRDefault="009C6D37">
      <w:pPr>
        <w:pStyle w:val="just"/>
      </w:pPr>
      <w:r>
        <w:t>1) знать, в чем я обвиняюсь;</w:t>
      </w:r>
    </w:p>
    <w:p w:rsidR="00000000" w:rsidRDefault="009C6D37">
      <w:pPr>
        <w:pStyle w:val="just"/>
      </w:pPr>
      <w:r>
        <w:t>2) получить копию постановления о привлечении меня в качестве обвиняемого, копию постановления о применении ко мне м</w:t>
      </w:r>
      <w:r>
        <w:t>еры пресечения, копию обвинительного заключения или обвинительного акта;</w:t>
      </w:r>
    </w:p>
    <w:p w:rsidR="00000000" w:rsidRDefault="009C6D37">
      <w:pPr>
        <w:pStyle w:val="just"/>
      </w:pPr>
      <w:r>
        <w:t>3) возражать против обвинения, давать показания по предъявленному мне обвинению либо отказываться от дачи показаний. При согласии дать показания быть предупрежденным о том, что мои по</w:t>
      </w:r>
      <w:r>
        <w:t>казания могут быть использованы в качестве доказательств по уголовному делу, в том числе и при моем последующем отказе от этих показаний, за исключением случая, предусмотренного п. 1 ч. 2 ст. 75 УПК РФ;</w:t>
      </w:r>
    </w:p>
    <w:p w:rsidR="00000000" w:rsidRDefault="009C6D37">
      <w:pPr>
        <w:pStyle w:val="just"/>
      </w:pPr>
      <w:r>
        <w:t>4) представлять доказательства;</w:t>
      </w:r>
    </w:p>
    <w:p w:rsidR="00000000" w:rsidRDefault="009C6D37">
      <w:pPr>
        <w:pStyle w:val="just"/>
      </w:pPr>
      <w:r>
        <w:t>5) заявлять ходатайства и отводы;</w:t>
      </w:r>
    </w:p>
    <w:p w:rsidR="00000000" w:rsidRDefault="009C6D37">
      <w:pPr>
        <w:pStyle w:val="just"/>
      </w:pPr>
      <w:r>
        <w:t>6) давать показания и объясняться на родном языке или на языке, которым я владею;</w:t>
      </w:r>
    </w:p>
    <w:p w:rsidR="00000000" w:rsidRDefault="009C6D37">
      <w:pPr>
        <w:pStyle w:val="just"/>
      </w:pPr>
      <w:r>
        <w:t>7) пользоваться помощью переводчика бесплатно;</w:t>
      </w:r>
    </w:p>
    <w:p w:rsidR="00000000" w:rsidRDefault="009C6D37">
      <w:pPr>
        <w:pStyle w:val="just"/>
      </w:pPr>
      <w:r>
        <w:t>8) пользоваться помощью защитника, в том числе бесплатно в сл</w:t>
      </w:r>
      <w:r>
        <w:t>учаях, предусмотренных УПК РФ;</w:t>
      </w:r>
    </w:p>
    <w:p w:rsidR="00000000" w:rsidRDefault="009C6D37">
      <w:pPr>
        <w:pStyle w:val="just"/>
      </w:pPr>
      <w:r>
        <w:t>9) иметь свидания с защитником наедине и конфиденциально, в том числе и до первого допроса, без ограничения их числа и продолжительности;</w:t>
      </w:r>
    </w:p>
    <w:p w:rsidR="00000000" w:rsidRDefault="009C6D37">
      <w:pPr>
        <w:pStyle w:val="just"/>
      </w:pPr>
      <w:r>
        <w:t xml:space="preserve">10) участвовать с разрешения следователя в следственных действиях, проводимых по моему </w:t>
      </w:r>
      <w:r>
        <w:t>ходатайству или по ходатайству моего защитника либо законного представителя, знакомиться с протоколами этих действий и подавать на них замечания;</w:t>
      </w:r>
    </w:p>
    <w:p w:rsidR="00000000" w:rsidRDefault="009C6D37">
      <w:pPr>
        <w:pStyle w:val="just"/>
      </w:pPr>
      <w:r>
        <w:t>11) знакомиться с постановлением о назначении судебной экспертизы, ставить вопросы эксперту и знакомиться с за</w:t>
      </w:r>
      <w:r>
        <w:t>ключением эксперта;</w:t>
      </w:r>
    </w:p>
    <w:p w:rsidR="00000000" w:rsidRDefault="009C6D37">
      <w:pPr>
        <w:pStyle w:val="just"/>
      </w:pPr>
      <w:r>
        <w:t>12) знакомиться по окончании предварительного расследования со всеми материалами уголовного дела и выписывать из него любые сведения и в любом объеме;</w:t>
      </w:r>
    </w:p>
    <w:p w:rsidR="00000000" w:rsidRDefault="009C6D37">
      <w:pPr>
        <w:pStyle w:val="just"/>
      </w:pPr>
      <w:r>
        <w:t>13) снимать за свой счет копии с материалов уголовного дела, в том числе с помощью те</w:t>
      </w:r>
      <w:r>
        <w:t>хнических средств;</w:t>
      </w:r>
    </w:p>
    <w:p w:rsidR="00000000" w:rsidRDefault="009C6D37">
      <w:pPr>
        <w:pStyle w:val="just"/>
      </w:pPr>
      <w:r>
        <w:t>14) приносить жалобы на действия (бездействие) и (или) решения следователя (дознавателя и др.), прокурора и суда и принимать участие в их рассмотрении судом;</w:t>
      </w:r>
    </w:p>
    <w:p w:rsidR="00000000" w:rsidRDefault="009C6D37">
      <w:pPr>
        <w:pStyle w:val="just"/>
      </w:pPr>
      <w:r>
        <w:t>15) возражать против прекращения уголовного дела по основаниям, предусмотренным</w:t>
      </w:r>
      <w:r>
        <w:t xml:space="preserve"> ч. 2 ст. 27 УПК РФ;</w:t>
      </w:r>
    </w:p>
    <w:p w:rsidR="00000000" w:rsidRDefault="009C6D37">
      <w:pPr>
        <w:pStyle w:val="just"/>
      </w:pPr>
      <w:r>
        <w:t>16) участвовать в судебном разбирательстве уголовного дела в судах первой, второй и надзорной инстанций, а также в рассмотрении судом вопроса об избрании в отношении меня меры пресечения и в иных случаях, предусмотренных п. п. 1 - 3, 1</w:t>
      </w:r>
      <w:r>
        <w:t>0 ч. 2 ст. 29 УПК РФ;</w:t>
      </w:r>
    </w:p>
    <w:p w:rsidR="00000000" w:rsidRDefault="009C6D37">
      <w:pPr>
        <w:pStyle w:val="just"/>
      </w:pPr>
      <w:r>
        <w:t>17) знакомиться с протоколом судебного заседания и подавать на него замечания;</w:t>
      </w:r>
    </w:p>
    <w:p w:rsidR="00000000" w:rsidRDefault="009C6D37">
      <w:pPr>
        <w:pStyle w:val="just"/>
      </w:pPr>
      <w:r>
        <w:t>18) обжаловать приговор, определение, постановление суда и получать копии обжалуемых решений;</w:t>
      </w:r>
    </w:p>
    <w:p w:rsidR="00000000" w:rsidRDefault="009C6D37">
      <w:pPr>
        <w:pStyle w:val="just"/>
      </w:pPr>
      <w:r>
        <w:t>19) получать копии принесенных по уголовному делу жалоб и пре</w:t>
      </w:r>
      <w:r>
        <w:t>дставлений и подавать возражения на эти жалобы и представления;</w:t>
      </w:r>
    </w:p>
    <w:p w:rsidR="00000000" w:rsidRDefault="009C6D37">
      <w:pPr>
        <w:pStyle w:val="just"/>
      </w:pPr>
      <w:r>
        <w:t>20) участвовать при рассмотрении вопросов, связанных с исполнением приговора;</w:t>
      </w:r>
    </w:p>
    <w:p w:rsidR="00000000" w:rsidRDefault="009C6D37">
      <w:pPr>
        <w:pStyle w:val="just"/>
      </w:pPr>
      <w:r>
        <w:t>21) защищаться иными средствами и способами, не запрещенными УПК РФ.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HTML"/>
      </w:pPr>
      <w:r>
        <w:t xml:space="preserve">    Обвиняемый                              </w:t>
      </w:r>
      <w:r>
        <w:t xml:space="preserve">                   Э.В. Лепехин</w:t>
      </w:r>
    </w:p>
    <w:p w:rsidR="00000000" w:rsidRDefault="009C6D37">
      <w:pPr>
        <w:pStyle w:val="HTML"/>
      </w:pPr>
    </w:p>
    <w:p w:rsidR="00000000" w:rsidRDefault="009C6D37">
      <w:pPr>
        <w:pStyle w:val="HTML"/>
      </w:pPr>
      <w:r>
        <w:t>Защитник                                                    А.А. Якушин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just"/>
      </w:pPr>
      <w:r>
        <w:t>Постановление объявила, права разъяснила, копию настоящего постановления обвиняемому и его защитнику вручила 31 июля 201* г.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HTML"/>
      </w:pPr>
      <w:r>
        <w:t xml:space="preserve">    Следователь следстве</w:t>
      </w:r>
      <w:r>
        <w:t>нного отделения</w:t>
      </w:r>
    </w:p>
    <w:p w:rsidR="00000000" w:rsidRDefault="009C6D37">
      <w:pPr>
        <w:pStyle w:val="HTML"/>
      </w:pPr>
      <w:r>
        <w:t>Советского РОВД г. Энска</w:t>
      </w:r>
    </w:p>
    <w:p w:rsidR="00000000" w:rsidRDefault="009C6D37">
      <w:pPr>
        <w:pStyle w:val="HTML"/>
      </w:pPr>
      <w:r>
        <w:t>лейтенант юстиции                                         Д.М. Ладыгина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just"/>
      </w:pPr>
      <w:r>
        <w:t>Копия настоящего постановления направлена прокурору Оконешниковского района г. Энска 31 июля 201* г.</w:t>
      </w:r>
    </w:p>
    <w:p w:rsidR="00000000" w:rsidRDefault="009C6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D37">
      <w:pPr>
        <w:pStyle w:val="HTML"/>
      </w:pPr>
      <w:r>
        <w:t xml:space="preserve">    </w:t>
      </w:r>
      <w:r>
        <w:t>Следователь следственного отделения</w:t>
      </w:r>
    </w:p>
    <w:p w:rsidR="00000000" w:rsidRDefault="009C6D37">
      <w:pPr>
        <w:pStyle w:val="HTML"/>
      </w:pPr>
      <w:r>
        <w:t>Советского РОВД г. Энска</w:t>
      </w:r>
    </w:p>
    <w:p w:rsidR="00000000" w:rsidRDefault="009C6D37">
      <w:pPr>
        <w:pStyle w:val="HTML"/>
      </w:pPr>
      <w:r>
        <w:t>лейтенант юстиции                                         Д.М. Ладыгина</w:t>
      </w:r>
    </w:p>
    <w:p w:rsidR="00000000" w:rsidRDefault="009C6D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https://порядокправа.рф/obrazecy/postanovlenie_o_privlechenii_v_kachestve_obvinyaemogo_za_sovershenie_grabezha_obrazec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37"/>
    <w:rsid w:val="009C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32703-1820-4351-A62E-53157F88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vlechenii_v_kachestve_obvinyaemogo_za_sovershenie_grabe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5549</Characters>
  <Application>Microsoft Office Word</Application>
  <DocSecurity>0</DocSecurity>
  <Lines>46</Lines>
  <Paragraphs>13</Paragraphs>
  <ScaleCrop>false</ScaleCrop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привлечении в качестве обвиняемого за совершение грабежа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2022-08-15T05:32:00Z</dcterms:created>
  <dcterms:modified xsi:type="dcterms:W3CDTF">2022-08-15T05:32:00Z</dcterms:modified>
</cp:coreProperties>
</file>