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D7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уголовного преследования вследствие акта амнистии (образец заполнения)</w:t>
      </w:r>
    </w:p>
    <w:p w:rsidR="00000000" w:rsidRDefault="006F0D73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прекращении уголовного преследования</w:t>
      </w:r>
    </w:p>
    <w:p w:rsidR="00000000" w:rsidRDefault="006F0D73">
      <w:pPr>
        <w:pStyle w:val="left"/>
      </w:pPr>
      <w:r>
        <w:t>г. Энск</w:t>
      </w:r>
    </w:p>
    <w:p w:rsidR="00000000" w:rsidRDefault="006F0D73">
      <w:pPr>
        <w:pStyle w:val="right"/>
      </w:pPr>
      <w:r>
        <w:t>24 декабря 201* года</w:t>
      </w:r>
    </w:p>
    <w:p w:rsidR="00000000" w:rsidRDefault="006F0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73">
      <w:pPr>
        <w:pStyle w:val="just"/>
      </w:pPr>
      <w:r>
        <w:t>Следователь следственного отделения Советского РОВД г. Энска лейтенант юстиции А.П. Пыжков, рассмотрев материалы уголовного дела N 45435 по обвинению Макаренко С.В. в совершении преступлений, предусмотренных ч. 1 и ч. 3. ст. 327 УК РФ,</w:t>
      </w:r>
    </w:p>
    <w:p w:rsidR="00000000" w:rsidRDefault="006F0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73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6F0D73">
      <w:pPr>
        <w:pStyle w:val="just"/>
      </w:pPr>
      <w:r>
        <w:t>Макаренк</w:t>
      </w:r>
      <w:r>
        <w:t xml:space="preserve">о Наталья Николаевна, 01.01.1963 г. рождения, гражданка РФ, русская, ранее не судима, имеющая на иждивении дочь в возрасте 10 лет, в конце мая 201* г. по просьбе ее мужа Макаренко С.В. с целью сокрытия факта увольнения последнего из Военной комендатуры по </w:t>
      </w:r>
      <w:r>
        <w:t>подп. "а" п. 6 ч. 1 ст. 81 ТК РФ за прогулы без уважительных причин заполнила на его имя титульный лист пустого бланка трудовой книжки, вверху написав - "Дубликат", внизу - "Кабыш". На следующей странице ею была выполнена запись о том, что 15.03.201* г. он</w:t>
      </w:r>
      <w:r>
        <w:t xml:space="preserve"> был принят в ЖКК транспортного управления водителем 2-го класса по Приказу N 23 от 15.03.201* г. После этого она передала дубликат мужу для обеспечения его дальнейшего заполнения. По полному заполнению книжка была использована Макаренко С.В. при поступлен</w:t>
      </w:r>
      <w:r>
        <w:t>ии в качестве водителя в геодезическую экспедицию N 152.</w:t>
      </w:r>
    </w:p>
    <w:p w:rsidR="00000000" w:rsidRDefault="006F0D73">
      <w:pPr>
        <w:pStyle w:val="just"/>
      </w:pPr>
      <w:r>
        <w:t xml:space="preserve">Своими действиями Макаренко Н.Н. совершила преступление, предусмотренное ч. 1 ст. 327 УК РФ (подделка официального документа, предоставляющего права в целях его использования), санкция за совершение </w:t>
      </w:r>
      <w:r>
        <w:t>которого - ограничение свободы на срок до трех лет, либо арест на срок от четырех до шести месяцев, либо лишение свободы на срок до двух лет.</w:t>
      </w:r>
    </w:p>
    <w:p w:rsidR="00000000" w:rsidRDefault="006F0D73">
      <w:pPr>
        <w:pStyle w:val="just"/>
      </w:pPr>
      <w:r>
        <w:t>Учитывая вышеизложенное, а также то, что согласно ст. 8 и п. "а" ст. 4 Постановления Государственной Думы Федераль</w:t>
      </w:r>
      <w:r>
        <w:t>ного Собрания РФ "Об объявлении амнистии" от 24.12.201* г., которые требуют прекратить производством все следственные дела о преступлениях, за которые законом предусмотрено наказание в виде лишения свободы на срок до 5 лет включительно или наказание, не св</w:t>
      </w:r>
      <w:r>
        <w:t>язанное с лишением свободы, совершенных до вступления Постановления в силу женщинами, руководствуясь п. 3 ч. 1 ст. 27, ч. 1 ст. 212, ст. 213 УПК РФ,</w:t>
      </w:r>
    </w:p>
    <w:p w:rsidR="00000000" w:rsidRDefault="006F0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73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6F0D73">
      <w:pPr>
        <w:pStyle w:val="just"/>
      </w:pPr>
      <w:r>
        <w:lastRenderedPageBreak/>
        <w:t>1. Прекратить уголовное преследование в отношении Макаренко Натальи Николаевны, 01 января 1963</w:t>
      </w:r>
      <w:r>
        <w:t xml:space="preserve"> года рождения, уроженки г. Энска, гражданки РФ, русская, ранее не судима, имеющая на иждивении дочь в возрасте 10 лет, проживающей по адресу: г. Энск, ул. Теплая, дом 17, кв. 24, ранее не судимой по основанию, предусмотренному п. 3 ч. 1 ст. 27 УПК РФ, - в</w:t>
      </w:r>
      <w:r>
        <w:t>следствие акта об амнистии.</w:t>
      </w:r>
    </w:p>
    <w:p w:rsidR="00000000" w:rsidRDefault="006F0D73">
      <w:pPr>
        <w:pStyle w:val="just"/>
      </w:pPr>
      <w:r>
        <w:t>2. Копию настоящего постановления направить Макаренко Н.Н. и прокурору Советского района г. Энска.</w:t>
      </w:r>
    </w:p>
    <w:p w:rsidR="00000000" w:rsidRDefault="006F0D73">
      <w:pPr>
        <w:pStyle w:val="just"/>
      </w:pPr>
      <w:r>
        <w:t>Настоящее постановление может быть обжаловано начальнику следственного отделения Советского РОВД г. Энска и в суд Советского райо</w:t>
      </w:r>
      <w:r>
        <w:t>на г. Энска в порядке, установленном главой 16 УПК РФ.</w:t>
      </w:r>
    </w:p>
    <w:p w:rsidR="00000000" w:rsidRDefault="006F0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73">
      <w:pPr>
        <w:pStyle w:val="HTML"/>
      </w:pPr>
      <w:r>
        <w:t xml:space="preserve">    Следователь следственного отделения</w:t>
      </w:r>
    </w:p>
    <w:p w:rsidR="00000000" w:rsidRDefault="006F0D73">
      <w:pPr>
        <w:pStyle w:val="HTML"/>
      </w:pPr>
      <w:r>
        <w:t>Советского РОВД г. Энска</w:t>
      </w:r>
    </w:p>
    <w:p w:rsidR="00000000" w:rsidRDefault="006F0D73">
      <w:pPr>
        <w:pStyle w:val="HTML"/>
      </w:pPr>
      <w:r>
        <w:t>лейтенант юстиции                                           А.П. Пыжков</w:t>
      </w:r>
    </w:p>
    <w:p w:rsidR="00000000" w:rsidRDefault="006F0D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shhenii_ugolovnogo_presledovaniya_vsledstvie_akta_amnistii_obrazec_zapolneniya.htm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73"/>
    <w:rsid w:val="006F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CBA46-B055-4EDE-8A59-92D6EA54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ugolovnogo_presledovaniya_vsledstvie_akta_amnist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уголовного преследования вследствие акта амнистии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2022-08-15T05:26:00Z</dcterms:created>
  <dcterms:modified xsi:type="dcterms:W3CDTF">2022-08-15T05:26:00Z</dcterms:modified>
</cp:coreProperties>
</file>