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81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уголовного дела за отсутствием состава преступления (образец заполнения)</w:t>
      </w:r>
    </w:p>
    <w:p w:rsidR="00000000" w:rsidRDefault="0043181C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прекращении уголовного дела</w:t>
      </w:r>
    </w:p>
    <w:p w:rsidR="00000000" w:rsidRDefault="0043181C">
      <w:pPr>
        <w:pStyle w:val="left"/>
      </w:pPr>
      <w:r>
        <w:t>г. Энск</w:t>
      </w:r>
    </w:p>
    <w:p w:rsidR="00000000" w:rsidRDefault="0043181C">
      <w:pPr>
        <w:pStyle w:val="right"/>
      </w:pPr>
      <w:r>
        <w:t>12 июля 201* года</w:t>
      </w:r>
    </w:p>
    <w:p w:rsidR="00000000" w:rsidRDefault="0043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1C">
      <w:pPr>
        <w:pStyle w:val="just"/>
      </w:pPr>
      <w:r>
        <w:t xml:space="preserve">Следователь следственного управления У МВД России по Энской области лейтенант юстиции А.П. Рыжков, рассмотрев материалы уголовного дела N 45435, возбужденного в отношении Петрушенко Ю.А., подозреваемого в совершении преступления, предусмотренного ч. 2 ст. </w:t>
      </w:r>
      <w:r>
        <w:t>264 УК РФ,</w:t>
      </w:r>
    </w:p>
    <w:p w:rsidR="00000000" w:rsidRDefault="0043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1C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43181C">
      <w:pPr>
        <w:pStyle w:val="just"/>
      </w:pPr>
      <w:r>
        <w:t>26 мая 201* года в 12 час. 30 мин. Петрушенко Ю.А., управляя мотороллером "Тулица", гос. номер 58-59 ОМХ, двигался по ул. Ленина в сторону кинотеатра "Родина" в г. Тара Энской области с небольшой скоростью. Приблизившись к перекрестк</w:t>
      </w:r>
      <w:r>
        <w:t>у с ул. Мира, впереди себя с правой обочины на расстоянии 18 м он увидел вышедшую на проезжую часть дороги Кобылинскую Г.И., которая направлялась в находящийся на другой стороне дороги гастроном.</w:t>
      </w:r>
    </w:p>
    <w:p w:rsidR="00000000" w:rsidRDefault="0043181C">
      <w:pPr>
        <w:pStyle w:val="just"/>
      </w:pPr>
      <w:r>
        <w:t>Считая, что Кобылинская Г.И. видела приближающийся к ней мот</w:t>
      </w:r>
      <w:r>
        <w:t>ороллер, Петрушенко Ю.А. принял вправо, чтобы беспрепятственно ее объехать. Однако Кобылинской Г.И. не было известно о двигающемся в ее сторону мотороллере, так как перед выходом в неустановленном для этого месте на проезжую часть она не посмотрела в его с</w:t>
      </w:r>
      <w:r>
        <w:t>торону и не убедилась в безопасности перехода. Когда же их разделяло расстояние около 2,5 м последняя оглянулась и, увидев мотороллер, резко шагнула назад.</w:t>
      </w:r>
    </w:p>
    <w:p w:rsidR="00000000" w:rsidRDefault="0043181C">
      <w:pPr>
        <w:pStyle w:val="just"/>
      </w:pPr>
      <w:r>
        <w:t>Эти ее действия были неожиданны для Петрушенко Ю.А. Он принял меры к торможению, но на столь незначи</w:t>
      </w:r>
      <w:r>
        <w:t>тельном расстоянии до нее уже не имел технической возможности предотвратить наезд, в результате которого Кобылинской Г.И. был причинен тяжкий вред, повлекший смерть.</w:t>
      </w:r>
    </w:p>
    <w:p w:rsidR="00000000" w:rsidRDefault="0043181C">
      <w:pPr>
        <w:pStyle w:val="just"/>
      </w:pPr>
      <w:r>
        <w:t xml:space="preserve">Данные обстоятельства дорожно-транспортного происшествия подтверждаются всеми материалами </w:t>
      </w:r>
      <w:r>
        <w:t>дела:</w:t>
      </w:r>
    </w:p>
    <w:p w:rsidR="00000000" w:rsidRDefault="0043181C">
      <w:pPr>
        <w:pStyle w:val="just"/>
      </w:pPr>
      <w:r>
        <w:t>Несмотря на то что сам факт столкновения подробно характеризуется всего-навсего лишь в показаниях Петрушенко Ю.А. (л.д. 7-8, 20-21, 56), указанные выше обстоятельства происшествия доказаны и другими фактическими данными.</w:t>
      </w:r>
    </w:p>
    <w:p w:rsidR="00000000" w:rsidRDefault="0043181C">
      <w:pPr>
        <w:pStyle w:val="just"/>
      </w:pPr>
      <w:r>
        <w:lastRenderedPageBreak/>
        <w:t>Свидетель Александров Н.П. (л</w:t>
      </w:r>
      <w:r>
        <w:t>.д. 43-44, 54), хотя и не видел сам момент столкновения, пояснил, что мотороллер двигался с небольшой скоростью, что Кобылинская Г.И. вышла на проезжую часть и по ее поведению было видно, что мотороллер она не заметила.</w:t>
      </w:r>
    </w:p>
    <w:p w:rsidR="00000000" w:rsidRDefault="0043181C">
      <w:pPr>
        <w:pStyle w:val="just"/>
      </w:pPr>
      <w:r>
        <w:t>О том, что мотороллер двигался с неб</w:t>
      </w:r>
      <w:r>
        <w:t>ольшой скоростью, также говорили свидетели Политова Л.А. (л.д. 61-63) и Пирогова М.И. (л.д. 10-11, 55). Последний, кроме того, показал, что, заметив вышедшую на проезжую часть женщину, Петрушенко Ю.А. принял вправо, чтобы ее объехать. Когда мотороллер подъ</w:t>
      </w:r>
      <w:r>
        <w:t>ехал почти вплотную, женщина оглянулась и, увидев транспортное средство, шагнула назад в сторону обочины, прямо под колеса мотороллера. Петрушенко Ю.А. при этом тормозил.</w:t>
      </w:r>
    </w:p>
    <w:p w:rsidR="00000000" w:rsidRDefault="0043181C">
      <w:pPr>
        <w:pStyle w:val="just"/>
      </w:pPr>
      <w:r>
        <w:t>Из протокола осмотра места происшествия следует, что тормозной путь мотороллера равен</w:t>
      </w:r>
      <w:r>
        <w:t xml:space="preserve"> 2,5 м; следы крови находятся на проезжей части, на расстоянии 2 м от обочины и 9 м от перекрестка. Это же место расположения потерпевшей на проезжей части было указано во время проверки показаний на месте свидетелей Голубевой З.Г. и Александрова А.А. (л.д</w:t>
      </w:r>
      <w:r>
        <w:t>. 64-69).</w:t>
      </w:r>
    </w:p>
    <w:p w:rsidR="00000000" w:rsidRDefault="0043181C">
      <w:pPr>
        <w:pStyle w:val="just"/>
      </w:pPr>
      <w:r>
        <w:t>Проведенными двумя следственными экспериментами (л.д. 22-24, 69-71) установлено, что, даже основываясь лишь на показаниях Александрова А.А., расстояние между мотороллером и Кобылинской Г.И. в момент выхода ее на проезжую часть было менее 15 м. Со</w:t>
      </w:r>
      <w:r>
        <w:t>гласно показаниям других свидетелей данное расстояние было еще меньше.</w:t>
      </w:r>
    </w:p>
    <w:p w:rsidR="00000000" w:rsidRDefault="0043181C">
      <w:pPr>
        <w:pStyle w:val="just"/>
      </w:pPr>
      <w:r>
        <w:t>По результатам проведенной судебно-автотехнической экспертизы остановочный путь этого мотороллера при данных условиях равен 18x22 м (л.д. 31-36), а это, в свою очередь, указывает на то,</w:t>
      </w:r>
      <w:r>
        <w:t xml:space="preserve"> что водитель мотороллера "Тулица" Петрушенко Ю.А. не имел технической возможности предотвратить наезд на пешехода путем торможения, даже в случае принятия им данных мер сразу после выхода Кобылинской Г.И. на проезжую часть дороги.</w:t>
      </w:r>
    </w:p>
    <w:p w:rsidR="00000000" w:rsidRDefault="0043181C">
      <w:pPr>
        <w:pStyle w:val="just"/>
      </w:pPr>
      <w:r>
        <w:t>Тяжесть вреда здоровью и</w:t>
      </w:r>
      <w:r>
        <w:t xml:space="preserve"> причина смерти Кобылинской Г.И. отражены в заключении судебно-медицинской экспертизы (л.д. 25-27). Учитывая вышеизложенное и принимая во внимание, что данное дорожно-транспортное происшествие стало следствием нарушения со стороны Кобылинской Г.И. п. п. 4.</w:t>
      </w:r>
      <w:r>
        <w:t xml:space="preserve">3, 4.5, 4.6 Правил дорожного движения, руководствуясь п. 2 ч. 1 ст. 24, ст. 212 </w:t>
      </w:r>
      <w:r>
        <w:rPr>
          <w:vertAlign w:val="superscript"/>
        </w:rPr>
        <w:t>2</w:t>
      </w:r>
      <w:r>
        <w:t xml:space="preserve"> , 213 УПК РФ,</w:t>
      </w:r>
    </w:p>
    <w:p w:rsidR="00000000" w:rsidRDefault="0043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1C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43181C">
      <w:pPr>
        <w:pStyle w:val="just"/>
      </w:pPr>
      <w:r>
        <w:t>1. Прекратить уголовное дело N 45435, возбужденное в отношении Петрушенко Юрия Алексеевича, 24 апреля 199* года рождения, уроженца с. Хружево Ленин</w:t>
      </w:r>
      <w:r>
        <w:t>ского района Тульской области, гражданина РФ, проживающего по адресу Энская область, г. Тара, ул. Морозова, дом. 7, кв. 4, ранее не судимого по основанию, предусмотренному п. 2 ч. 1 ст. 24 УПК РФ, - за отсутствием в деянии состава преступления.</w:t>
      </w:r>
    </w:p>
    <w:p w:rsidR="00000000" w:rsidRDefault="0043181C">
      <w:pPr>
        <w:pStyle w:val="just"/>
      </w:pPr>
      <w:r>
        <w:t>2. Признать</w:t>
      </w:r>
      <w:r>
        <w:t xml:space="preserve"> в соответствии со ст. 134 </w:t>
      </w:r>
      <w:r>
        <w:rPr>
          <w:vertAlign w:val="superscript"/>
        </w:rPr>
        <w:t>3</w:t>
      </w:r>
      <w:r>
        <w:t xml:space="preserve"> УПК РФ за Петрушенко Юрием Алексеевичем право на реабилитацию и разъяснить ему порядок возмещения вреда, связанного с уголовным преследованием.</w:t>
      </w:r>
    </w:p>
    <w:p w:rsidR="00000000" w:rsidRDefault="0043181C">
      <w:pPr>
        <w:pStyle w:val="just"/>
      </w:pPr>
      <w:r>
        <w:t>3. Копию настоящего постановления направить подозреваемому Петрушенко Ю.А., законно</w:t>
      </w:r>
      <w:r>
        <w:t>му представителю потерпевшей Кобылинской А.В. и прокурору Энской области.</w:t>
      </w:r>
    </w:p>
    <w:p w:rsidR="00000000" w:rsidRDefault="0043181C">
      <w:pPr>
        <w:pStyle w:val="just"/>
      </w:pPr>
      <w:r>
        <w:t xml:space="preserve">Настоящее постановление может быть обжаловано начальнику следственного управления У МВД России по Энской области и в суд Центрального района г. Энска в порядке, установленном главой </w:t>
      </w:r>
      <w:r>
        <w:t>16 УПК РФ.</w:t>
      </w:r>
    </w:p>
    <w:p w:rsidR="00000000" w:rsidRDefault="0043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1C">
      <w:pPr>
        <w:pStyle w:val="HTML"/>
      </w:pPr>
      <w:r>
        <w:t xml:space="preserve">    Следователь следственного управления</w:t>
      </w:r>
    </w:p>
    <w:p w:rsidR="00000000" w:rsidRDefault="0043181C">
      <w:pPr>
        <w:pStyle w:val="HTML"/>
      </w:pPr>
      <w:r>
        <w:t>У МВД России по Энской области</w:t>
      </w:r>
    </w:p>
    <w:p w:rsidR="00000000" w:rsidRDefault="0043181C">
      <w:pPr>
        <w:pStyle w:val="HTML"/>
      </w:pPr>
      <w:r>
        <w:t>лейтенант юстиции                                           А.П. Рыжков</w:t>
      </w:r>
    </w:p>
    <w:p w:rsidR="00000000" w:rsidRDefault="0043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1C">
      <w:pPr>
        <w:pStyle w:val="just"/>
      </w:pPr>
      <w:r>
        <w:t>Против прекращения уголовного дела по основанию, предусмотренному п. 2 ч. 1 ст. 24 УПК РФ, за отсутствием в деянии состава преступления не возражаю.</w:t>
      </w:r>
    </w:p>
    <w:p w:rsidR="00000000" w:rsidRDefault="0043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1C">
      <w:pPr>
        <w:pStyle w:val="HTML"/>
      </w:pPr>
      <w:r>
        <w:t xml:space="preserve">    Подозреваемый:                                          Ю.А. Петрушенко</w:t>
      </w:r>
    </w:p>
    <w:p w:rsidR="00000000" w:rsidRDefault="0043181C">
      <w:pPr>
        <w:pStyle w:val="HTML"/>
      </w:pPr>
    </w:p>
    <w:p w:rsidR="00000000" w:rsidRDefault="0043181C">
      <w:pPr>
        <w:pStyle w:val="HTML"/>
      </w:pPr>
      <w:r>
        <w:t>Законный представитель</w:t>
      </w:r>
    </w:p>
    <w:p w:rsidR="00000000" w:rsidRDefault="0043181C">
      <w:pPr>
        <w:pStyle w:val="HTML"/>
      </w:pPr>
      <w:r>
        <w:t>потерп</w:t>
      </w:r>
      <w:r>
        <w:t>евшей:                                           А.В. Кобылинская</w:t>
      </w:r>
    </w:p>
    <w:p w:rsidR="00000000" w:rsidRDefault="00431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https://порядокправа.рф/obrazecy/postanovlenie_o_prekrashhenii_ugolovnogo_dela_za_otsutstviem_sostava_prestupleniya_obrazec_zapolneniya.htm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1C"/>
    <w:rsid w:val="0043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043DC-8F1C-4E45-8E27-18E04EA3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ugolovnogo_dela_za_otsutstviem_sostava_prestup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уголовного дела за отсутствием состава преступления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2022-08-15T05:26:00Z</dcterms:created>
  <dcterms:modified xsi:type="dcterms:W3CDTF">2022-08-15T05:26:00Z</dcterms:modified>
</cp:coreProperties>
</file>