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1D4A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Постановление о передаче вакантного мандата депутата Государственной Думы Федерального Собрания </w:t>
      </w:r>
      <w:r>
        <w:rPr>
          <w:rFonts w:eastAsia="Times New Roman"/>
        </w:rPr>
        <w:t>Российской Федерации шестого созыва зарегистрированному кандидату из федерального списка кандидатов, выдвинутого от политической партии</w:t>
      </w:r>
    </w:p>
    <w:p w:rsidR="00000000" w:rsidRDefault="00591D4A">
      <w:pPr>
        <w:pStyle w:val="right"/>
      </w:pPr>
      <w:r>
        <w:t xml:space="preserve">Приложение N 4 </w:t>
      </w:r>
    </w:p>
    <w:p w:rsidR="00000000" w:rsidRDefault="00591D4A">
      <w:pPr>
        <w:pStyle w:val="right"/>
      </w:pPr>
      <w:r>
        <w:t xml:space="preserve">Утверждено </w:t>
      </w:r>
      <w:r>
        <w:br/>
        <w:t xml:space="preserve">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 xml:space="preserve">от 30 мая 2012 г. </w:t>
      </w:r>
      <w:r>
        <w:t>N 126/968-6</w:t>
      </w:r>
    </w:p>
    <w:p w:rsidR="00000000" w:rsidRDefault="00591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D4A">
      <w:pPr>
        <w:pStyle w:val="right"/>
      </w:pPr>
      <w:r>
        <w:t>Проект</w:t>
      </w:r>
    </w:p>
    <w:p w:rsidR="00000000" w:rsidRDefault="00591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D4A">
      <w:pPr>
        <w:pStyle w:val="HTML"/>
      </w:pPr>
      <w:r>
        <w:t xml:space="preserve">                    ЦЕНТРАЛЬНАЯ ИЗБИРАТЕЛЬНАЯ КОМИССИЯ</w:t>
      </w:r>
    </w:p>
    <w:p w:rsidR="00000000" w:rsidRDefault="00591D4A">
      <w:pPr>
        <w:pStyle w:val="HTML"/>
      </w:pPr>
      <w:r>
        <w:t>РОССИЙСКОЙ ФЕДЕРАЦИИ</w:t>
      </w:r>
    </w:p>
    <w:p w:rsidR="00000000" w:rsidRDefault="00591D4A">
      <w:pPr>
        <w:pStyle w:val="HTML"/>
      </w:pPr>
    </w:p>
    <w:p w:rsidR="00000000" w:rsidRDefault="00591D4A">
      <w:pPr>
        <w:pStyle w:val="HTML"/>
      </w:pPr>
      <w:r>
        <w:t>ПОСТАНОВЛЕНИЕ</w:t>
      </w:r>
    </w:p>
    <w:p w:rsidR="00000000" w:rsidRDefault="00591D4A">
      <w:pPr>
        <w:pStyle w:val="HTML"/>
      </w:pPr>
    </w:p>
    <w:p w:rsidR="00000000" w:rsidRDefault="00591D4A">
      <w:pPr>
        <w:pStyle w:val="HTML"/>
      </w:pPr>
      <w:r>
        <w:t>О передаче вакантного мандата депутата Государственной</w:t>
      </w:r>
    </w:p>
    <w:p w:rsidR="00000000" w:rsidRDefault="00591D4A">
      <w:pPr>
        <w:pStyle w:val="HTML"/>
      </w:pPr>
      <w:r>
        <w:t>Думы Федерального Собрания Российской Федерации шестого созыва</w:t>
      </w:r>
    </w:p>
    <w:p w:rsidR="00000000" w:rsidRDefault="00591D4A">
      <w:pPr>
        <w:pStyle w:val="HTML"/>
      </w:pPr>
      <w:r>
        <w:t>зарегистрированному канди</w:t>
      </w:r>
      <w:r>
        <w:t>дату из федерального списка кандидатов,</w:t>
      </w:r>
    </w:p>
    <w:p w:rsidR="00000000" w:rsidRDefault="00591D4A">
      <w:pPr>
        <w:pStyle w:val="HTML"/>
      </w:pPr>
      <w:r>
        <w:t>выдвинутого _________________________________________________,</w:t>
      </w:r>
    </w:p>
    <w:p w:rsidR="00000000" w:rsidRDefault="00591D4A">
      <w:pPr>
        <w:pStyle w:val="HTML"/>
      </w:pPr>
      <w:r>
        <w:t>(полное наименование политической партии)</w:t>
      </w:r>
    </w:p>
    <w:p w:rsidR="00000000" w:rsidRDefault="00591D4A">
      <w:pPr>
        <w:pStyle w:val="HTML"/>
      </w:pPr>
      <w:r>
        <w:t>______________________________________________________</w:t>
      </w:r>
    </w:p>
    <w:p w:rsidR="00000000" w:rsidRDefault="00591D4A">
      <w:pPr>
        <w:pStyle w:val="HTML"/>
      </w:pPr>
      <w:r>
        <w:t>(фамилия, имя, отчество зарегистрированного кандидата)</w:t>
      </w:r>
    </w:p>
    <w:p w:rsidR="00000000" w:rsidRDefault="00591D4A">
      <w:pPr>
        <w:pStyle w:val="HTML"/>
      </w:pPr>
    </w:p>
    <w:p w:rsidR="00000000" w:rsidRDefault="00591D4A">
      <w:pPr>
        <w:pStyle w:val="HTML"/>
      </w:pPr>
      <w:r>
        <w:t>В  связи  с  досрочным прекращением полномочий депутата Государственной</w:t>
      </w:r>
    </w:p>
    <w:p w:rsidR="00000000" w:rsidRDefault="00591D4A">
      <w:pPr>
        <w:pStyle w:val="HTML"/>
      </w:pPr>
      <w:r>
        <w:t>Думы    Федерального   Собрания   Российской   Федерации   шестого   созыва</w:t>
      </w:r>
    </w:p>
    <w:p w:rsidR="00000000" w:rsidRDefault="00591D4A">
      <w:pPr>
        <w:pStyle w:val="HTML"/>
      </w:pPr>
      <w:r>
        <w:t>__________________________________________________________________________,</w:t>
      </w:r>
    </w:p>
    <w:p w:rsidR="00000000" w:rsidRDefault="00591D4A">
      <w:pPr>
        <w:pStyle w:val="HTML"/>
      </w:pPr>
      <w:r>
        <w:t>(фамилия, имя, отчество депутата</w:t>
      </w:r>
      <w:r>
        <w:t xml:space="preserve"> Государственной Думы Федерального</w:t>
      </w:r>
    </w:p>
    <w:p w:rsidR="00000000" w:rsidRDefault="00591D4A">
      <w:pPr>
        <w:pStyle w:val="HTML"/>
      </w:pPr>
      <w:r>
        <w:t>Собрания Российской Федерации)</w:t>
      </w:r>
    </w:p>
    <w:p w:rsidR="00000000" w:rsidRDefault="00591D4A">
      <w:pPr>
        <w:pStyle w:val="HTML"/>
      </w:pPr>
      <w:r>
        <w:t>избранного в составе федерального списка кандидатов, выдвинутого __________</w:t>
      </w:r>
    </w:p>
    <w:p w:rsidR="00000000" w:rsidRDefault="00591D4A">
      <w:pPr>
        <w:pStyle w:val="HTML"/>
      </w:pPr>
      <w:r>
        <w:t>__________________________________________________________________________,</w:t>
      </w:r>
    </w:p>
    <w:p w:rsidR="00000000" w:rsidRDefault="00591D4A">
      <w:pPr>
        <w:pStyle w:val="HTML"/>
      </w:pPr>
      <w:r>
        <w:t>(полное наименование политической парт</w:t>
      </w:r>
      <w:r>
        <w:t>ии)</w:t>
      </w:r>
    </w:p>
    <w:p w:rsidR="00000000" w:rsidRDefault="00591D4A">
      <w:pPr>
        <w:pStyle w:val="HTML"/>
      </w:pPr>
      <w:r>
        <w:t>в соответствии с частью 8 статьи 83, частью 2 статьи 89 Федерального закона</w:t>
      </w:r>
    </w:p>
    <w:p w:rsidR="00000000" w:rsidRDefault="00591D4A">
      <w:pPr>
        <w:pStyle w:val="HTML"/>
      </w:pPr>
      <w:r>
        <w:t>"О выборах депутатов  Государственной Думы Федерального Собрания Российской</w:t>
      </w:r>
    </w:p>
    <w:p w:rsidR="00000000" w:rsidRDefault="00591D4A">
      <w:pPr>
        <w:pStyle w:val="HTML"/>
      </w:pPr>
      <w:r>
        <w:t>Федерации"  Центральная   избирательная   комиссия   Российской   Федерации</w:t>
      </w:r>
    </w:p>
    <w:p w:rsidR="00000000" w:rsidRDefault="00591D4A">
      <w:pPr>
        <w:pStyle w:val="HTML"/>
      </w:pPr>
      <w:r>
        <w:t>постановляет:</w:t>
      </w:r>
    </w:p>
    <w:p w:rsidR="00000000" w:rsidRDefault="00591D4A">
      <w:pPr>
        <w:pStyle w:val="HTML"/>
      </w:pPr>
      <w:r>
        <w:t>1. Передать вакантный мандат депутата Государственной Думы Федерального</w:t>
      </w:r>
    </w:p>
    <w:p w:rsidR="00000000" w:rsidRDefault="00591D4A">
      <w:pPr>
        <w:pStyle w:val="HTML"/>
      </w:pPr>
      <w:r>
        <w:t>Собрания  Российской Федерации шестого созыва зарегистрированному кандидату</w:t>
      </w:r>
    </w:p>
    <w:p w:rsidR="00000000" w:rsidRDefault="00591D4A">
      <w:pPr>
        <w:pStyle w:val="HTML"/>
      </w:pPr>
      <w:r>
        <w:t>в  депутаты Государственной Думы Федерального Собрания Российской Федерации</w:t>
      </w:r>
    </w:p>
    <w:p w:rsidR="00000000" w:rsidRDefault="00591D4A">
      <w:pPr>
        <w:pStyle w:val="HTML"/>
      </w:pPr>
      <w:r>
        <w:lastRenderedPageBreak/>
        <w:t xml:space="preserve">шестого    созыва </w:t>
      </w:r>
      <w:r>
        <w:t xml:space="preserve">   из   федерального   списка   кандидатов,   выдвинутого</w:t>
      </w:r>
    </w:p>
    <w:p w:rsidR="00000000" w:rsidRDefault="00591D4A">
      <w:pPr>
        <w:pStyle w:val="HTML"/>
      </w:pPr>
      <w:r>
        <w:t>__________________________________________________________________________,</w:t>
      </w:r>
    </w:p>
    <w:p w:rsidR="00000000" w:rsidRDefault="00591D4A">
      <w:pPr>
        <w:pStyle w:val="HTML"/>
      </w:pPr>
      <w:r>
        <w:t>(полное наименование политической партии)</w:t>
      </w:r>
    </w:p>
    <w:p w:rsidR="00000000" w:rsidRDefault="00591D4A">
      <w:pPr>
        <w:pStyle w:val="HTML"/>
      </w:pPr>
      <w:r>
        <w:t>___________________________________________________________________________</w:t>
      </w:r>
    </w:p>
    <w:p w:rsidR="00000000" w:rsidRDefault="00591D4A">
      <w:pPr>
        <w:pStyle w:val="HTML"/>
      </w:pPr>
      <w:r>
        <w:t>(фам</w:t>
      </w:r>
      <w:r>
        <w:t>илия, имя, отчество зарегистрированного кандидата)</w:t>
      </w:r>
    </w:p>
    <w:p w:rsidR="00000000" w:rsidRDefault="00591D4A">
      <w:pPr>
        <w:pStyle w:val="HTML"/>
      </w:pPr>
      <w:r>
        <w:t>(общефедеральная часть федерального списка кандидатов, N ____________) либо</w:t>
      </w:r>
    </w:p>
    <w:p w:rsidR="00000000" w:rsidRDefault="00591D4A">
      <w:pPr>
        <w:pStyle w:val="HTML"/>
      </w:pPr>
      <w:r>
        <w:t xml:space="preserve">(региональная группа N __ "_________________________", N ____________)  </w:t>
      </w:r>
      <w:r>
        <w:rPr>
          <w:vertAlign w:val="superscript"/>
        </w:rPr>
        <w:t>1</w:t>
      </w:r>
      <w:r>
        <w:t xml:space="preserve"> .</w:t>
      </w:r>
    </w:p>
    <w:p w:rsidR="00000000" w:rsidRDefault="00591D4A">
      <w:pPr>
        <w:pStyle w:val="HTML"/>
      </w:pPr>
      <w:r>
        <w:t>2.  Опубликовать настоящее постановление в журнале "В</w:t>
      </w:r>
      <w:r>
        <w:t>естник Центральной</w:t>
      </w:r>
    </w:p>
    <w:p w:rsidR="00000000" w:rsidRDefault="00591D4A">
      <w:pPr>
        <w:pStyle w:val="HTML"/>
      </w:pPr>
      <w:r>
        <w:t>избирательной  комиссии Российской Федерации" и направить для опубликования</w:t>
      </w:r>
    </w:p>
    <w:p w:rsidR="00000000" w:rsidRDefault="00591D4A">
      <w:pPr>
        <w:pStyle w:val="HTML"/>
      </w:pPr>
      <w:r>
        <w:t>в "Российскую газету" и "Парламентскую газету".</w:t>
      </w:r>
    </w:p>
    <w:p w:rsidR="00000000" w:rsidRDefault="00591D4A">
      <w:pPr>
        <w:pStyle w:val="HTML"/>
      </w:pPr>
    </w:p>
    <w:p w:rsidR="00000000" w:rsidRDefault="00591D4A">
      <w:pPr>
        <w:pStyle w:val="HTML"/>
      </w:pPr>
      <w:r>
        <w:t>Председатель</w:t>
      </w:r>
    </w:p>
    <w:p w:rsidR="00000000" w:rsidRDefault="00591D4A">
      <w:pPr>
        <w:pStyle w:val="HTML"/>
      </w:pPr>
      <w:r>
        <w:t>Центральной избирательной комиссии</w:t>
      </w:r>
    </w:p>
    <w:p w:rsidR="00000000" w:rsidRDefault="00591D4A">
      <w:pPr>
        <w:pStyle w:val="HTML"/>
      </w:pPr>
      <w:r>
        <w:t>Российской Федерации</w:t>
      </w:r>
    </w:p>
    <w:p w:rsidR="00000000" w:rsidRDefault="00591D4A">
      <w:pPr>
        <w:pStyle w:val="HTML"/>
      </w:pPr>
    </w:p>
    <w:p w:rsidR="00000000" w:rsidRDefault="00591D4A">
      <w:pPr>
        <w:pStyle w:val="HTML"/>
      </w:pPr>
      <w:r>
        <w:t>Секретарь</w:t>
      </w:r>
    </w:p>
    <w:p w:rsidR="00000000" w:rsidRDefault="00591D4A">
      <w:pPr>
        <w:pStyle w:val="HTML"/>
      </w:pPr>
      <w:r>
        <w:t>Центральной избирательной комисс</w:t>
      </w:r>
      <w:r>
        <w:t>ии</w:t>
      </w:r>
    </w:p>
    <w:p w:rsidR="00000000" w:rsidRDefault="00591D4A">
      <w:pPr>
        <w:pStyle w:val="HTML"/>
      </w:pPr>
      <w:r>
        <w:t>Российской Федерации</w:t>
      </w:r>
    </w:p>
    <w:p w:rsidR="00000000" w:rsidRDefault="00591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D4A">
      <w:pPr>
        <w:pStyle w:val="sel"/>
        <w:divId w:val="10958651"/>
      </w:pPr>
      <w:r>
        <w:t>1 Указываются общефедеральная часть федерального списка кандидатов, порядковый номер зарегистрированного кандидата либо номер региональной группы с указанием наименования субъекта Российской Федерации, группы субъектов Российской Ф</w:t>
      </w:r>
      <w:r>
        <w:t>едерации, части территории субъекта Российской Федерации или группы частей территории субъекта Российской Федерации, которой соответствует региональная группа кандидатов, порядковый номер зарегистрированного кандидата.</w:t>
      </w:r>
    </w:p>
    <w:p w:rsidR="00000000" w:rsidRDefault="00591D4A">
      <w:pPr>
        <w:pStyle w:val="right"/>
      </w:pPr>
      <w:r>
        <w:t>Источник - Постановление ЦИК России о</w:t>
      </w:r>
      <w:r>
        <w:t>т 30.05.2012 № 126/968-6</w:t>
      </w:r>
    </w:p>
    <w:p w:rsidR="00000000" w:rsidRDefault="00591D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https://порядокправа.рф/obrazecy/postanovlenie_o_peredache_vakantnogo_mandata_deputata_gosudarstvennoj_dumy_federalnogo_sobraniya_ross.htm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D4A"/>
    <w:rsid w:val="0059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1EE28C-5522-4619-9A79-BD34B7DB3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8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eredache_vakantnogo_mandata_deputata_gosudarstvennoj_dumy_federalnogo_sobraniya_ro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передаче вакантного мандата депутата Государственной Думы Федерального Собрания Российской Федерации шестого созыва зарегистрированному кандидату из федерального списка кандидатов, выдвинутого от политической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2022-08-15T05:18:00Z</dcterms:created>
  <dcterms:modified xsi:type="dcterms:W3CDTF">2022-08-15T05:18:00Z</dcterms:modified>
</cp:coreProperties>
</file>