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6764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назначении судебно-психиатрической экспертизы, проводимой в экспертном учреждении (образец заполнения)</w:t>
      </w:r>
    </w:p>
    <w:p w:rsidR="00000000" w:rsidRDefault="007A6764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назначении комиссионной судебно-психиатрической экспертизы</w:t>
      </w:r>
    </w:p>
    <w:p w:rsidR="00000000" w:rsidRDefault="007A6764">
      <w:pPr>
        <w:pStyle w:val="left"/>
      </w:pPr>
      <w:r>
        <w:t>г. Энск</w:t>
      </w:r>
    </w:p>
    <w:p w:rsidR="00000000" w:rsidRDefault="007A6764">
      <w:pPr>
        <w:pStyle w:val="right"/>
      </w:pPr>
      <w:r>
        <w:t>25 мая 201* г.</w:t>
      </w:r>
    </w:p>
    <w:p w:rsidR="00000000" w:rsidRDefault="007A6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764">
      <w:pPr>
        <w:pStyle w:val="just"/>
      </w:pPr>
      <w:r>
        <w:t>Старший следователь следственного отделения Советского РОВД г. Энска старший лейтенант юстиции Головко М.М., рассмотрев материалы уголовного дела N 123489,</w:t>
      </w:r>
    </w:p>
    <w:p w:rsidR="00000000" w:rsidRDefault="007A6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764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7A6764">
      <w:pPr>
        <w:pStyle w:val="just"/>
      </w:pPr>
      <w:r>
        <w:t>20 мая 201* года вечером состоящая на учете в психоневрологическом диспансере с диагнозо</w:t>
      </w:r>
      <w:r>
        <w:t>м "шизофрения" Чужанова М.А. беспричинно из хулиганских побуждений стреляла из самодельного арбалета в окна и витрины общественных мест. В результате она разбила 2 оконных стекла в здании Комитета социальной защиты, в доме 20, 3 витринных стекла Выставочно</w:t>
      </w:r>
      <w:r>
        <w:t>го зала и 2 стекла салона-магазина "Аэлита" в доме 16, 2 витринных стекла кинотеатра "Октябрь" и 1 витринное стекло салона "Оскар" в доме 14, что расположены на пр. Красноармейский г. Энска. Своими действиями Чужанова М.А. причинила вышеуказанным организац</w:t>
      </w:r>
      <w:r>
        <w:t>иям материальный ущерб на сумму более 35 000 руб., в связи с чем возбуждено уголовное дело N 123489 по признакам преступления, предусмотренного ч. 1 ст. 213 УК РФ.</w:t>
      </w:r>
    </w:p>
    <w:p w:rsidR="00000000" w:rsidRDefault="007A6764">
      <w:pPr>
        <w:pStyle w:val="just"/>
      </w:pPr>
      <w:r>
        <w:t>Чужанова М.А. страдает психическим заболеванием, состоит на учете в диспансере с диагнозом "</w:t>
      </w:r>
      <w:r>
        <w:t xml:space="preserve">шизофрения". Поэтому возникает сомнение по поводу ее вменяемости или способности к моменту производства по делу отдавать себе отчет в своих действиях или руководить ими. Для определения психического состояния Чужановой М.А. необходимы специальные знания в </w:t>
      </w:r>
      <w:r>
        <w:t>области психиатрии.</w:t>
      </w:r>
    </w:p>
    <w:p w:rsidR="00000000" w:rsidRDefault="007A6764">
      <w:pPr>
        <w:pStyle w:val="just"/>
      </w:pPr>
      <w:r>
        <w:t xml:space="preserve">На основании изложенного и руководствуясь ст. 195, 196 </w:t>
      </w:r>
      <w:r>
        <w:rPr>
          <w:vertAlign w:val="superscript"/>
        </w:rPr>
        <w:t>3</w:t>
      </w:r>
      <w:r>
        <w:t xml:space="preserve"> , 199 и 200 УПК РФ,</w:t>
      </w:r>
    </w:p>
    <w:p w:rsidR="00000000" w:rsidRDefault="007A6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764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7A6764">
      <w:pPr>
        <w:pStyle w:val="just"/>
      </w:pPr>
      <w:r>
        <w:t>1. Назначить комиссионную судебно-психиатрическую экспертизу, производство которой поручить экспертам - судебным психиатрам Энской областной психи</w:t>
      </w:r>
      <w:r>
        <w:t>атрической больницы.</w:t>
      </w:r>
    </w:p>
    <w:p w:rsidR="00000000" w:rsidRDefault="007A6764">
      <w:pPr>
        <w:pStyle w:val="just"/>
      </w:pPr>
      <w:r>
        <w:lastRenderedPageBreak/>
        <w:t>2. Поставить перед экспертами вопросы:</w:t>
      </w:r>
    </w:p>
    <w:p w:rsidR="00000000" w:rsidRDefault="007A6764">
      <w:pPr>
        <w:pStyle w:val="just"/>
      </w:pPr>
      <w:r>
        <w:t>- Страдает ли Чужанова М.А. каким-либо психическим заболеванием и если страдает, то каким именно?</w:t>
      </w:r>
    </w:p>
    <w:p w:rsidR="00000000" w:rsidRDefault="007A6764">
      <w:pPr>
        <w:pStyle w:val="just"/>
      </w:pPr>
      <w:r>
        <w:t>- Не находилась ли Чужанова М.А. в момент совершения общественно опасного деяния во временно болез</w:t>
      </w:r>
      <w:r>
        <w:t>ненном состоянии?</w:t>
      </w:r>
    </w:p>
    <w:p w:rsidR="00000000" w:rsidRDefault="007A6764">
      <w:pPr>
        <w:pStyle w:val="just"/>
      </w:pPr>
      <w:r>
        <w:t>- Могла ли она отдавать себе отчет в своих действиях или руководить ими при совершении инкриминируемого ей деяния?</w:t>
      </w:r>
    </w:p>
    <w:p w:rsidR="00000000" w:rsidRDefault="007A6764">
      <w:pPr>
        <w:pStyle w:val="just"/>
      </w:pPr>
      <w:r>
        <w:t>- Является ли Чужанова М.А. душевнобольной в настоящее время?</w:t>
      </w:r>
    </w:p>
    <w:p w:rsidR="00000000" w:rsidRDefault="007A6764">
      <w:pPr>
        <w:pStyle w:val="just"/>
      </w:pPr>
      <w:r>
        <w:t>- Нуждается ли Чужанова М.А. в применении к ней принудительны</w:t>
      </w:r>
      <w:r>
        <w:t>х мер медицинского характера?</w:t>
      </w:r>
    </w:p>
    <w:p w:rsidR="00000000" w:rsidRDefault="007A6764">
      <w:pPr>
        <w:pStyle w:val="just"/>
      </w:pPr>
      <w:r>
        <w:t>3. Предоставить в распоряжение экспертов: все материалы уголовного дела, медицинскую документацию.</w:t>
      </w:r>
    </w:p>
    <w:p w:rsidR="00000000" w:rsidRDefault="007A6764">
      <w:pPr>
        <w:pStyle w:val="just"/>
      </w:pPr>
      <w:r>
        <w:t>4. Разъяснить экспертам права и обязанности, предусмотренные ст. 57 УПК РФ, и предупредить их об уголовной ответственности по с</w:t>
      </w:r>
      <w:r>
        <w:t>т. 307 УК РФ за дачу заведомо ложного заключения.</w:t>
      </w:r>
    </w:p>
    <w:p w:rsidR="00000000" w:rsidRDefault="007A6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764">
      <w:pPr>
        <w:pStyle w:val="HTML"/>
      </w:pPr>
      <w:r>
        <w:t xml:space="preserve">    Старший следователь следственного</w:t>
      </w:r>
    </w:p>
    <w:p w:rsidR="00000000" w:rsidRDefault="007A6764">
      <w:pPr>
        <w:pStyle w:val="HTML"/>
      </w:pPr>
      <w:r>
        <w:t>отделения Советского РОВД г. Энска</w:t>
      </w:r>
    </w:p>
    <w:p w:rsidR="00000000" w:rsidRDefault="007A6764">
      <w:pPr>
        <w:pStyle w:val="HTML"/>
      </w:pPr>
      <w:r>
        <w:t>старший лейтенант юстиции                                  М.М. Головко</w:t>
      </w:r>
    </w:p>
    <w:p w:rsidR="00000000" w:rsidRDefault="007A6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764">
      <w:pPr>
        <w:pStyle w:val="just"/>
      </w:pPr>
      <w:r>
        <w:t>Права и обязанности, в том числе предусмотренные ст. 57 УПК РФ, мне разъяснены 26 мая 201* г. Одновременно я предупрежден об уголовной ответственности по ст. 307 УК РФ за дачу заведомо ложного заключения.</w:t>
      </w:r>
    </w:p>
    <w:p w:rsidR="00000000" w:rsidRDefault="007A6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764">
      <w:pPr>
        <w:pStyle w:val="HTML"/>
      </w:pPr>
      <w:r>
        <w:t xml:space="preserve">    Эксперт:                                      </w:t>
      </w:r>
      <w:r>
        <w:t xml:space="preserve">              А.А. Божьев</w:t>
      </w:r>
    </w:p>
    <w:p w:rsidR="00000000" w:rsidRDefault="007A6764">
      <w:pPr>
        <w:pStyle w:val="HTML"/>
      </w:pPr>
    </w:p>
    <w:p w:rsidR="00000000" w:rsidRDefault="007A6764">
      <w:pPr>
        <w:pStyle w:val="HTML"/>
      </w:pPr>
      <w:r>
        <w:t>Эксперт:                                                    А.Б. Ложьев</w:t>
      </w:r>
    </w:p>
    <w:p w:rsidR="00000000" w:rsidRDefault="007A6764">
      <w:pPr>
        <w:pStyle w:val="HTML"/>
      </w:pPr>
    </w:p>
    <w:p w:rsidR="00000000" w:rsidRDefault="007A6764">
      <w:pPr>
        <w:pStyle w:val="HTML"/>
      </w:pPr>
      <w:r>
        <w:t>Эксперт:                                                    А.В. Рожьев</w:t>
      </w:r>
    </w:p>
    <w:p w:rsidR="00000000" w:rsidRDefault="007A67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https://порядокправа.рф/obrazecy/postanovlenie_o_naznachenii_sudebno_psixi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atricheskoj_ekspertizy_provodimoj_v_ekspertnom_uchrezhdenii_o.htm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764"/>
    <w:rsid w:val="007A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D4931D-27D1-4504-A178-6451EA97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znachenii_sudebno_psixiatricheskoj_ekspertizy_provodimoj_v_ekspertnom_uchrezhdenii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судебно-психиатрической экспертизы, проводимой в экспертном учреждении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2022-08-15T05:16:00Z</dcterms:created>
  <dcterms:modified xsi:type="dcterms:W3CDTF">2022-08-15T05:16:00Z</dcterms:modified>
</cp:coreProperties>
</file>