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0AC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ликвидации отдельных избирательных участков на судах (образец)</w:t>
      </w:r>
    </w:p>
    <w:p w:rsidR="00000000" w:rsidRDefault="00D930AC">
      <w:pPr>
        <w:pStyle w:val="right"/>
      </w:pPr>
      <w:r>
        <w:t xml:space="preserve">Приложение N 6 к Рекомендациям по обеспечению избирательных прав </w:t>
      </w:r>
      <w:r>
        <w:t>граждан Российской Федерации на судах, находящихся в день голосования в плавании, при проведении выборов депутатов Государственной Думы Федерального Собрания Российской Федерации шестого созыва и выборов Президента</w:t>
      </w:r>
    </w:p>
    <w:p w:rsidR="00000000" w:rsidRDefault="00D930AC">
      <w:pPr>
        <w:pStyle w:val="right"/>
        <w:spacing w:after="240" w:afterAutospacing="0"/>
      </w:pPr>
      <w:r>
        <w:t xml:space="preserve">Российской Федерации </w:t>
      </w:r>
    </w:p>
    <w:p w:rsidR="00000000" w:rsidRDefault="00D930AC">
      <w:pPr>
        <w:pStyle w:val="right"/>
        <w:spacing w:after="240" w:afterAutospacing="0"/>
      </w:pPr>
      <w:r>
        <w:t xml:space="preserve">Образец 1 </w:t>
      </w:r>
    </w:p>
    <w:p w:rsidR="00000000" w:rsidRDefault="00D930AC">
      <w:pPr>
        <w:pStyle w:val="HTML"/>
      </w:pPr>
      <w:r>
        <w:t xml:space="preserve">        </w:t>
      </w:r>
      <w:r>
        <w:t xml:space="preserve">          ТЕРРИТОРИАЛЬНАЯ ИЗБИРАТЕЛЬНАЯ КОМИССИЯ</w:t>
      </w:r>
    </w:p>
    <w:p w:rsidR="00000000" w:rsidRDefault="00D930AC">
      <w:pPr>
        <w:pStyle w:val="HTML"/>
      </w:pPr>
    </w:p>
    <w:p w:rsidR="00000000" w:rsidRDefault="00D930AC">
      <w:pPr>
        <w:pStyle w:val="HTML"/>
      </w:pPr>
      <w:r>
        <w:t>ПОСТАНОВЛЕНИЕ</w:t>
      </w:r>
    </w:p>
    <w:p w:rsidR="00000000" w:rsidRDefault="00D930AC">
      <w:pPr>
        <w:pStyle w:val="HTML"/>
      </w:pPr>
    </w:p>
    <w:p w:rsidR="00000000" w:rsidRDefault="00D930AC">
      <w:pPr>
        <w:pStyle w:val="HTML"/>
      </w:pPr>
      <w:r>
        <w:t>N ________                                             от _________ 20__ г.</w:t>
      </w:r>
    </w:p>
    <w:p w:rsidR="00000000" w:rsidRDefault="00D930AC">
      <w:pPr>
        <w:pStyle w:val="HTML"/>
      </w:pPr>
    </w:p>
    <w:p w:rsidR="00000000" w:rsidRDefault="00D930AC">
      <w:pPr>
        <w:pStyle w:val="HTML"/>
      </w:pPr>
      <w:r>
        <w:t>О ликвидации отдельных избирательных участков на судах</w:t>
      </w:r>
    </w:p>
    <w:p w:rsidR="00000000" w:rsidRDefault="00D930AC">
      <w:pPr>
        <w:pStyle w:val="HTML"/>
      </w:pPr>
    </w:p>
    <w:p w:rsidR="00000000" w:rsidRDefault="00D930AC">
      <w:pPr>
        <w:pStyle w:val="HTML"/>
      </w:pPr>
      <w:r>
        <w:t>1.  Ликвидировать  отдельные  избирательные  участки  на с</w:t>
      </w:r>
      <w:r>
        <w:t>удах согласно</w:t>
      </w:r>
    </w:p>
    <w:p w:rsidR="00000000" w:rsidRDefault="00D930AC">
      <w:pPr>
        <w:pStyle w:val="HTML"/>
      </w:pPr>
      <w:r>
        <w:t>письмам судовладельцев:</w:t>
      </w:r>
    </w:p>
    <w:p w:rsidR="00000000" w:rsidRDefault="00D930AC">
      <w:pPr>
        <w:pStyle w:val="HTML"/>
      </w:pPr>
      <w:r>
        <w:t>N  122  -  на  СРТ  "Рыбак"  общества  с  ограниченной ответственностью</w:t>
      </w:r>
    </w:p>
    <w:p w:rsidR="00000000" w:rsidRDefault="00D930AC">
      <w:pPr>
        <w:pStyle w:val="HTML"/>
      </w:pPr>
      <w:r>
        <w:t>"Сейнер" в связи с возвращением в порт;</w:t>
      </w:r>
    </w:p>
    <w:p w:rsidR="00000000" w:rsidRDefault="00D930AC">
      <w:pPr>
        <w:pStyle w:val="HTML"/>
      </w:pPr>
      <w:r>
        <w:t>N  123,  124 - 2 избирательных участка на судах общества с ограниченной</w:t>
      </w:r>
    </w:p>
    <w:p w:rsidR="00000000" w:rsidRDefault="00D930AC">
      <w:pPr>
        <w:pStyle w:val="HTML"/>
      </w:pPr>
      <w:r>
        <w:t>ответственностью "Камчадал" в связ</w:t>
      </w:r>
      <w:r>
        <w:t>и с невыходом в море;</w:t>
      </w:r>
    </w:p>
    <w:p w:rsidR="00000000" w:rsidRDefault="00D930AC">
      <w:pPr>
        <w:pStyle w:val="HTML"/>
      </w:pPr>
      <w:r>
        <w:t>N  180  -  на  БМРТ  "Путина"  колхоза "Первомай" в связи с прибытием в</w:t>
      </w:r>
    </w:p>
    <w:p w:rsidR="00000000" w:rsidRDefault="00D930AC">
      <w:pPr>
        <w:pStyle w:val="HTML"/>
      </w:pPr>
      <w:r>
        <w:t>иностранный порт г. ___________________________;</w:t>
      </w:r>
    </w:p>
    <w:p w:rsidR="00000000" w:rsidRDefault="00D930AC">
      <w:pPr>
        <w:pStyle w:val="HTML"/>
      </w:pPr>
      <w:r>
        <w:t>N  158  -  на БАТМ "Лидер" открытого акционерного общества "Тралфлот" в</w:t>
      </w:r>
    </w:p>
    <w:p w:rsidR="00000000" w:rsidRDefault="00D930AC">
      <w:pPr>
        <w:pStyle w:val="HTML"/>
      </w:pPr>
      <w:r>
        <w:t>связи с досрочным прибытием в порт;</w:t>
      </w:r>
    </w:p>
    <w:p w:rsidR="00000000" w:rsidRDefault="00D930AC">
      <w:pPr>
        <w:pStyle w:val="HTML"/>
      </w:pPr>
      <w:r>
        <w:t>N  29</w:t>
      </w:r>
      <w:r>
        <w:t>9  -  на  КП  "Удача"  общества  с  ограниченной  ответственностью</w:t>
      </w:r>
    </w:p>
    <w:p w:rsidR="00000000" w:rsidRDefault="00D930AC">
      <w:pPr>
        <w:pStyle w:val="HTML"/>
      </w:pPr>
      <w:r>
        <w:t>"Рыболов" в связи с постановкой судна в ремонт в порту Сиэтл и возвращением</w:t>
      </w:r>
    </w:p>
    <w:p w:rsidR="00000000" w:rsidRDefault="00D930AC">
      <w:pPr>
        <w:pStyle w:val="HTML"/>
      </w:pPr>
      <w:r>
        <w:t>экипажа в полном составе в г. ________________.</w:t>
      </w:r>
    </w:p>
    <w:p w:rsidR="00000000" w:rsidRDefault="00D930AC">
      <w:pPr>
        <w:pStyle w:val="HTML"/>
      </w:pPr>
    </w:p>
    <w:p w:rsidR="00000000" w:rsidRDefault="00D930AC">
      <w:pPr>
        <w:pStyle w:val="HTML"/>
      </w:pPr>
      <w:r>
        <w:t>Председатель</w:t>
      </w:r>
    </w:p>
    <w:p w:rsidR="00000000" w:rsidRDefault="00D930AC">
      <w:pPr>
        <w:pStyle w:val="HTML"/>
      </w:pPr>
      <w:r>
        <w:t>___________________________________________________</w:t>
      </w:r>
      <w:r>
        <w:t>__ _____________________</w:t>
      </w:r>
    </w:p>
    <w:p w:rsidR="00000000" w:rsidRDefault="00D930AC">
      <w:pPr>
        <w:pStyle w:val="HTML"/>
      </w:pPr>
      <w:r>
        <w:t>(наименование территориальной избирательной комиссии)  (инициалы, фамилия)</w:t>
      </w:r>
    </w:p>
    <w:p w:rsidR="00000000" w:rsidRDefault="00D93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0AC">
      <w:pPr>
        <w:pStyle w:val="right"/>
      </w:pPr>
      <w:r>
        <w:t>Источник - Выписка из протокола заседания ЦИК России от 05.05.2011 № 9-2-6</w:t>
      </w:r>
    </w:p>
    <w:p w:rsidR="00000000" w:rsidRDefault="00D930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https://порядокправа.рф/obrazecy/postanovlenie_o_lik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vidacii_otdelnyx_izbiratelnyx_uchastkov_na_sudax_obrazec.htm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AC"/>
    <w:rsid w:val="00D9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05AB82-D982-4998-81DC-F2436C85F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likvidacii_otdelnyx_izbiratelnyx_uchastkov_na_sudax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ликвидации отдельных избирательных участков на судах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2022-08-15T05:11:00Z</dcterms:created>
  <dcterms:modified xsi:type="dcterms:W3CDTF">2022-08-15T05:11:00Z</dcterms:modified>
</cp:coreProperties>
</file>