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AB6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количестве избирательных бюллетеней, передаваемых участковым избирательным комиссиям</w:t>
      </w:r>
    </w:p>
    <w:p w:rsidR="00000000" w:rsidRDefault="00D07AB6">
      <w:pPr>
        <w:pStyle w:val="right"/>
      </w:pPr>
      <w:r>
        <w:t xml:space="preserve">Приложение N 8 к Порядку изготовления и доставки избирательных бюллетеней </w:t>
      </w:r>
      <w:r>
        <w:t>для голосования на выборах Президента Российской Федерации, а также осуществления контроля за их изготовлением и доставкой</w:t>
      </w:r>
    </w:p>
    <w:p w:rsidR="00000000" w:rsidRDefault="00D07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AB6">
      <w:pPr>
        <w:pStyle w:val="HTML"/>
      </w:pPr>
      <w:r>
        <w:t xml:space="preserve">                  Выборы Президента Российской Федерации</w:t>
      </w:r>
    </w:p>
    <w:p w:rsidR="00000000" w:rsidRDefault="00D07AB6">
      <w:pPr>
        <w:pStyle w:val="HTML"/>
      </w:pPr>
      <w:r>
        <w:t>__ марта 2012 года</w:t>
      </w:r>
    </w:p>
    <w:p w:rsidR="00000000" w:rsidRDefault="00D07AB6">
      <w:pPr>
        <w:pStyle w:val="HTML"/>
      </w:pPr>
    </w:p>
    <w:p w:rsidR="00000000" w:rsidRDefault="00D07AB6">
      <w:pPr>
        <w:pStyle w:val="HTML"/>
      </w:pPr>
      <w:r>
        <w:t>Территориальная избирательная комиссия</w:t>
      </w:r>
    </w:p>
    <w:p w:rsidR="00000000" w:rsidRDefault="00D07AB6">
      <w:pPr>
        <w:pStyle w:val="HTML"/>
      </w:pPr>
    </w:p>
    <w:p w:rsidR="00000000" w:rsidRDefault="00D07AB6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D07AB6">
      <w:pPr>
        <w:pStyle w:val="HTML"/>
      </w:pPr>
      <w:r>
        <w:t>(наименование территориальной избирательной комиссии)</w:t>
      </w:r>
    </w:p>
    <w:p w:rsidR="00000000" w:rsidRDefault="00D07AB6">
      <w:pPr>
        <w:pStyle w:val="HTML"/>
      </w:pPr>
    </w:p>
    <w:p w:rsidR="00000000" w:rsidRDefault="00D07AB6">
      <w:pPr>
        <w:pStyle w:val="HTML"/>
      </w:pPr>
      <w:r>
        <w:t>Постановление</w:t>
      </w:r>
    </w:p>
    <w:p w:rsidR="00000000" w:rsidRDefault="00D07AB6">
      <w:pPr>
        <w:pStyle w:val="HTML"/>
      </w:pPr>
      <w:r>
        <w:t>_______________                                           N ___________</w:t>
      </w:r>
    </w:p>
    <w:p w:rsidR="00000000" w:rsidRDefault="00D07AB6">
      <w:pPr>
        <w:pStyle w:val="HTML"/>
      </w:pPr>
      <w:r>
        <w:t>(дата)</w:t>
      </w:r>
    </w:p>
    <w:p w:rsidR="00000000" w:rsidRDefault="00D07AB6">
      <w:pPr>
        <w:pStyle w:val="HTML"/>
      </w:pPr>
    </w:p>
    <w:p w:rsidR="00000000" w:rsidRDefault="00D07AB6">
      <w:pPr>
        <w:pStyle w:val="HTML"/>
      </w:pPr>
      <w:r>
        <w:t>О количестве избирательных бюллетеней, передав</w:t>
      </w:r>
      <w:r>
        <w:t>аемых</w:t>
      </w:r>
    </w:p>
    <w:p w:rsidR="00000000" w:rsidRDefault="00D07AB6">
      <w:pPr>
        <w:pStyle w:val="HTML"/>
      </w:pPr>
      <w:r>
        <w:t>участковым избирательным комиссиям</w:t>
      </w:r>
    </w:p>
    <w:p w:rsidR="00000000" w:rsidRDefault="00D07AB6">
      <w:pPr>
        <w:pStyle w:val="HTML"/>
      </w:pPr>
    </w:p>
    <w:p w:rsidR="00000000" w:rsidRDefault="00D07AB6">
      <w:pPr>
        <w:pStyle w:val="HTML"/>
      </w:pPr>
      <w:r>
        <w:t>В  соответствии  с  пунктом 11 статьи 67 Федерального закона "О выборах</w:t>
      </w:r>
    </w:p>
    <w:p w:rsidR="00000000" w:rsidRDefault="00D07AB6">
      <w:pPr>
        <w:pStyle w:val="HTML"/>
      </w:pPr>
      <w:r>
        <w:t>Президента  Российской  Федерации"  территориальная  избирательная комиссия</w:t>
      </w:r>
    </w:p>
    <w:p w:rsidR="00000000" w:rsidRDefault="00D07AB6">
      <w:pPr>
        <w:pStyle w:val="HTML"/>
      </w:pPr>
      <w:r>
        <w:t>постановила:</w:t>
      </w:r>
    </w:p>
    <w:p w:rsidR="00000000" w:rsidRDefault="00D07AB6">
      <w:pPr>
        <w:pStyle w:val="HTML"/>
      </w:pPr>
      <w:r>
        <w:t>1.  Передать  в  участковые избирательные комиссии сл</w:t>
      </w:r>
      <w:r>
        <w:t>едующее количество</w:t>
      </w:r>
    </w:p>
    <w:p w:rsidR="00000000" w:rsidRDefault="00D07AB6">
      <w:pPr>
        <w:pStyle w:val="HTML"/>
      </w:pPr>
      <w:r>
        <w:t>избирательных бюллетеней:</w:t>
      </w:r>
    </w:p>
    <w:p w:rsidR="00000000" w:rsidRDefault="00D07AB6">
      <w:pPr>
        <w:pStyle w:val="HTML"/>
      </w:pPr>
    </w:p>
    <w:p w:rsidR="00000000" w:rsidRDefault="00D07AB6">
      <w:pPr>
        <w:pStyle w:val="HTML"/>
      </w:pPr>
      <w:r>
        <w:t>---------------------------------------------------------------------------</w:t>
      </w:r>
    </w:p>
    <w:p w:rsidR="00000000" w:rsidRDefault="00D07AB6">
      <w:pPr>
        <w:pStyle w:val="HTML"/>
      </w:pPr>
      <w:r>
        <w:t>¦Номер избирательного¦Страна¦Число избирателей¦  Количество передаваемых  ¦</w:t>
      </w:r>
    </w:p>
    <w:p w:rsidR="00000000" w:rsidRDefault="00D07AB6">
      <w:pPr>
        <w:pStyle w:val="HTML"/>
      </w:pPr>
      <w:r>
        <w:t>¦      участка       ¦      ¦                 ¦ избиратель</w:t>
      </w:r>
      <w:r>
        <w:t>ных бюллетеней  ¦</w:t>
      </w:r>
    </w:p>
    <w:p w:rsidR="00000000" w:rsidRDefault="00D07AB6">
      <w:pPr>
        <w:pStyle w:val="HTML"/>
      </w:pPr>
      <w:r>
        <w:t>¦                    ¦      ¦                 ¦   (цифрами и прописью)    ¦</w:t>
      </w:r>
    </w:p>
    <w:p w:rsidR="00000000" w:rsidRDefault="00D07AB6">
      <w:pPr>
        <w:pStyle w:val="HTML"/>
      </w:pPr>
      <w:r>
        <w:t>+--------------------+------+-----------------+---------------------------+</w:t>
      </w:r>
    </w:p>
    <w:p w:rsidR="00000000" w:rsidRDefault="00D07AB6">
      <w:pPr>
        <w:pStyle w:val="HTML"/>
      </w:pPr>
      <w:r>
        <w:t>+--------------------+------+-----------------+---------------------------+</w:t>
      </w:r>
    </w:p>
    <w:p w:rsidR="00000000" w:rsidRDefault="00D07AB6">
      <w:pPr>
        <w:pStyle w:val="HTML"/>
      </w:pPr>
      <w:r>
        <w:t>¦           Итого           ¦                 ¦                           ¦</w:t>
      </w:r>
    </w:p>
    <w:p w:rsidR="00000000" w:rsidRDefault="00D07AB6">
      <w:pPr>
        <w:pStyle w:val="HTML"/>
      </w:pPr>
      <w:r>
        <w:t>----------------------------+-----------------+----------------------------</w:t>
      </w:r>
    </w:p>
    <w:p w:rsidR="00000000" w:rsidRDefault="00D07AB6">
      <w:pPr>
        <w:pStyle w:val="HTML"/>
      </w:pPr>
    </w:p>
    <w:p w:rsidR="00000000" w:rsidRDefault="00D07AB6">
      <w:pPr>
        <w:pStyle w:val="HTML"/>
      </w:pPr>
      <w:r>
        <w:t>2.  Контроль за выполнением</w:t>
      </w:r>
      <w:r>
        <w:t xml:space="preserve"> настоящего Постановления возложить на члена</w:t>
      </w:r>
    </w:p>
    <w:p w:rsidR="00000000" w:rsidRDefault="00D07AB6">
      <w:pPr>
        <w:pStyle w:val="HTML"/>
      </w:pPr>
      <w:r>
        <w:t>избирательной комиссии _______________________.</w:t>
      </w:r>
    </w:p>
    <w:p w:rsidR="00000000" w:rsidRDefault="00D07AB6">
      <w:pPr>
        <w:pStyle w:val="HTML"/>
      </w:pPr>
    </w:p>
    <w:p w:rsidR="00000000" w:rsidRDefault="00D07AB6">
      <w:pPr>
        <w:pStyle w:val="HTML"/>
      </w:pPr>
      <w:r>
        <w:t>Председатель территориальной</w:t>
      </w:r>
    </w:p>
    <w:p w:rsidR="00000000" w:rsidRDefault="00D07AB6">
      <w:pPr>
        <w:pStyle w:val="HTML"/>
      </w:pPr>
      <w:r>
        <w:t>избирательной комиссии     __________________  ___________________</w:t>
      </w:r>
    </w:p>
    <w:p w:rsidR="00000000" w:rsidRDefault="00D07AB6">
      <w:pPr>
        <w:pStyle w:val="HTML"/>
      </w:pPr>
      <w:r>
        <w:t>(подпись)      (фамилия, инициалы)</w:t>
      </w:r>
    </w:p>
    <w:p w:rsidR="00000000" w:rsidRDefault="00D07AB6">
      <w:pPr>
        <w:pStyle w:val="HTML"/>
      </w:pPr>
      <w:r>
        <w:t>МП</w:t>
      </w:r>
    </w:p>
    <w:p w:rsidR="00000000" w:rsidRDefault="00D07AB6">
      <w:pPr>
        <w:pStyle w:val="HTML"/>
      </w:pPr>
      <w:r>
        <w:t>Секретарь территориальной</w:t>
      </w:r>
    </w:p>
    <w:p w:rsidR="00000000" w:rsidRDefault="00D07AB6">
      <w:pPr>
        <w:pStyle w:val="HTML"/>
      </w:pPr>
      <w:r>
        <w:t>из</w:t>
      </w:r>
      <w:r>
        <w:t>бирательной комиссии     __________________  ___________________</w:t>
      </w:r>
    </w:p>
    <w:p w:rsidR="00000000" w:rsidRDefault="00D07AB6">
      <w:pPr>
        <w:pStyle w:val="HTML"/>
      </w:pPr>
      <w:r>
        <w:t>(подпись)      (фамилия, инициалы)</w:t>
      </w:r>
    </w:p>
    <w:p w:rsidR="00000000" w:rsidRDefault="00D07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AB6">
      <w:pPr>
        <w:pStyle w:val="right"/>
      </w:pPr>
      <w:r>
        <w:t>Источник - Постановление ЦИК России от 10.08.2011 № 24/244-6</w:t>
      </w:r>
    </w:p>
    <w:p w:rsidR="00000000" w:rsidRDefault="00D07A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https://порядокправа.рф/obrazecy/postanovlenie_o_kolichestve_izbiratelnyx_byulletenej_p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eredavaemyx_uchastkovym_izbiratelnym_komissiyam.htm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AB6"/>
    <w:rsid w:val="00D0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E467B-0CB4-44AF-86CC-7E242C24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kolichestve_izbiratelnyx_byulletenej_peredavaemyx_uchastkovym_izbiratelnym_komiss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количестве избирательных бюллетеней, передаваемых участковым избирательным комиссиям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2022-08-15T05:10:00Z</dcterms:created>
  <dcterms:modified xsi:type="dcterms:W3CDTF">2022-08-15T05:10:00Z</dcterms:modified>
</cp:coreProperties>
</file>