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5102">
      <w:pPr>
        <w:pStyle w:val="1"/>
        <w:rPr>
          <w:rFonts w:eastAsia="Times New Roman"/>
        </w:rPr>
      </w:pPr>
      <w:r>
        <w:rPr>
          <w:rFonts w:eastAsia="Times New Roman"/>
        </w:rPr>
        <w:t>Порядок составления служебной и медицинской характеристик</w:t>
      </w:r>
    </w:p>
    <w:p w:rsidR="00000000" w:rsidRDefault="00695102">
      <w:pPr>
        <w:pStyle w:val="right"/>
      </w:pPr>
      <w:r>
        <w:t>Приложение 8 к Инструкции о порядке проведения военно-врачебной экспертизы в таможенных органах Российской Федерации</w:t>
      </w:r>
    </w:p>
    <w:p w:rsidR="00000000" w:rsidRDefault="006951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102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ПОРЯДОК СОСТАВЛЕНИЯ </w:t>
      </w:r>
      <w:r>
        <w:rPr>
          <w:rFonts w:eastAsia="Times New Roman"/>
        </w:rPr>
        <w:t>СЛУЖЕБНОЙ И МЕДИЦИНСКОЙ ХАРАКТЕРИСТИК</w:t>
      </w:r>
    </w:p>
    <w:p w:rsidR="00000000" w:rsidRDefault="00695102">
      <w:pPr>
        <w:pStyle w:val="just"/>
      </w:pPr>
      <w:r>
        <w:t>Служебную характеристику на сотрудника составляет его непосредственный начальник, а утверждает начальник таможенного органа.</w:t>
      </w:r>
    </w:p>
    <w:p w:rsidR="00000000" w:rsidRDefault="00695102">
      <w:pPr>
        <w:pStyle w:val="just"/>
      </w:pPr>
      <w:r>
        <w:t>Служебная характеристика должна содержать следующие сведения:</w:t>
      </w:r>
    </w:p>
    <w:p w:rsidR="00000000" w:rsidRDefault="00695102">
      <w:pPr>
        <w:pStyle w:val="just"/>
      </w:pPr>
      <w:r>
        <w:t xml:space="preserve">должность, специальное звание, </w:t>
      </w:r>
      <w:r>
        <w:t>наименование подразделения таможенного органа, где проходит службу сотрудник;</w:t>
      </w:r>
    </w:p>
    <w:p w:rsidR="00000000" w:rsidRDefault="00695102">
      <w:pPr>
        <w:pStyle w:val="just"/>
      </w:pPr>
      <w:r>
        <w:t>фамилию, имя, отчество и дату рождения освидетельствуемого;</w:t>
      </w:r>
    </w:p>
    <w:p w:rsidR="00000000" w:rsidRDefault="00695102">
      <w:pPr>
        <w:pStyle w:val="just"/>
      </w:pPr>
      <w:r>
        <w:t>дату начала службы в таможенных органах;</w:t>
      </w:r>
    </w:p>
    <w:p w:rsidR="00000000" w:rsidRDefault="00695102">
      <w:pPr>
        <w:pStyle w:val="just"/>
      </w:pPr>
      <w:r>
        <w:t>образование, специальность (классность);</w:t>
      </w:r>
    </w:p>
    <w:p w:rsidR="00000000" w:rsidRDefault="00695102">
      <w:pPr>
        <w:pStyle w:val="just"/>
      </w:pPr>
      <w:r>
        <w:t>качество выполнения служебных обязан</w:t>
      </w:r>
      <w:r>
        <w:t>ностей;</w:t>
      </w:r>
    </w:p>
    <w:p w:rsidR="00000000" w:rsidRDefault="00695102">
      <w:pPr>
        <w:pStyle w:val="just"/>
      </w:pPr>
      <w:r>
        <w:t>причину и цель направления на освидетельствование;</w:t>
      </w:r>
    </w:p>
    <w:p w:rsidR="00000000" w:rsidRDefault="00695102">
      <w:pPr>
        <w:pStyle w:val="just"/>
      </w:pPr>
      <w:r>
        <w:t>вывод о влиянии состояния здоровья на исполнение должностных обязанностей;</w:t>
      </w:r>
    </w:p>
    <w:p w:rsidR="00000000" w:rsidRDefault="00695102">
      <w:pPr>
        <w:pStyle w:val="just"/>
      </w:pPr>
      <w:r>
        <w:t>должность, фамилию и инициалы составившего и заверившего служебную характеристику начальников;</w:t>
      </w:r>
    </w:p>
    <w:p w:rsidR="00000000" w:rsidRDefault="00695102">
      <w:pPr>
        <w:pStyle w:val="just"/>
      </w:pPr>
      <w:r>
        <w:t xml:space="preserve">дату составления служебной </w:t>
      </w:r>
      <w:r>
        <w:t>характеристики.</w:t>
      </w:r>
    </w:p>
    <w:p w:rsidR="00000000" w:rsidRDefault="00695102">
      <w:pPr>
        <w:pStyle w:val="just"/>
      </w:pPr>
      <w:r>
        <w:t>В служебной характеристике должны быть отражены сведения о влиянии состояния здоровья сотрудника на исполнение им обязанностей службы по занимаемой должности, мнение о целесообразности сохранения сотрудника на службе. Служебная характеристи</w:t>
      </w:r>
      <w:r>
        <w:t>ка подписывается начальником таможенного органа и заверяется гербовой печатью.</w:t>
      </w:r>
    </w:p>
    <w:p w:rsidR="00000000" w:rsidRDefault="00695102">
      <w:pPr>
        <w:pStyle w:val="just"/>
      </w:pPr>
      <w:r>
        <w:t>Медицинскую характеристику на сотрудника составляет и подписывает врач, а заверяет начальник того лечебного учреждения, к которому сотрудник прикреплен на медицинское обеспечени</w:t>
      </w:r>
      <w:r>
        <w:t>е.</w:t>
      </w:r>
    </w:p>
    <w:p w:rsidR="00000000" w:rsidRDefault="00695102">
      <w:pPr>
        <w:pStyle w:val="just"/>
      </w:pPr>
      <w:r>
        <w:t>Медицинская характеристика должна содержать следующие сведения:</w:t>
      </w:r>
    </w:p>
    <w:p w:rsidR="00000000" w:rsidRDefault="00695102">
      <w:pPr>
        <w:pStyle w:val="just"/>
      </w:pPr>
      <w:r>
        <w:t>должность, специальное звание, наименование подразделения таможенного органа, в котором проходит службу сотрудник, его фамилию, имя, отчество и дату рождения;</w:t>
      </w:r>
    </w:p>
    <w:p w:rsidR="00000000" w:rsidRDefault="00695102">
      <w:pPr>
        <w:pStyle w:val="just"/>
      </w:pPr>
      <w:r>
        <w:lastRenderedPageBreak/>
        <w:t>дату начала службы в таможенны</w:t>
      </w:r>
      <w:r>
        <w:t>х органах;</w:t>
      </w:r>
    </w:p>
    <w:p w:rsidR="00000000" w:rsidRDefault="00695102">
      <w:pPr>
        <w:pStyle w:val="just"/>
      </w:pPr>
      <w:r>
        <w:t>с какого времени освидетельствуемый состоит под медицинским наблюдением в данном учреждении;</w:t>
      </w:r>
    </w:p>
    <w:p w:rsidR="00000000" w:rsidRDefault="00695102">
      <w:pPr>
        <w:pStyle w:val="just"/>
      </w:pPr>
      <w:r>
        <w:t>дату, диагноз и экспертное заключение, наименование лечебного учреждения, условия проведения (амбулаторное или стационарное) предыдущего освидетельствов</w:t>
      </w:r>
      <w:r>
        <w:t>ания, если таковое проводилось;</w:t>
      </w:r>
    </w:p>
    <w:p w:rsidR="00000000" w:rsidRDefault="00695102">
      <w:pPr>
        <w:pStyle w:val="just"/>
      </w:pPr>
      <w:r>
        <w:t>общую характеристику физического состояния за последнее время;</w:t>
      </w:r>
    </w:p>
    <w:p w:rsidR="00000000" w:rsidRDefault="00695102">
      <w:pPr>
        <w:pStyle w:val="just"/>
      </w:pPr>
      <w:r>
        <w:t>анамнез имеющихся заболеваний, данные врачебного наблюдения за состоянием здоровья (жалобы, обращения за медицинской помощью, трудопотери, применявшееся лечение,</w:t>
      </w:r>
      <w:r>
        <w:t xml:space="preserve"> его эффективность и т.п.);</w:t>
      </w:r>
    </w:p>
    <w:p w:rsidR="00000000" w:rsidRDefault="00695102">
      <w:pPr>
        <w:pStyle w:val="just"/>
      </w:pPr>
      <w:r>
        <w:t>объективные данные;</w:t>
      </w:r>
    </w:p>
    <w:p w:rsidR="00000000" w:rsidRDefault="00695102">
      <w:pPr>
        <w:pStyle w:val="just"/>
      </w:pPr>
      <w:r>
        <w:t>предварительный диагноз;</w:t>
      </w:r>
    </w:p>
    <w:p w:rsidR="00000000" w:rsidRDefault="00695102">
      <w:pPr>
        <w:pStyle w:val="just"/>
      </w:pPr>
      <w:r>
        <w:t>причину и цель направления на освидетельствование;</w:t>
      </w:r>
    </w:p>
    <w:p w:rsidR="00000000" w:rsidRDefault="00695102">
      <w:pPr>
        <w:pStyle w:val="just"/>
      </w:pPr>
      <w:r>
        <w:t>фамилию и инициалы врача, составившего медицинскую характеристику, и заверившего ее начальника медицинского учреждения, где прикрепл</w:t>
      </w:r>
      <w:r>
        <w:t>ен на медицинское обслуживание сотрудник.</w:t>
      </w:r>
    </w:p>
    <w:p w:rsidR="00000000" w:rsidRDefault="006951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102">
      <w:pPr>
        <w:pStyle w:val="right"/>
      </w:pPr>
      <w:r>
        <w:t>Источник - Приказ ГТК России от 04.06.2003 № 620 (с изменениями и дополнениями на 2008 год)</w:t>
      </w:r>
    </w:p>
    <w:p w:rsidR="00000000" w:rsidRDefault="006951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https://порядокправа.рф/obrazecy/poryadok_sostavleniya_sluzhebnoj_i_medicinskoj_xarakteristik.htm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102"/>
    <w:rsid w:val="00695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0C9A88-583B-4B50-ABDC-2B62BDFFE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ryadok_sostavleniya_sluzhebnoj_i_medicinskoj_xarakteristi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2514</Characters>
  <Application>Microsoft Office Word</Application>
  <DocSecurity>0</DocSecurity>
  <Lines>20</Lines>
  <Paragraphs>5</Paragraphs>
  <ScaleCrop>false</ScaleCrop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составления служебной и медицинской характеристик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2022-08-15T05:05:00Z</dcterms:created>
  <dcterms:modified xsi:type="dcterms:W3CDTF">2022-08-15T05:05:00Z</dcterms:modified>
</cp:coreProperties>
</file>