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EAA">
      <w:pPr>
        <w:pStyle w:val="1"/>
        <w:rPr>
          <w:rFonts w:eastAsia="Times New Roman"/>
        </w:rPr>
      </w:pPr>
      <w:r>
        <w:rPr>
          <w:rFonts w:eastAsia="Times New Roman"/>
        </w:rPr>
        <w:t>Поручение на погашение векселя Министерства финансов Российской Федерации</w:t>
      </w:r>
    </w:p>
    <w:p w:rsidR="00000000" w:rsidRDefault="005D3EAA">
      <w:pPr>
        <w:pStyle w:val="right"/>
      </w:pPr>
      <w:r>
        <w:t>Приложение Nо. 1 к Сообщению Минфина РФ от 31.01.1997 No. 05-02-06</w:t>
      </w:r>
    </w:p>
    <w:p w:rsidR="00000000" w:rsidRDefault="005D3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EAA">
      <w:pPr>
        <w:pStyle w:val="HTML"/>
      </w:pPr>
      <w:r>
        <w:t xml:space="preserve">                                   ___________________________________</w:t>
      </w:r>
    </w:p>
    <w:p w:rsidR="00000000" w:rsidRDefault="005D3EAA">
      <w:pPr>
        <w:pStyle w:val="HTML"/>
      </w:pPr>
      <w:r>
        <w:t>В депозитарий АКБ "</w:t>
      </w:r>
      <w:r>
        <w:t>Сбербанк России"</w:t>
      </w:r>
    </w:p>
    <w:p w:rsidR="00000000" w:rsidRDefault="005D3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EAA">
      <w:pPr>
        <w:pStyle w:val="3"/>
        <w:rPr>
          <w:rFonts w:eastAsia="Times New Roman"/>
        </w:rPr>
      </w:pPr>
      <w:r>
        <w:rPr>
          <w:rFonts w:eastAsia="Times New Roman"/>
        </w:rPr>
        <w:t>ПОРУЧЕНИЕ НА ПОГАШЕНИЕ ВЕКСЕЛЯ МИНИСТЕРСТВА ФИНАНСОВ РОССИЙСКОЙ ФЕДЕРАЦИИ</w:t>
      </w:r>
    </w:p>
    <w:p w:rsidR="00000000" w:rsidRDefault="005D3EAA">
      <w:pPr>
        <w:pStyle w:val="HTML"/>
      </w:pPr>
      <w:r>
        <w:t>______________________________________________________________________</w:t>
      </w:r>
    </w:p>
    <w:p w:rsidR="00000000" w:rsidRDefault="005D3EAA">
      <w:pPr>
        <w:pStyle w:val="HTML"/>
      </w:pPr>
      <w:r>
        <w:t>(полное наименование векселедержателя)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предъявляет к погашению "___"_______________ 199_ г.</w:t>
      </w:r>
    </w:p>
    <w:p w:rsidR="00000000" w:rsidRDefault="005D3EAA">
      <w:pPr>
        <w:pStyle w:val="HTML"/>
      </w:pPr>
      <w:r>
        <w:t>векселя серии Nо. _______________________________________________</w:t>
      </w:r>
    </w:p>
    <w:p w:rsidR="00000000" w:rsidRDefault="005D3EAA">
      <w:pPr>
        <w:pStyle w:val="HTML"/>
      </w:pPr>
      <w:r>
        <w:t>в количестве _______________________________________________ штук</w:t>
      </w:r>
    </w:p>
    <w:p w:rsidR="00000000" w:rsidRDefault="005D3EAA">
      <w:pPr>
        <w:pStyle w:val="HTML"/>
      </w:pPr>
      <w:r>
        <w:t>(цифрами и прописью)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на вексельную сумму __________</w:t>
      </w:r>
      <w:r>
        <w:t>___________________________________</w:t>
      </w:r>
    </w:p>
    <w:p w:rsidR="00000000" w:rsidRDefault="005D3EAA">
      <w:pPr>
        <w:pStyle w:val="HTML"/>
      </w:pPr>
      <w:r>
        <w:t>(сумма цифрами и прописью)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_________________________________________________________________ руб.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Векселедержатель гарантирует,  что   векселя   не   проданы,   не</w:t>
      </w:r>
    </w:p>
    <w:p w:rsidR="00000000" w:rsidRDefault="005D3EAA">
      <w:pPr>
        <w:pStyle w:val="HTML"/>
      </w:pPr>
      <w:r>
        <w:t>заложены, не состоят в споре или под арестом, и никаки</w:t>
      </w:r>
      <w:r>
        <w:t>е третьи лица не</w:t>
      </w:r>
    </w:p>
    <w:p w:rsidR="00000000" w:rsidRDefault="005D3EAA">
      <w:pPr>
        <w:pStyle w:val="HTML"/>
      </w:pPr>
      <w:r>
        <w:t>имеют на них прав.</w:t>
      </w:r>
    </w:p>
    <w:p w:rsidR="00000000" w:rsidRDefault="005D3EAA">
      <w:pPr>
        <w:pStyle w:val="HTML"/>
      </w:pPr>
      <w:r>
        <w:t>Платежные реквизиты векселедержателя ____________________________</w:t>
      </w:r>
    </w:p>
    <w:p w:rsidR="00000000" w:rsidRDefault="005D3EAA">
      <w:pPr>
        <w:pStyle w:val="HTML"/>
      </w:pPr>
      <w:r>
        <w:t>______________________________________________________________________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Руководитель _____________ (________________)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Гл. бухгалтер ____________ (________________)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М.П.  "___"___________ 199_ г.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______________________________________________________________________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Заполняется сотрудником депозитария: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Регистрационный номе</w:t>
      </w:r>
      <w:r>
        <w:t>р _____________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Получено:</w:t>
      </w:r>
    </w:p>
    <w:p w:rsidR="00000000" w:rsidRDefault="005D3EAA">
      <w:pPr>
        <w:pStyle w:val="HTML"/>
      </w:pPr>
    </w:p>
    <w:p w:rsidR="00000000" w:rsidRDefault="005D3EAA">
      <w:pPr>
        <w:pStyle w:val="HTML"/>
      </w:pPr>
      <w:r>
        <w:t>Дата ____ г.</w:t>
      </w:r>
    </w:p>
    <w:p w:rsidR="00000000" w:rsidRDefault="005D3EAA">
      <w:pPr>
        <w:pStyle w:val="HTML"/>
      </w:pPr>
      <w:r>
        <w:t>Время __ час. __ мин.</w:t>
      </w:r>
    </w:p>
    <w:p w:rsidR="00000000" w:rsidRDefault="005D3EAA">
      <w:pPr>
        <w:pStyle w:val="HTML"/>
      </w:pPr>
      <w:r>
        <w:t>Ф.И.О. и подпись ответственного исполнителя _______ (___________)</w:t>
      </w:r>
    </w:p>
    <w:p w:rsidR="00000000" w:rsidRDefault="005D3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EAA">
      <w:pPr>
        <w:pStyle w:val="right"/>
      </w:pPr>
      <w:r>
        <w:t>Источник - Сообщение Минфина России от 31.01.1997 № 05-02-06</w:t>
      </w:r>
    </w:p>
    <w:p w:rsidR="00000000" w:rsidRDefault="005D3E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https://порядокправа.рф/obrazecy/poruchenie_na_pogashenie_vekselya_ministerstva_fin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ansov_rossijskoj_federacii.htm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EAA"/>
    <w:rsid w:val="005D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681A6E-256B-4041-87E7-063D1ECD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pogashenie_vekselya_ministerstva_finans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погашение векселя Министерства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2022-08-15T04:53:00Z</dcterms:created>
  <dcterms:modified xsi:type="dcterms:W3CDTF">2022-08-15T04:53:00Z</dcterms:modified>
</cp:coreProperties>
</file>