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ACD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перечисление денежных средств с депозитного счета</w:t>
      </w:r>
    </w:p>
    <w:p w:rsidR="00000000" w:rsidRDefault="00C15ACD">
      <w:pPr>
        <w:pStyle w:val="right"/>
      </w:pPr>
      <w:r>
        <w:t xml:space="preserve">Приложение N 1 к Методическим рекомендациям по взысканию недоимки </w:t>
      </w:r>
      <w:r>
        <w:t>по страховым взносам, а также пеней и штрафов за счет денежных средств, находящихся на счетах плательщика страховых взносов - организации или индивидуального предпринимателя в банках</w:t>
      </w:r>
    </w:p>
    <w:p w:rsidR="00000000" w:rsidRDefault="00C15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ACD">
      <w:pPr>
        <w:pStyle w:val="HTML"/>
      </w:pPr>
      <w:r>
        <w:t xml:space="preserve">       Место штампа                            Наименование кредитной</w:t>
      </w:r>
    </w:p>
    <w:p w:rsidR="00000000" w:rsidRDefault="00C15ACD">
      <w:pPr>
        <w:pStyle w:val="HTML"/>
      </w:pPr>
      <w:r>
        <w:t>те</w:t>
      </w:r>
      <w:r>
        <w:t>рриториального органа                       организации плательщика,</w:t>
      </w:r>
    </w:p>
    <w:p w:rsidR="00000000" w:rsidRDefault="00C15ACD">
      <w:pPr>
        <w:pStyle w:val="HTML"/>
      </w:pPr>
      <w:r>
        <w:t>ПФР                                 БИК</w:t>
      </w:r>
    </w:p>
    <w:p w:rsidR="00000000" w:rsidRDefault="00C15ACD">
      <w:pPr>
        <w:pStyle w:val="HTML"/>
      </w:pPr>
      <w:r>
        <w:t>адрес кредитной организации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>Поручение</w:t>
      </w:r>
    </w:p>
    <w:p w:rsidR="00000000" w:rsidRDefault="00C15ACD">
      <w:pPr>
        <w:pStyle w:val="HTML"/>
      </w:pPr>
      <w:r>
        <w:t>на перечисление денежных средств с депозитного счета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 xml:space="preserve">_____________                                         </w:t>
      </w:r>
      <w:r>
        <w:t xml:space="preserve">             N ______</w:t>
      </w:r>
    </w:p>
    <w:p w:rsidR="00000000" w:rsidRDefault="00C15ACD">
      <w:pPr>
        <w:pStyle w:val="HTML"/>
      </w:pPr>
      <w:r>
        <w:t>(дата)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>___________________________________________________________________________</w:t>
      </w:r>
    </w:p>
    <w:p w:rsidR="00000000" w:rsidRDefault="00C15ACD">
      <w:pPr>
        <w:pStyle w:val="HTML"/>
      </w:pPr>
      <w:r>
        <w:t>(наименование территориального органа ПФР)</w:t>
      </w:r>
    </w:p>
    <w:p w:rsidR="00000000" w:rsidRDefault="00C15ACD">
      <w:pPr>
        <w:pStyle w:val="HTML"/>
      </w:pPr>
      <w:r>
        <w:t>в  соответствии со статьей 19 Федерального закона от 24.07.2009 N 212-ФЗ "О</w:t>
      </w:r>
    </w:p>
    <w:p w:rsidR="00000000" w:rsidRDefault="00C15ACD">
      <w:pPr>
        <w:pStyle w:val="HTML"/>
      </w:pPr>
      <w:r>
        <w:t>страховых  взносах в Пенсионный</w:t>
      </w:r>
      <w:r>
        <w:t xml:space="preserve"> фонд Российской Федерации, Фонд социального</w:t>
      </w:r>
    </w:p>
    <w:p w:rsidR="00000000" w:rsidRDefault="00C15ACD">
      <w:pPr>
        <w:pStyle w:val="HTML"/>
      </w:pPr>
      <w:r>
        <w:t>страхования    Российской   Федерации,   Федеральный   фонд   обязательного</w:t>
      </w:r>
    </w:p>
    <w:p w:rsidR="00000000" w:rsidRDefault="00C15ACD">
      <w:pPr>
        <w:pStyle w:val="HTML"/>
      </w:pPr>
      <w:r>
        <w:t>медицинского страхования и территориальные фонды обязательного медицинского</w:t>
      </w:r>
    </w:p>
    <w:p w:rsidR="00000000" w:rsidRDefault="00C15ACD">
      <w:pPr>
        <w:pStyle w:val="HTML"/>
      </w:pPr>
      <w:r>
        <w:t>страхования"  просит  по  истечении  срока  действия  депоз</w:t>
      </w:r>
      <w:r>
        <w:t>итного  договора</w:t>
      </w:r>
    </w:p>
    <w:p w:rsidR="00000000" w:rsidRDefault="00C15ACD">
      <w:pPr>
        <w:pStyle w:val="HTML"/>
      </w:pPr>
      <w:r>
        <w:t>_____________________________________________ перечислить денежные средства</w:t>
      </w:r>
    </w:p>
    <w:p w:rsidR="00000000" w:rsidRDefault="00C15ACD">
      <w:pPr>
        <w:pStyle w:val="HTML"/>
      </w:pPr>
      <w:r>
        <w:t>___________________________________________________________________________</w:t>
      </w:r>
    </w:p>
    <w:p w:rsidR="00000000" w:rsidRDefault="00C15ACD">
      <w:pPr>
        <w:pStyle w:val="HTML"/>
      </w:pPr>
      <w:r>
        <w:t>(наименование плательщика страховых взносов)</w:t>
      </w:r>
    </w:p>
    <w:p w:rsidR="00000000" w:rsidRDefault="00C15ACD">
      <w:pPr>
        <w:pStyle w:val="HTML"/>
      </w:pPr>
      <w:r>
        <w:t>с депозитного счета N ____________________</w:t>
      </w:r>
      <w:r>
        <w:t>_________________________________</w:t>
      </w:r>
    </w:p>
    <w:p w:rsidR="00000000" w:rsidRDefault="00C15ACD">
      <w:pPr>
        <w:pStyle w:val="HTML"/>
      </w:pPr>
      <w:r>
        <w:t>(N депозитного счета плательщика страховых взносов)</w:t>
      </w:r>
    </w:p>
    <w:p w:rsidR="00000000" w:rsidRDefault="00C15ACD">
      <w:pPr>
        <w:pStyle w:val="HTML"/>
      </w:pPr>
      <w:r>
        <w:t>на расчетный счет N ____________________________ для исполнения инкассового</w:t>
      </w:r>
    </w:p>
    <w:p w:rsidR="00000000" w:rsidRDefault="00C15ACD">
      <w:pPr>
        <w:pStyle w:val="HTML"/>
      </w:pPr>
      <w:r>
        <w:t>(N расчетного счета)</w:t>
      </w:r>
    </w:p>
    <w:p w:rsidR="00000000" w:rsidRDefault="00C15ACD">
      <w:pPr>
        <w:pStyle w:val="HTML"/>
      </w:pPr>
      <w:r>
        <w:t>поручения N _________ от _____________________.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>_____________________________________ ________________ ____________________</w:t>
      </w:r>
    </w:p>
    <w:p w:rsidR="00000000" w:rsidRDefault="00C15ACD">
      <w:pPr>
        <w:pStyle w:val="HTML"/>
      </w:pPr>
      <w:r>
        <w:t>(Должность руководителя органа ПФР)      (подпись)     (ФИО руководителя)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>_____________________________________ ________________ _</w:t>
      </w:r>
      <w:r>
        <w:t>___________________</w:t>
      </w:r>
    </w:p>
    <w:p w:rsidR="00000000" w:rsidRDefault="00C15ACD">
      <w:pPr>
        <w:pStyle w:val="HTML"/>
      </w:pPr>
      <w:r>
        <w:t>(Должность главного бухгалтера)        (подпись)    (ФИО гл. бухгалтера)</w:t>
      </w:r>
    </w:p>
    <w:p w:rsidR="00000000" w:rsidRDefault="00C15ACD">
      <w:pPr>
        <w:pStyle w:val="HTML"/>
      </w:pPr>
    </w:p>
    <w:p w:rsidR="00000000" w:rsidRDefault="00C15ACD">
      <w:pPr>
        <w:pStyle w:val="HTML"/>
      </w:pPr>
      <w:r>
        <w:t>М.П.</w:t>
      </w:r>
    </w:p>
    <w:p w:rsidR="00000000" w:rsidRDefault="00C15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ACD">
      <w:pPr>
        <w:pStyle w:val="right"/>
      </w:pPr>
      <w:r>
        <w:t>Источник - Распоряжение Правления ПФ РФ от 11.02.2010 № 33р (с изменениями и дополнениями на 2010 год)</w:t>
      </w:r>
    </w:p>
    <w:p w:rsidR="00000000" w:rsidRDefault="00C15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https://порядокправа.рф/obrazecy/poruchenie_na_perechislenie_denezhnyx_sredstv_s_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depozitnogo_scheta.htm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CD"/>
    <w:rsid w:val="00C1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6045A-D39F-4FEB-ADB1-DD1B9BF2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erechislenie_denezhnyx_sredstv_s_depozitn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перечисление денежных средств с депозитного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2022-08-15T04:53:00Z</dcterms:created>
  <dcterms:modified xsi:type="dcterms:W3CDTF">2022-08-15T04:53:00Z</dcterms:modified>
</cp:coreProperties>
</file>