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C14">
      <w:pPr>
        <w:pStyle w:val="1"/>
        <w:rPr>
          <w:rFonts w:eastAsia="Times New Roman"/>
        </w:rPr>
      </w:pPr>
      <w:r>
        <w:rPr>
          <w:rFonts w:eastAsia="Times New Roman"/>
        </w:rPr>
        <w:t>Положение открытого акционерного общества о крупных сделках и сделках с заинтересованностью</w:t>
      </w:r>
    </w:p>
    <w:p w:rsidR="00000000" w:rsidRDefault="00D16C1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(наименование, адрес, ИНН)</w:t>
      </w:r>
    </w:p>
    <w:p w:rsidR="00000000" w:rsidRDefault="00D16C14">
      <w:pPr>
        <w:pStyle w:val="right"/>
      </w:pPr>
      <w:r>
        <w:t xml:space="preserve">УТВЕРЖДЕНО </w:t>
      </w:r>
      <w:r>
        <w:br/>
      </w:r>
      <w:r>
        <w:t xml:space="preserve">Решением общего собрания акционеров </w:t>
      </w:r>
      <w:r>
        <w:br/>
        <w:t>Протокол N _____ от "__"___________ ____ г.</w:t>
      </w:r>
    </w:p>
    <w:p w:rsidR="00000000" w:rsidRDefault="00D1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C14">
      <w:pPr>
        <w:pStyle w:val="3"/>
        <w:rPr>
          <w:rFonts w:eastAsia="Times New Roman"/>
        </w:rPr>
      </w:pPr>
      <w:r>
        <w:rPr>
          <w:rFonts w:eastAsia="Times New Roman"/>
        </w:rPr>
        <w:t>Положение о крупных сделках и сделках с заинтересованностью открытого акционерного общества "_____________________________"</w:t>
      </w:r>
    </w:p>
    <w:p w:rsidR="00000000" w:rsidRDefault="00D16C1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16C14">
      <w:pPr>
        <w:pStyle w:val="just"/>
      </w:pPr>
      <w:r>
        <w:t>1.1. Положение о крупных сделка</w:t>
      </w:r>
      <w:r>
        <w:t>х и сделках с заинтересованностью открытого акционерного общества "_______________" (далее - "Положение", "сделки" и "Общество") разработано в соответствии со ст. ст. 78 - 84 Федерального закона от 26.12.1995 N 208-ФЗ "Об акционерных обществах" (далее - "З</w:t>
      </w:r>
      <w:r>
        <w:t>акон"), утверждено в порядке пп. 19 п. 1 ст. 48 Закона и п. _____ Устава Общества.</w:t>
      </w:r>
    </w:p>
    <w:p w:rsidR="00000000" w:rsidRDefault="00D16C14">
      <w:pPr>
        <w:pStyle w:val="just"/>
      </w:pPr>
      <w:r>
        <w:t>1.2. Настоящее Положение определяет порядок рассмотрения, совершения, одобрения или неодобрения крупных сделок и сделок с заинтересованностью акционерами и самим Обществом.</w:t>
      </w:r>
    </w:p>
    <w:p w:rsidR="00000000" w:rsidRDefault="00D16C14">
      <w:pPr>
        <w:pStyle w:val="just"/>
      </w:pPr>
      <w:r>
        <w:t>1.3. Для целей настоящего Положения используются следующие определения:</w:t>
      </w:r>
    </w:p>
    <w:p w:rsidR="00000000" w:rsidRDefault="00D16C14">
      <w:pPr>
        <w:pStyle w:val="just"/>
      </w:pPr>
      <w:r>
        <w:t>1.3.1. Общее собрание акционеров Общества - "общее собрание". Совет директоров (наблюдательный совет) Общества - "совет директоров". Единоличный исполнительный орган Общества - "единол</w:t>
      </w:r>
      <w:r>
        <w:t>ичный исполнительный орган". Акционер Общества - "акционер".</w:t>
      </w:r>
    </w:p>
    <w:p w:rsidR="00000000" w:rsidRDefault="00D16C14">
      <w:pPr>
        <w:pStyle w:val="just"/>
      </w:pPr>
      <w:r>
        <w:t>1.3.2. Крупная сделка - сделка (в том числе заем, кредит, залог, поручительство) или несколько взаимосвязанных сделок, связанных с приобретением, отчуждением или возможностью отчуждения Обществом</w:t>
      </w:r>
      <w:r>
        <w:t xml:space="preserve"> прямо либо косвенно имущества, стоимость которого составляет 25 (двадцать пять) и более процентов балансовой стоимости активов Общества, определенной по данным его бухгалтерской отчетности на последнюю отчетную дату, за исключением сделок, совершаемых в п</w:t>
      </w:r>
      <w:r>
        <w:t>роцессе обычной хозяйственной деятельности Общества, сделок, связанных с размещением посредством подписки (реализацией) обыкновенных акций Общества, сделок, связанных с размещением эмиссионных ценных бумаг, конвертируемых в обыкновенные акции Общества, и с</w:t>
      </w:r>
      <w:r>
        <w:t>делок, совершение которых обязательно для Общества в соответствии с федеральными законами и (или) иными правовыми актами Российской Федерации и расчеты по которым производятся по ценам, определенным в порядке, установленном Правительством Российской Федера</w:t>
      </w:r>
      <w:r>
        <w:t xml:space="preserve">ции, или по ценам и тарифам, установленным уполномоченным </w:t>
      </w:r>
      <w:r>
        <w:lastRenderedPageBreak/>
        <w:t>Правительством Российской Федерации федеральным органом исполнительной власти. Уставом Общества могут быть установлены также иные случаи, при которых на совершаемые Обществом сделки распространяется</w:t>
      </w:r>
      <w:r>
        <w:t xml:space="preserve"> порядок одобрения крупных сделок, предусмотренный Законом, Уставом Общества и настоящим Положением.</w:t>
      </w:r>
    </w:p>
    <w:p w:rsidR="00000000" w:rsidRDefault="00D16C14">
      <w:pPr>
        <w:pStyle w:val="just"/>
      </w:pPr>
      <w:r>
        <w:t xml:space="preserve">В случае отчуждения или возникновения возможности отчуждения имущества с балансовой стоимостью активов Общества сопоставляется стоимость такого имущества, </w:t>
      </w:r>
      <w:r>
        <w:t>определенная по данным бухгалтерского учета, а в случае приобретения имущества - цена его приобретения.</w:t>
      </w:r>
    </w:p>
    <w:p w:rsidR="00000000" w:rsidRDefault="00D16C14">
      <w:pPr>
        <w:pStyle w:val="HTML"/>
      </w:pPr>
      <w:r>
        <w:t xml:space="preserve">    1.3.3. Приравненные к крупным сделки - сделки с объектами недвижимости,</w:t>
      </w:r>
    </w:p>
    <w:p w:rsidR="00000000" w:rsidRDefault="00D16C14">
      <w:pPr>
        <w:pStyle w:val="HTML"/>
      </w:pPr>
      <w:r>
        <w:t>с объектами авторского  права,  с  лицензиями  и  прочими  разрешениями  на</w:t>
      </w:r>
    </w:p>
    <w:p w:rsidR="00000000" w:rsidRDefault="00D16C14">
      <w:pPr>
        <w:pStyle w:val="HTML"/>
      </w:pPr>
      <w:r>
        <w:t>занятие определенными видами деятельности, ________________________________</w:t>
      </w:r>
    </w:p>
    <w:p w:rsidR="00000000" w:rsidRDefault="00D16C14">
      <w:pPr>
        <w:pStyle w:val="HTML"/>
      </w:pPr>
      <w:r>
        <w:t>__________________________________________________________________________.</w:t>
      </w:r>
    </w:p>
    <w:p w:rsidR="00000000" w:rsidRDefault="00D16C14">
      <w:pPr>
        <w:pStyle w:val="HTML"/>
      </w:pPr>
      <w:r>
        <w:t>(перечень, признаки сделок, установленные Уставом Общества)</w:t>
      </w:r>
    </w:p>
    <w:p w:rsidR="00000000" w:rsidRDefault="00D1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C14">
      <w:pPr>
        <w:pStyle w:val="just"/>
      </w:pPr>
      <w:r>
        <w:t>1.3.4. Особые случаи крупных сделок и прира</w:t>
      </w:r>
      <w:r>
        <w:t>вненных к ним сделок.</w:t>
      </w:r>
    </w:p>
    <w:p w:rsidR="00000000" w:rsidRDefault="00D16C14">
      <w:pPr>
        <w:pStyle w:val="just"/>
      </w:pPr>
      <w:r>
        <w:t>1.3.4.1. Виды сделок, признаваемые крупными (если вариант полностью в скобках - то его можно оставить или исключить):</w:t>
      </w:r>
    </w:p>
    <w:p w:rsidR="00000000" w:rsidRDefault="00D16C14">
      <w:pPr>
        <w:pStyle w:val="just"/>
      </w:pPr>
      <w:r>
        <w:t>мировое соглашение;</w:t>
      </w:r>
    </w:p>
    <w:p w:rsidR="00000000" w:rsidRDefault="00D16C14">
      <w:pPr>
        <w:pStyle w:val="just"/>
      </w:pPr>
      <w:r>
        <w:t>соглашение об урегулировании спора, соглашение об отступном, соглашение о новации;</w:t>
      </w:r>
    </w:p>
    <w:p w:rsidR="00000000" w:rsidRDefault="00D16C14">
      <w:pPr>
        <w:pStyle w:val="just"/>
      </w:pPr>
      <w:r>
        <w:t>оплата уставн</w:t>
      </w:r>
      <w:r>
        <w:t>ого капитала другого юридического лица, выход из состава акционеров (участников) другого хозяйственного общества;</w:t>
      </w:r>
    </w:p>
    <w:p w:rsidR="00000000" w:rsidRDefault="00D16C14">
      <w:pPr>
        <w:pStyle w:val="just"/>
      </w:pPr>
      <w:r>
        <w:t>соглашение о переводе долга, соглашение о перемене лиц в обязательстве;</w:t>
      </w:r>
    </w:p>
    <w:p w:rsidR="00000000" w:rsidRDefault="00D16C14">
      <w:pPr>
        <w:pStyle w:val="just"/>
      </w:pPr>
      <w:r>
        <w:t>(договор подряда)</w:t>
      </w:r>
    </w:p>
    <w:p w:rsidR="00000000" w:rsidRDefault="00D16C14">
      <w:pPr>
        <w:pStyle w:val="just"/>
      </w:pPr>
      <w:r>
        <w:t>(договор возмездного оказания услуг)</w:t>
      </w:r>
    </w:p>
    <w:p w:rsidR="00000000" w:rsidRDefault="00D16C14">
      <w:pPr>
        <w:pStyle w:val="just"/>
      </w:pPr>
      <w:r>
        <w:t xml:space="preserve">посреднические </w:t>
      </w:r>
      <w:r>
        <w:t>договоры (агентский, комиссии и т.п.);</w:t>
      </w:r>
    </w:p>
    <w:p w:rsidR="00000000" w:rsidRDefault="00D16C14">
      <w:pPr>
        <w:pStyle w:val="just"/>
      </w:pPr>
      <w:r>
        <w:t>(договор аренды, если Общество - арендодатель)</w:t>
      </w:r>
    </w:p>
    <w:p w:rsidR="00000000" w:rsidRDefault="00D16C14">
      <w:pPr>
        <w:pStyle w:val="just"/>
      </w:pPr>
      <w:r>
        <w:t>(договор аренды, если Общество - арендатор)</w:t>
      </w:r>
    </w:p>
    <w:p w:rsidR="00000000" w:rsidRDefault="00D16C14">
      <w:pPr>
        <w:pStyle w:val="just"/>
      </w:pPr>
      <w:r>
        <w:t>договор инвестирования строительства;</w:t>
      </w:r>
    </w:p>
    <w:p w:rsidR="00000000" w:rsidRDefault="00D16C14">
      <w:pPr>
        <w:pStyle w:val="just"/>
      </w:pPr>
      <w:r>
        <w:t>выдача векселя;</w:t>
      </w:r>
    </w:p>
    <w:p w:rsidR="00000000" w:rsidRDefault="00D16C14">
      <w:pPr>
        <w:pStyle w:val="just"/>
      </w:pPr>
      <w:r>
        <w:t>договор о совместной деятельности;</w:t>
      </w:r>
    </w:p>
    <w:p w:rsidR="00000000" w:rsidRDefault="00D16C14">
      <w:pPr>
        <w:pStyle w:val="just"/>
      </w:pPr>
      <w:r>
        <w:t>договор доверительного управления;</w:t>
      </w:r>
    </w:p>
    <w:p w:rsidR="00000000" w:rsidRDefault="00D16C14">
      <w:pPr>
        <w:pStyle w:val="just"/>
      </w:pPr>
      <w:r>
        <w:t>предварительный договор купли-продажи;</w:t>
      </w:r>
    </w:p>
    <w:p w:rsidR="00000000" w:rsidRDefault="00D16C14">
      <w:pPr>
        <w:pStyle w:val="just"/>
      </w:pPr>
      <w:r>
        <w:t>внесение денежных средств в качестве обеспечения исполнения контракта, заключаемого по итогам торгов;</w:t>
      </w:r>
    </w:p>
    <w:p w:rsidR="00000000" w:rsidRDefault="00D16C14">
      <w:pPr>
        <w:pStyle w:val="just"/>
      </w:pPr>
      <w:r>
        <w:t>договор поставки.</w:t>
      </w:r>
    </w:p>
    <w:p w:rsidR="00000000" w:rsidRDefault="00D16C14">
      <w:pPr>
        <w:pStyle w:val="just"/>
      </w:pPr>
      <w:r>
        <w:t>1.3.4.2. В случае если крупная сделка одновременно является сд</w:t>
      </w:r>
      <w:r>
        <w:t>елкой, в совершении которой имеется заинтересованность, к порядку ее совершения применяются только положения о сделках с заинтересованностью.</w:t>
      </w:r>
    </w:p>
    <w:p w:rsidR="00000000" w:rsidRDefault="00D16C14">
      <w:pPr>
        <w:pStyle w:val="just"/>
      </w:pPr>
      <w:r>
        <w:t>1.3.5. Сделки (в том числе заем, кредит, залог, поручительство), в совершении которых имеется заинтересованность ч</w:t>
      </w:r>
      <w:r>
        <w:t>лена совета директоров, лица, осуществляющего функции единоличного исполнительного органа, в том числе управляющей организации или управляющего, члена коллегиального исполнительного органа или акционера, имеющего совместно с его аффилированными лицами 20 и</w:t>
      </w:r>
      <w:r>
        <w:t xml:space="preserve"> более процентов голосующих акций Общества, а также лица, имеющего право давать Обществу обязательные для него указания, совершаются Обществом в соответствии с положениями главы XI Закона.</w:t>
      </w:r>
    </w:p>
    <w:p w:rsidR="00000000" w:rsidRDefault="00D16C14">
      <w:pPr>
        <w:pStyle w:val="just"/>
      </w:pPr>
      <w:r>
        <w:t xml:space="preserve">Указанные лица признаются заинтересованными в совершении Обществом </w:t>
      </w:r>
      <w:r>
        <w:t>сделки в случаях, если они, их супруги, родители, дети, полнородные и неполнородные братья и сестры, усыновители и усыновленные и (или) их аффилированные лица:</w:t>
      </w:r>
    </w:p>
    <w:p w:rsidR="00000000" w:rsidRDefault="00D16C14">
      <w:pPr>
        <w:pStyle w:val="just"/>
      </w:pPr>
      <w:r>
        <w:t>являются стороной, выгодоприобретателем, посредником или представителем в сделке;</w:t>
      </w:r>
    </w:p>
    <w:p w:rsidR="00000000" w:rsidRDefault="00D16C14">
      <w:pPr>
        <w:pStyle w:val="just"/>
      </w:pPr>
      <w:r>
        <w:t>владеют (кажды</w:t>
      </w:r>
      <w:r>
        <w:t>й в отдельности или в совокупности) 20 и более процентами акций (долей, паев) юридического лица, являющегося стороной, выгодоприобретателем, посредником или представителем в сделке;</w:t>
      </w:r>
    </w:p>
    <w:p w:rsidR="00000000" w:rsidRDefault="00D16C14">
      <w:pPr>
        <w:pStyle w:val="just"/>
      </w:pPr>
      <w:r>
        <w:t>занимают должности в органах управления юридического лица, являющегося сто</w:t>
      </w:r>
      <w:r>
        <w:t>роной, выгодоприобретателем, посредником или представителем в сделке, а также должности в органах управления управляющей организации такого юридического лица;</w:t>
      </w:r>
    </w:p>
    <w:p w:rsidR="00000000" w:rsidRDefault="00D16C14">
      <w:pPr>
        <w:pStyle w:val="just"/>
      </w:pPr>
      <w:r>
        <w:t>в иных случаях, определенных Уставом Общества.</w:t>
      </w:r>
    </w:p>
    <w:p w:rsidR="00000000" w:rsidRDefault="00D16C14">
      <w:pPr>
        <w:pStyle w:val="just"/>
      </w:pPr>
      <w:r>
        <w:t>Лица, не входящие в органы управления Общества, мо</w:t>
      </w:r>
      <w:r>
        <w:t>гут быть признаны заинтересованными в совершении Обществом сделки, если заключенные ими сделки являются взаимосвязанными со сделками лиц, входящих в органы управления Общества.</w:t>
      </w:r>
    </w:p>
    <w:p w:rsidR="00000000" w:rsidRDefault="00D16C14">
      <w:pPr>
        <w:pStyle w:val="just"/>
      </w:pPr>
      <w:r>
        <w:t>Лица могут быть признаны аффилированными по отношению друг к другу на основании</w:t>
      </w:r>
      <w:r>
        <w:t xml:space="preserve"> заключенного между ними договора, по условиям которого одно лицо имеет право давать другому лицу обязательные для исполнения указания.</w:t>
      </w:r>
    </w:p>
    <w:p w:rsidR="00000000" w:rsidRDefault="00D16C14">
      <w:pPr>
        <w:pStyle w:val="just"/>
      </w:pPr>
      <w:r>
        <w:t>1.3.6. Особые случаи сделок с заинтересованностью.</w:t>
      </w:r>
    </w:p>
    <w:p w:rsidR="00000000" w:rsidRDefault="00D16C14">
      <w:pPr>
        <w:pStyle w:val="just"/>
      </w:pPr>
      <w:r>
        <w:t>Заинтересованность лица в совершении Обществом сделки определяется на</w:t>
      </w:r>
      <w:r>
        <w:t xml:space="preserve"> момент ее совершения.</w:t>
      </w:r>
    </w:p>
    <w:p w:rsidR="00000000" w:rsidRDefault="00D16C14">
      <w:pPr>
        <w:pStyle w:val="just"/>
      </w:pPr>
      <w:r>
        <w:t>Сделка между Обществом и его акционером признается совершенной с заинтересованностью.</w:t>
      </w:r>
    </w:p>
    <w:p w:rsidR="00000000" w:rsidRDefault="00D16C14">
      <w:pPr>
        <w:pStyle w:val="just"/>
      </w:pPr>
      <w:r>
        <w:t>Сделка признается совершенной с заинтересованностью, если у ее сторон идентичный состав совета директоров.</w:t>
      </w:r>
    </w:p>
    <w:p w:rsidR="00000000" w:rsidRDefault="00D16C14">
      <w:pPr>
        <w:pStyle w:val="just"/>
      </w:pPr>
      <w:r>
        <w:t>Сделка признается совершенной с заинтере</w:t>
      </w:r>
      <w:r>
        <w:t>сованностью, если лицо одновременно является руководителем филиала Общества и учредителем контрагента по сделке.</w:t>
      </w:r>
    </w:p>
    <w:p w:rsidR="00000000" w:rsidRDefault="00D16C14">
      <w:pPr>
        <w:pStyle w:val="just"/>
      </w:pPr>
      <w:r>
        <w:t>Договор залога признается сделкой с заинтересованностью, если один из членов совета директоров залогодателя является лицом, осуществляющим функ</w:t>
      </w:r>
      <w:r>
        <w:t>ции единоличного исполнительного органа должника, а другой - законным представителем участников (акционеров), владеющих более чем 20 процентами долей уставного капитала должника.</w:t>
      </w:r>
    </w:p>
    <w:p w:rsidR="00000000" w:rsidRDefault="00D16C14">
      <w:pPr>
        <w:pStyle w:val="just"/>
      </w:pPr>
      <w:r>
        <w:t>Договор поручительства признается сделкой с заинтересованностью, если акционе</w:t>
      </w:r>
      <w:r>
        <w:t>р поручителя, осуществляющий функции его единоличного исполнительного органа, одновременно является единственным акционером (участником) заемщика (выгодоприобретателя) и осуществляет функции его единоличного исполнительного органа.</w:t>
      </w:r>
    </w:p>
    <w:p w:rsidR="00000000" w:rsidRDefault="00D16C14">
      <w:pPr>
        <w:pStyle w:val="just"/>
      </w:pPr>
      <w:r>
        <w:t>Заключение сделки с заин</w:t>
      </w:r>
      <w:r>
        <w:t>тересованностью в форме договора поручительства или договора о залоге с Обществом в обеспечение исполнения обязательств супруга или близкого родственника единоличного исполнительного органа Общества, имеющего с ними одинаковую фамилию, может свидетельствов</w:t>
      </w:r>
      <w:r>
        <w:t>ать о неосмотрительности контрагента. Совершение аналогичной сделки в обеспечение исполнения обязательств юридического лица (должника), в котором непосредственно владеет долями участия физическое лицо, являющееся единоличным исполнительным органом или член</w:t>
      </w:r>
      <w:r>
        <w:t>ом совета директоров Общества-поручителя (залогодателя), также может быть признано неосмотрительным, если в обычных условиях оборота контрагент, совершая сделку с должником, должен был проверить, кто является его акционером.</w:t>
      </w:r>
    </w:p>
    <w:p w:rsidR="00000000" w:rsidRDefault="00D16C14">
      <w:pPr>
        <w:pStyle w:val="just"/>
      </w:pPr>
      <w:r>
        <w:t>Сделка признается совершенной с</w:t>
      </w:r>
      <w:r>
        <w:t xml:space="preserve"> заинтересованностью, если акционер Общества, осуществляющий функции его единоличного исполнительного органа, фактически исполняет обязанности единоличного исполнительного органа контрагента по сделке, формально не являясь таковым.</w:t>
      </w:r>
    </w:p>
    <w:p w:rsidR="00000000" w:rsidRDefault="00D16C14">
      <w:pPr>
        <w:pStyle w:val="just"/>
      </w:pPr>
      <w:r>
        <w:t>Сделка признается соверш</w:t>
      </w:r>
      <w:r>
        <w:t>енной с заинтересованностью, если председателем профсоюзной, общественной и т.п. организации, являющейся акционером Общества с долей участия более 50 процентов, является лицо, одновременно осуществляющее функции единоличного исполнительного органа контраге</w:t>
      </w:r>
      <w:r>
        <w:t>нта по сделке.</w:t>
      </w:r>
    </w:p>
    <w:p w:rsidR="00000000" w:rsidRDefault="00D16C14">
      <w:pPr>
        <w:pStyle w:val="just"/>
      </w:pPr>
      <w:r>
        <w:t>Сделка признается совершенной с заинтересованностью, даже если она совершена от имени Общества не единоличным исполнительным органом, заинтересованным в ее совершении, а третьим лицом по доверенности, на основании договора и т.п.</w:t>
      </w:r>
    </w:p>
    <w:p w:rsidR="00000000" w:rsidRDefault="00D16C14">
      <w:pPr>
        <w:pStyle w:val="just"/>
      </w:pPr>
      <w:r>
        <w:t>Сделка по выплате действительной стоимости доли акционеру Общества признается сделкой с заинтересованностью, если такой акционер владеет 20 и более процентами уставного капитала Общества и является его единоличным исполнительным органом.</w:t>
      </w:r>
    </w:p>
    <w:p w:rsidR="00000000" w:rsidRDefault="00D16C14">
      <w:pPr>
        <w:pStyle w:val="just"/>
      </w:pPr>
      <w:r>
        <w:t>Внесение изменений</w:t>
      </w:r>
      <w:r>
        <w:t xml:space="preserve"> в договор на управление или в трудовой договор с лицом, осуществляющим функции единоличного исполнительного органа Общества, признается сделкой, совершенной с заинтересованностью, если супруг(а) этого лица является акционером Общества.</w:t>
      </w:r>
    </w:p>
    <w:p w:rsidR="00000000" w:rsidRDefault="00D16C14">
      <w:pPr>
        <w:pStyle w:val="just"/>
      </w:pPr>
      <w:r>
        <w:t>Заключение между Об</w:t>
      </w:r>
      <w:r>
        <w:t xml:space="preserve">ществом и лицом, осуществляющим функции единоличного исполнительного органа и одновременно являющимся членом совета директоров, дополнительного соглашения к трудовому договору о доплате в случае временной нетрудоспособности признается сделкой, совершенной </w:t>
      </w:r>
      <w:r>
        <w:t>с заинтересованностью.</w:t>
      </w:r>
    </w:p>
    <w:p w:rsidR="00000000" w:rsidRDefault="00D16C14">
      <w:pPr>
        <w:pStyle w:val="just"/>
      </w:pPr>
      <w:r>
        <w:t>Сделка признается совершенной с заинтересованностью, если акционер Общества, владеющий 20 и более процентами долей уставного капитала Общества, одновременно является учредителем контрагента по сделке, созданного в форме фонда, коопер</w:t>
      </w:r>
      <w:r>
        <w:t>атива и т.п. (если предусмотрено Уставом Общества: сделка, совершенная внуками лиц, указанных в п. 1.3.5 настоящего Положения).</w:t>
      </w:r>
    </w:p>
    <w:p w:rsidR="00000000" w:rsidRDefault="00D16C14">
      <w:pPr>
        <w:pStyle w:val="just"/>
      </w:pPr>
      <w:r>
        <w:t>Лицо, заинтересованное в совершении хотя бы одной из взаимосвязанных сделок, должно рассматриваться как лицо, заинтересованное в</w:t>
      </w:r>
      <w:r>
        <w:t xml:space="preserve"> совершении всех взаимосвязанных сделок.</w:t>
      </w:r>
    </w:p>
    <w:p w:rsidR="00000000" w:rsidRDefault="00D16C14">
      <w:pPr>
        <w:pStyle w:val="just"/>
      </w:pPr>
      <w:r>
        <w:t xml:space="preserve">Информация о крупных сделках или сделках с заинтересованностью - конфиденциальные или общедоступные сведения в письменной форме о готовящейся, совершаемой или совершенной сделке. Информация, полученная с нарушением </w:t>
      </w:r>
      <w:r>
        <w:t>установленных законодательством ограничений, не является надлежащей и не рассматривается при принятии решений, связанных со сделками.</w:t>
      </w:r>
    </w:p>
    <w:p w:rsidR="00000000" w:rsidRDefault="00D16C14">
      <w:pPr>
        <w:pStyle w:val="just"/>
      </w:pPr>
      <w:r>
        <w:t>1.3.7. Длящиеся сделки - сделки, совершение которых имеет продолжительность по времени более одних суток (аренда, выполнен</w:t>
      </w:r>
      <w:r>
        <w:t xml:space="preserve">ие работ и т.п.). Отдельные этапы длящихся сделок не могут рассматриваться как отдельные сделки. Момент возникновения необходимости одобрения длящейся сделки с заинтересованностью для целей настоящего Положения определяется на основании ст. ст. 190, 191 и </w:t>
      </w:r>
      <w:r>
        <w:t>433 Гражданского кодекса Российской Федерации.</w:t>
      </w:r>
    </w:p>
    <w:p w:rsidR="00000000" w:rsidRDefault="00D16C14">
      <w:pPr>
        <w:pStyle w:val="just"/>
      </w:pPr>
      <w:r>
        <w:t>1.3.8. Выгодоприобретатель в сделке - не являющееся стороной в сделке лицо, которое в результате ее совершения может быть освобождено от обязанностей перед Обществом (в частности, вследствие предоставления дол</w:t>
      </w:r>
      <w:r>
        <w:t>жнику согласия на перевод его долга перед Обществом на другое лицо), а также лицо, непосредственно получающее права по данной сделке (в частности, выгодоприобретатель по договору страхования, выгодоприобретатель по договору доверительного управления имущес</w:t>
      </w:r>
      <w:r>
        <w:t>твом, бенефициар по банковской гарантии, третье лицо, в пользу которого заключен договор в соответствии со ст. 430 Гражданского кодекса Российской Федерации).</w:t>
      </w:r>
    </w:p>
    <w:p w:rsidR="00000000" w:rsidRDefault="00D16C14">
      <w:pPr>
        <w:pStyle w:val="just"/>
      </w:pPr>
      <w:r>
        <w:t>Кроме того, в качестве выгодоприобретателя может рассматриваться должник по обязательству, в обес</w:t>
      </w:r>
      <w:r>
        <w:t>печение исполнения которого Общество предоставляет поручительство либо имущество в залог, за исключением случаев, когда будет установлено, что договор поручительства или договор о залоге совершен Обществом не в интересах должника или без его согласия. Так,</w:t>
      </w:r>
      <w:r>
        <w:t xml:space="preserve"> заключение Обществом соглашения с должником об условиях предоставления кредитору поручительства или залога в обеспечение исполнения обязательств должника свидетельствует о том, что должник является выгодоприобретателем в соответствующем договоре поручител</w:t>
      </w:r>
      <w:r>
        <w:t>ьства или договоре о залоге.</w:t>
      </w:r>
    </w:p>
    <w:p w:rsidR="00000000" w:rsidRDefault="00D16C14">
      <w:pPr>
        <w:pStyle w:val="just"/>
      </w:pPr>
      <w:r>
        <w:t>1.3.9. Неблагоприятные последствия сделки - возникновение у Общества или у акционеров убытков в смысле ст. 15 Гражданского кодекса Российской Федерации, причиненных сделкой.</w:t>
      </w:r>
    </w:p>
    <w:p w:rsidR="00000000" w:rsidRDefault="00D16C14">
      <w:pPr>
        <w:pStyle w:val="just"/>
      </w:pPr>
      <w:r>
        <w:t>1.3.9.1. Имущественные потери для Общества, уменьшени</w:t>
      </w:r>
      <w:r>
        <w:t>е его активов, увеличение кредиторской задолженности вследствие совершения сделки с заинтересованностью нарушают права акционеров.</w:t>
      </w:r>
    </w:p>
    <w:p w:rsidR="00000000" w:rsidRDefault="00D16C14">
      <w:pPr>
        <w:pStyle w:val="just"/>
      </w:pPr>
      <w:r>
        <w:t>1.3.9.2. Фактическое прекращение деятельности Общества вследствие совершения сделки с заинтересованностью является неблагопри</w:t>
      </w:r>
      <w:r>
        <w:t>ятным последствием для Общества.</w:t>
      </w:r>
    </w:p>
    <w:p w:rsidR="00000000" w:rsidRDefault="00D16C14">
      <w:pPr>
        <w:pStyle w:val="just"/>
      </w:pPr>
      <w:r>
        <w:t>1.3.9.3. Выплата работнику Общества (единоличному исполнительному органу) выходного пособия вследствие расторжения трудового договора и невыплата по этой причине дивидендов акционеру означают наличие неблагоприятных последс</w:t>
      </w:r>
      <w:r>
        <w:t>твий, возникших вследствие совершения сделки с заинтересованностью.</w:t>
      </w:r>
    </w:p>
    <w:p w:rsidR="00000000" w:rsidRDefault="00D16C14">
      <w:pPr>
        <w:pStyle w:val="just"/>
      </w:pPr>
      <w:r>
        <w:t>1.3.9.4. Возможность обращения взыскания на имущество Общества по договору залога, заключенному в пользу третьего лица, признается доказательством убыточности заключенной сделки с заинтере</w:t>
      </w:r>
      <w:r>
        <w:t>сованностью.</w:t>
      </w:r>
    </w:p>
    <w:p w:rsidR="00000000" w:rsidRDefault="00D16C14">
      <w:pPr>
        <w:pStyle w:val="just"/>
      </w:pPr>
      <w:r>
        <w:t>1.3.9.5. Утрата возможности получить прибыль от осуществления основной деятельности, а также возможность признания Общества несостоятельным (банкротом) является доказательством наличия неблагоприятных последствий совершенной сделки.</w:t>
      </w:r>
    </w:p>
    <w:p w:rsidR="00000000" w:rsidRDefault="00D16C14">
      <w:pPr>
        <w:pStyle w:val="just"/>
      </w:pPr>
      <w:r>
        <w:t>1.3.10. Вз</w:t>
      </w:r>
      <w:r>
        <w:t>аимосвязанные сделки.</w:t>
      </w:r>
    </w:p>
    <w:p w:rsidR="00000000" w:rsidRDefault="00D16C14">
      <w:pPr>
        <w:pStyle w:val="just"/>
      </w:pPr>
      <w:r>
        <w:t>Договоры поручительства и залога (ипотеки), заключенные в один день между одними и теми же лицами с целью обеспечения исполнения обязательств третьих лиц, признаются взаимосвязанными.</w:t>
      </w:r>
    </w:p>
    <w:p w:rsidR="00000000" w:rsidRDefault="00D16C14">
      <w:pPr>
        <w:pStyle w:val="just"/>
      </w:pPr>
      <w:r>
        <w:t>Сделки признаются взаимосвязанными, если они совер</w:t>
      </w:r>
      <w:r>
        <w:t>шены в течение короткого периода времени, их предметом является имущество одного рода, а сторонами - одни и те же либо взаимосвязанные лица; денежные средства, полученные от сделок, направлены на решение одной задачи, одна или несколько сделок обеспечивают</w:t>
      </w:r>
      <w:r>
        <w:t xml:space="preserve"> исполнение одного обязательства.</w:t>
      </w:r>
    </w:p>
    <w:p w:rsidR="00000000" w:rsidRDefault="00D16C14">
      <w:pPr>
        <w:pStyle w:val="just"/>
      </w:pPr>
      <w:r>
        <w:t>Договоры поручительства, заключенные в один день между одними и теми же лицами с целью обеспечения исполнения третьим лицом единого основного обязательства, признаются взаимосвязанными.</w:t>
      </w:r>
    </w:p>
    <w:p w:rsidR="00000000" w:rsidRDefault="00D16C14">
      <w:pPr>
        <w:pStyle w:val="just"/>
      </w:pPr>
      <w:r>
        <w:t xml:space="preserve">Сделки признаются взаимосвязанными, </w:t>
      </w:r>
      <w:r>
        <w:t>если их сторонами являются одни и те же лица, сделки совершены за непродолжительный период времени и их предметом является имущество, имеющее единое целевое назначение.</w:t>
      </w:r>
    </w:p>
    <w:p w:rsidR="00000000" w:rsidRDefault="00D16C14">
      <w:pPr>
        <w:pStyle w:val="just"/>
      </w:pPr>
      <w:r>
        <w:t>Сделки признаются взаимосвязанными, если при их совершении Общество преследовало единую</w:t>
      </w:r>
      <w:r>
        <w:t xml:space="preserve"> цель и в результате имущество Общества перешло в общую долевую собственность его акционеров.</w:t>
      </w:r>
    </w:p>
    <w:p w:rsidR="00000000" w:rsidRDefault="00D16C14">
      <w:pPr>
        <w:pStyle w:val="just"/>
      </w:pPr>
      <w:r>
        <w:t>Последовательно совершенные договоры признаются сделками с заинтересованностью, если они совершены с целью обхода процедуры одобрения таких сделок, то есть являют</w:t>
      </w:r>
      <w:r>
        <w:t>ся притворными.</w:t>
      </w:r>
    </w:p>
    <w:p w:rsidR="00000000" w:rsidRDefault="00D16C14">
      <w:pPr>
        <w:pStyle w:val="just"/>
      </w:pPr>
      <w:r>
        <w:t>1.3.11. В целях определения крупности сделки достоверность данных бухгалтерской отчетности Общества должна быть подтверждена ревизионной комиссией (ревизором) Общества.</w:t>
      </w:r>
    </w:p>
    <w:p w:rsidR="00000000" w:rsidRDefault="00D16C14">
      <w:pPr>
        <w:pStyle w:val="just"/>
      </w:pPr>
      <w:r>
        <w:t>1.3.12. Иные термины и определения применяются в соответствии с действу</w:t>
      </w:r>
      <w:r>
        <w:t>ющим законодательством.</w:t>
      </w:r>
    </w:p>
    <w:p w:rsidR="00000000" w:rsidRDefault="00D1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C14">
      <w:pPr>
        <w:pStyle w:val="3"/>
        <w:rPr>
          <w:rFonts w:eastAsia="Times New Roman"/>
        </w:rPr>
      </w:pPr>
      <w:r>
        <w:rPr>
          <w:rFonts w:eastAsia="Times New Roman"/>
        </w:rPr>
        <w:t>2. КРУПНЫЕ СДЕЛКИ</w:t>
      </w:r>
    </w:p>
    <w:p w:rsidR="00000000" w:rsidRDefault="00D16C14">
      <w:pPr>
        <w:pStyle w:val="just"/>
      </w:pPr>
      <w:r>
        <w:t>2.1. Единоличный исполнительный орган или контрагент по сделке должен доводить до сведения общего собрания акционеров информацию о существенных условиях крупной сделки в порядке, установленном п. 3 ст. 52 Федераль</w:t>
      </w:r>
      <w:r>
        <w:t>ного закона от 26.12.1995 N 208-ФЗ "Об акционерных обществах", п. _____ Устава Общества не менее чем за _____ дней до ее совершения.</w:t>
      </w:r>
    </w:p>
    <w:p w:rsidR="00000000" w:rsidRDefault="00D16C14">
      <w:pPr>
        <w:pStyle w:val="just"/>
      </w:pPr>
      <w:r>
        <w:t>2.2. Решение об одобрении крупной сделки, предметом которой является имущество, стоимость которого составляет от 25 (двадца</w:t>
      </w:r>
      <w:r>
        <w:t>ти пяти) до 50 (пятидесяти) процентов балансовой стоимости активов Общества, принимается всеми членами совета директоров единогласно, при этом не учитываются голоса выбывших членов совета директоров.</w:t>
      </w:r>
    </w:p>
    <w:p w:rsidR="00000000" w:rsidRDefault="00D16C14">
      <w:pPr>
        <w:pStyle w:val="just"/>
      </w:pPr>
      <w:r>
        <w:t>В случае если единогласие совета директоров по вопросу об одобрении крупной сделки не достигнуто, по решению совета директоров вопрос об одобрении крупной сделки может быть вынесен на решение общего собрания. В таком случае решение об одобрении крупной сде</w:t>
      </w:r>
      <w:r>
        <w:t>лки принимается общим собранием большинством голосов акционеров - владельцев голосующих акций, принимающих участие в общем собрании.</w:t>
      </w:r>
    </w:p>
    <w:p w:rsidR="00000000" w:rsidRDefault="00D16C14">
      <w:pPr>
        <w:pStyle w:val="just"/>
      </w:pPr>
      <w:r>
        <w:t>2.3. Решение об одобрении крупной сделки, предметом которой является имущество, стоимость которого составляет более 50 (пят</w:t>
      </w:r>
      <w:r>
        <w:t>идесяти) процентов балансовой стоимости активов Общества, принимается общим собранием большинством в три четверти голосов акционеров - владельцев голосующих акций, принимающих участие в общем собрании.</w:t>
      </w:r>
    </w:p>
    <w:p w:rsidR="00000000" w:rsidRDefault="00D16C14">
      <w:pPr>
        <w:pStyle w:val="just"/>
      </w:pPr>
      <w:r>
        <w:t>2.4. В решении об одобрении крупной сделки должны быть</w:t>
      </w:r>
      <w:r>
        <w:t xml:space="preserve"> указаны лицо (лица), являющееся ее стороной (сторонами), выгодоприобретателем (выгодоприобретателями), цена, предмет сделки и иные ее существенные условия. В решении могут не указываться лица, являющиеся сторонами, выгодоприобретателями в сделке, если сде</w:t>
      </w:r>
      <w:r>
        <w:t>лка подлежит заключению на торгах, а также в иных случаях, если стороны, выгодоприобретатели не могут быть определены к моменту одобрения крупной сделки.</w:t>
      </w:r>
    </w:p>
    <w:p w:rsidR="00000000" w:rsidRDefault="00D16C14">
      <w:pPr>
        <w:pStyle w:val="just"/>
      </w:pPr>
      <w:r>
        <w:t>2.4.1. Как правило, крупные сделки подлежат одобрению не менее чем за _____ дней до их совершения.</w:t>
      </w:r>
    </w:p>
    <w:p w:rsidR="00000000" w:rsidRDefault="00D16C14">
      <w:pPr>
        <w:pStyle w:val="just"/>
      </w:pPr>
      <w:r>
        <w:t>2.4</w:t>
      </w:r>
      <w:r>
        <w:t>.2. Допускается совершение Обществом крупной сделки спустя длительное время (три года) с момента одобрения ее компетентным органом.</w:t>
      </w:r>
    </w:p>
    <w:p w:rsidR="00000000" w:rsidRDefault="00D16C14">
      <w:pPr>
        <w:pStyle w:val="just"/>
      </w:pPr>
      <w:r>
        <w:t>2.4.3. В случае совершения крупных сделок, не терпящих отлагательства, допускается последующее их одобрение, но не позднее ч</w:t>
      </w:r>
      <w:r>
        <w:t>ем на следующем общем собрании акционеров, созыв которого начат после совершения сделки.</w:t>
      </w:r>
    </w:p>
    <w:p w:rsidR="00000000" w:rsidRDefault="00D16C14">
      <w:pPr>
        <w:pStyle w:val="just"/>
      </w:pPr>
      <w:r>
        <w:t>2.4.4. Крупная сделка не может быть одобрена косвенным образом.</w:t>
      </w:r>
    </w:p>
    <w:p w:rsidR="00000000" w:rsidRDefault="00D16C14">
      <w:pPr>
        <w:pStyle w:val="just"/>
      </w:pPr>
      <w:r>
        <w:t>2.5. Для принятия советом директоров и общим собранием решения об одобрении крупной сделки цена отчужда</w:t>
      </w:r>
      <w:r>
        <w:t>емого или приобретаемого имущества (работ, услуг) определяется советом директоров в соответствии со статьей 77 Закона.</w:t>
      </w:r>
    </w:p>
    <w:p w:rsidR="00000000" w:rsidRDefault="00D16C14">
      <w:pPr>
        <w:pStyle w:val="just"/>
      </w:pPr>
      <w:r>
        <w:t>2.6. Крупная сделка, совершенная с нарушением предусмотренных Законом требований к ней, может быть признана недействительной по иску Обще</w:t>
      </w:r>
      <w:r>
        <w:t>ства или его акционера.</w:t>
      </w:r>
    </w:p>
    <w:p w:rsidR="00000000" w:rsidRDefault="00D16C14">
      <w:pPr>
        <w:pStyle w:val="just"/>
      </w:pPr>
      <w:r>
        <w:t>2.7. Крупная сделка, совершенная с нарушением предусмотренных настоящей статьей требований к ней, может быть признана недействительной по иску Общества или его акционера.</w:t>
      </w:r>
    </w:p>
    <w:p w:rsidR="00000000" w:rsidRDefault="00D16C14">
      <w:pPr>
        <w:pStyle w:val="just"/>
      </w:pPr>
      <w:r>
        <w:t>2.7.1. Акционер Общества вправе оспорить крупную сделку, сове</w:t>
      </w:r>
      <w:r>
        <w:t>ршенную с нарушением порядка ее одобрения, только если он обладал статусом акционера на момент ее совершения.</w:t>
      </w:r>
    </w:p>
    <w:p w:rsidR="00000000" w:rsidRDefault="00D16C14">
      <w:pPr>
        <w:pStyle w:val="just"/>
      </w:pPr>
      <w:r>
        <w:t>Акционер Общества вправе оспорить крупную сделку, совершенную с нарушением порядка ее одобрения, только если он обладает статусом акционера на мом</w:t>
      </w:r>
      <w:r>
        <w:t>ент обращения в суд с соответствующим требованием.</w:t>
      </w:r>
    </w:p>
    <w:p w:rsidR="00000000" w:rsidRDefault="00D16C14">
      <w:pPr>
        <w:pStyle w:val="just"/>
      </w:pPr>
      <w:r>
        <w:t>Акционер Общества, не оплативший в установленные сроки свою долю в уставном капитале Общества, не имеет права оспорить крупную для Общества сделку на основании ее совершения с нарушением порядка одобрения,</w:t>
      </w:r>
      <w:r>
        <w:t xml:space="preserve"> так как его доля по истечении срока для ее оплаты переходит к Обществу.</w:t>
      </w:r>
    </w:p>
    <w:p w:rsidR="00000000" w:rsidRDefault="00D16C14">
      <w:pPr>
        <w:pStyle w:val="just"/>
      </w:pPr>
      <w:r>
        <w:t>2.7.2. Для определения начала течения срока исковой давности по требованиям о признании крупной сделки недействительной считается, что акционеры должны были узнать о нарушении своих п</w:t>
      </w:r>
      <w:r>
        <w:t>рав не позднее даты проведения (истечения срока, установленного для проведения) следующего общего собрания.</w:t>
      </w:r>
    </w:p>
    <w:p w:rsidR="00000000" w:rsidRDefault="00D16C14">
      <w:pPr>
        <w:pStyle w:val="just"/>
      </w:pPr>
      <w:r>
        <w:t>2.7.3. Если решение общего собрания акционеров Общества об одобрении крупной сделки признано недействительным, то это не является безусловным основа</w:t>
      </w:r>
      <w:r>
        <w:t>нием для признания сделки недействительной.</w:t>
      </w:r>
    </w:p>
    <w:p w:rsidR="00000000" w:rsidRDefault="00D16C14">
      <w:pPr>
        <w:pStyle w:val="just"/>
      </w:pPr>
      <w:r>
        <w:t>2.7.4. Решение компетентного органа управления Общества об одобрении крупной сделки, принятое после вынесения судом первой инстанции решения по делу о признании этой сделки недействительной, не принимается следую</w:t>
      </w:r>
      <w:r>
        <w:t>щими инстанциями в качестве доказательства одобрения такой сделки.</w:t>
      </w:r>
    </w:p>
    <w:p w:rsidR="00000000" w:rsidRDefault="00D1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C14">
      <w:pPr>
        <w:pStyle w:val="3"/>
        <w:rPr>
          <w:rFonts w:eastAsia="Times New Roman"/>
        </w:rPr>
      </w:pPr>
      <w:r>
        <w:rPr>
          <w:rFonts w:eastAsia="Times New Roman"/>
        </w:rPr>
        <w:t>3. СДЕЛКИ С ЗАИНТЕРЕСОВАННОСТЬЮ</w:t>
      </w:r>
    </w:p>
    <w:p w:rsidR="00000000" w:rsidRDefault="00D16C14">
      <w:pPr>
        <w:pStyle w:val="just"/>
      </w:pPr>
      <w:r>
        <w:t>3.1. Заинтересованные лица обязаны довести до сведения совета директоров Общества, ревизионной комиссии (ревизора) Общества и аудитора Общества информацию:</w:t>
      </w:r>
    </w:p>
    <w:p w:rsidR="00000000" w:rsidRDefault="00D16C14">
      <w:pPr>
        <w:pStyle w:val="just"/>
      </w:pPr>
      <w:r>
        <w:t>о юридических лицах, в которых они владеют самостоятельно или совместно со своим аффилированным лицом (лицами) 20 или более процентами голосующих акций (долей, паев);</w:t>
      </w:r>
    </w:p>
    <w:p w:rsidR="00000000" w:rsidRDefault="00D16C14">
      <w:pPr>
        <w:pStyle w:val="just"/>
      </w:pPr>
      <w:r>
        <w:t>о юридических лицах, в органах управления которых они занимают должности;</w:t>
      </w:r>
    </w:p>
    <w:p w:rsidR="00000000" w:rsidRDefault="00D16C14">
      <w:pPr>
        <w:pStyle w:val="just"/>
      </w:pPr>
      <w:r>
        <w:t>об известных им</w:t>
      </w:r>
      <w:r>
        <w:t xml:space="preserve"> совершаемых или предполагаемых сделках, в которых они могут быть признаны заинтересованными лицами.</w:t>
      </w:r>
    </w:p>
    <w:p w:rsidR="00000000" w:rsidRDefault="00D16C14">
      <w:pPr>
        <w:pStyle w:val="just"/>
      </w:pPr>
      <w:r>
        <w:t>Информация доводится путем направления сообщений не менее чем в течение _____ дней с момента возникновения соответствующих фактов и/или с момента обретения</w:t>
      </w:r>
      <w:r>
        <w:t xml:space="preserve"> ими определенного п. 1 ст. 81 Закона правового положения, но не менее чем за _____ дней до совершения сделки с заинтересованностью.</w:t>
      </w:r>
    </w:p>
    <w:p w:rsidR="00000000" w:rsidRDefault="00D16C14">
      <w:pPr>
        <w:pStyle w:val="just"/>
      </w:pPr>
      <w:r>
        <w:t xml:space="preserve">3.2. Сделка, в совершении которой имеется заинтересованность, должна быть одобрена до ее совершения советом директоров или </w:t>
      </w:r>
      <w:r>
        <w:t>общим собранием акционеров не менее чем за _____ дней до ее совершения.</w:t>
      </w:r>
    </w:p>
    <w:p w:rsidR="00000000" w:rsidRDefault="00D16C14">
      <w:pPr>
        <w:pStyle w:val="just"/>
      </w:pPr>
      <w:r>
        <w:t>3.2.1. В решении об одобрении сделки, в совершении которой имеется заинтересованность, должны быть указаны лицо (лица), являющееся ее стороной (сторонами), выгодоприобретателем (выгодо</w:t>
      </w:r>
      <w:r>
        <w:t>приобретателями), цена, предмет сделки и иные ее существенные условия.</w:t>
      </w:r>
    </w:p>
    <w:p w:rsidR="00000000" w:rsidRDefault="00D16C14">
      <w:pPr>
        <w:pStyle w:val="just"/>
      </w:pPr>
      <w:r>
        <w:t>3.2.2. В Обществе с числом акционеров - владельцев голосующих акций 1000 и менее решение об одобрении сделки, в совершении которой имеется заинтересованность, принимается советом директ</w:t>
      </w:r>
      <w:r>
        <w:t>оров большинством голосов директоров, не заинтересованных в ее совершении. Если количество незаинтересованных директоров составляет менее определенного Уставом кворума для проведения заседания совета директоров, решение по данному вопросу должно приниматьс</w:t>
      </w:r>
      <w:r>
        <w:t>я общим собранием в порядке, предусмотренном п. 4 ст. 83 Закона.</w:t>
      </w:r>
    </w:p>
    <w:p w:rsidR="00000000" w:rsidRDefault="00D16C14">
      <w:pPr>
        <w:pStyle w:val="just"/>
      </w:pPr>
      <w:r>
        <w:t>3.2.3. В Обществе с числом акционеров - владельцев голосующих акций более 1000 решение об одобрении сделки, в совершении которой имеется заинтересованность, принимается советом директоров бол</w:t>
      </w:r>
      <w:r>
        <w:t>ьшинством голосов независимых директоров, не заинтересованных в ее совершении. В случае если все члены совета директоров признаются заинтересованными лицами и (или) не являются независимыми директорами, сделка может быть одобрена решением общего собрания а</w:t>
      </w:r>
      <w:r>
        <w:t>кционеров, принятым в порядке, предусмотренном п. 4 ст. 83 Закона.</w:t>
      </w:r>
    </w:p>
    <w:p w:rsidR="00000000" w:rsidRDefault="00D16C14">
      <w:pPr>
        <w:pStyle w:val="just"/>
      </w:pPr>
      <w:r>
        <w:t>3.2.4. Независимым директором признается член совета директоров, не являющийся и не являвшийся в течение одного года, предшествовавшего принятию решения:</w:t>
      </w:r>
    </w:p>
    <w:p w:rsidR="00000000" w:rsidRDefault="00D16C14">
      <w:pPr>
        <w:pStyle w:val="just"/>
      </w:pPr>
      <w:r>
        <w:t>лицом, осуществляющим функции единоличного исполнительного органа, в том числе его управляющим, членом коллегиального исполнительного органа, лицом, занимающим должности в органах управления управляющей организации;</w:t>
      </w:r>
    </w:p>
    <w:p w:rsidR="00000000" w:rsidRDefault="00D16C14">
      <w:pPr>
        <w:pStyle w:val="just"/>
      </w:pPr>
      <w:r>
        <w:t>лицом, супруг, родители, дети, полнородн</w:t>
      </w:r>
      <w:r>
        <w:t>ые и неполнородные братья и сестры, усыновители и усыновленные которого являются лицами, занимающими должности в указанных органах управления Общества, управляющей организации Общества либо являющимися управляющим Общества;</w:t>
      </w:r>
    </w:p>
    <w:p w:rsidR="00000000" w:rsidRDefault="00D16C14">
      <w:pPr>
        <w:pStyle w:val="just"/>
      </w:pPr>
      <w:r>
        <w:t>аффилированным лицом Общества, з</w:t>
      </w:r>
      <w:r>
        <w:t>а исключением члена совета директоров.</w:t>
      </w:r>
    </w:p>
    <w:p w:rsidR="00000000" w:rsidRDefault="00D16C14">
      <w:pPr>
        <w:pStyle w:val="just"/>
      </w:pPr>
      <w:r>
        <w:t>3.2.5. Решение об одобрении сделки, в совершении которой имеется заинтересованность, принимается общим собранием большинством голосов всех не заинтересованных в сделке акционеров - владельцев голосующих акций в следую</w:t>
      </w:r>
      <w:r>
        <w:t>щих случаях:</w:t>
      </w:r>
    </w:p>
    <w:p w:rsidR="00000000" w:rsidRDefault="00D16C14">
      <w:pPr>
        <w:pStyle w:val="just"/>
      </w:pPr>
      <w:r>
        <w:t>если предметом сделки или нескольких взаимосвязанных сделок является имущество, стоимость которого по данным бухгалтерского учета (цена предложения приобретаемого имущества) Общества составляет 2 (два) и более процента балансовой стоимости акт</w:t>
      </w:r>
      <w:r>
        <w:t>ивов Общества по данным его бухгалтерской отчетности на последнюю отчетную дату, за исключением сделок, предусмотренных абзацами третьим и четвертым настоящего пункта;</w:t>
      </w:r>
    </w:p>
    <w:p w:rsidR="00000000" w:rsidRDefault="00D16C14">
      <w:pPr>
        <w:pStyle w:val="just"/>
      </w:pPr>
      <w:r>
        <w:t>если сделка или несколько взаимосвязанных сделок являются размещением посредством подпис</w:t>
      </w:r>
      <w:r>
        <w:t>ки или реализацией акций, составляющих более 2 (двух) процентов обыкновенных акций, ранее размещенных Обществом, и обыкновенных акций, в которые могут быть конвертированы ранее размещенные эмиссионные ценные бумаги, конвертируемые в акции;</w:t>
      </w:r>
    </w:p>
    <w:p w:rsidR="00000000" w:rsidRDefault="00D16C14">
      <w:pPr>
        <w:pStyle w:val="just"/>
      </w:pPr>
      <w:r>
        <w:t xml:space="preserve">если сделка или </w:t>
      </w:r>
      <w:r>
        <w:t>несколько взаимосвязанных сделок являются размещением посредством подписки эмиссионных ценных бумаг, конвертируемых в акции, которые могут быть конвертированы в обыкновенные акции, составляющие более 2 (двух) процентов обыкновенных акций, ранее размещенных</w:t>
      </w:r>
      <w:r>
        <w:t xml:space="preserve"> Обществом, и обыкновенных акций, в которые могут быть конвертированы ранее размещенные эмиссионные ценные бумаги, конвертируемые в акции.</w:t>
      </w:r>
    </w:p>
    <w:p w:rsidR="00000000" w:rsidRDefault="00D16C14">
      <w:pPr>
        <w:pStyle w:val="just"/>
      </w:pPr>
      <w:r>
        <w:t>3.2.6. Сделка, в совершении которой имеется заинтересованность, не требует одобрения общего собрания акционеров, пред</w:t>
      </w:r>
      <w:r>
        <w:t>усмотренного п. 4 ст. 83 Закона, в случаях, если условия такой сделки существенно не отличаются от условий аналогичных сделок, которые совершались между Обществом и заинтересованным лицом в процессе осуществления обычной хозяйственной деятельности Общества</w:t>
      </w:r>
      <w:r>
        <w:t>, имевшей место до момента, когда заинтересованное лицо признается таковым. Указанное исключение распространяется только на сделки, в совершении которых имеется заинтересованность, совершенные в период с момента, когда заинтересованное лицо признается тако</w:t>
      </w:r>
      <w:r>
        <w:t>вым, и до момента проведения следующего годового общего собрания.</w:t>
      </w:r>
    </w:p>
    <w:p w:rsidR="00000000" w:rsidRDefault="00D16C14">
      <w:pPr>
        <w:pStyle w:val="just"/>
      </w:pPr>
      <w:r>
        <w:t>3.2.7. Общее собрание может принять решение об одобрении сделки (сделок) между Обществом и заинтересованным лицом, которая может быть совершена в будущем в процессе осуществления Обществом е</w:t>
      </w:r>
      <w:r>
        <w:t>го обычной хозяйственной деятельности. При этом в решении общего собрания должна быть также указана предельная сумма, на которую может быть совершена такая сделка (сделки). Такое решение имеет силу до следующего годового общего собрания.</w:t>
      </w:r>
    </w:p>
    <w:p w:rsidR="00000000" w:rsidRDefault="00D16C14">
      <w:pPr>
        <w:pStyle w:val="just"/>
      </w:pPr>
      <w:r>
        <w:t>3.2.8. Для приняти</w:t>
      </w:r>
      <w:r>
        <w:t>я советом директоров и общим собранием решения об одобрении сделки, в совершении которой имеется заинтересованность, цена отчуждаемых либо приобретаемых имущества или услуг определяется советом директоров в соответствии со ст. 77 Закона.</w:t>
      </w:r>
    </w:p>
    <w:p w:rsidR="00000000" w:rsidRDefault="00D16C14">
      <w:pPr>
        <w:pStyle w:val="just"/>
      </w:pPr>
      <w:r>
        <w:t>3.2.9. В случае со</w:t>
      </w:r>
      <w:r>
        <w:t>вершения сделок с заинтересованностью, не требующих отлагательства, допускается последующее их одобрение, но не позднее чем на следующем совете директоров или на общем собрании акционеров, созыв которого начат после совершения сделки.</w:t>
      </w:r>
    </w:p>
    <w:p w:rsidR="00000000" w:rsidRDefault="00D16C14">
      <w:pPr>
        <w:pStyle w:val="just"/>
      </w:pPr>
      <w:r>
        <w:t>3.2.10. Если сделка с</w:t>
      </w:r>
      <w:r>
        <w:t xml:space="preserve"> заинтересованностью была заключена без проведения собрания по ее одобрению, а акционер мог повлиять на результаты голосования по данному вопросу, то это свидетельствует о нарушении прав и законных интересов такого акционера.</w:t>
      </w:r>
    </w:p>
    <w:p w:rsidR="00000000" w:rsidRDefault="00D16C14">
      <w:pPr>
        <w:pStyle w:val="just"/>
      </w:pPr>
      <w:r>
        <w:t>3.3. Сделка, в совершении кото</w:t>
      </w:r>
      <w:r>
        <w:t>рой имеется заинтересованность и которая совершена с нарушением предусмотренных ст. 81 Законом требований к ней, может быть признана недействительной по иску Общества или его акционера.</w:t>
      </w:r>
    </w:p>
    <w:p w:rsidR="00000000" w:rsidRDefault="00D16C14">
      <w:pPr>
        <w:pStyle w:val="just"/>
      </w:pPr>
      <w:r>
        <w:t>3.4. Заинтересованное лицо несет перед Обществом ответственность в раз</w:t>
      </w:r>
      <w:r>
        <w:t>мере убытков, причиненных им Обществу. В случае если ответственность несут несколько лиц, их ответственность перед Обществом является солидарной.</w:t>
      </w:r>
    </w:p>
    <w:p w:rsidR="00000000" w:rsidRDefault="00D16C14">
      <w:pPr>
        <w:pStyle w:val="just"/>
      </w:pPr>
      <w:r>
        <w:t>3.4.1. Особые случаи оспаривания сделок с заинтересованностью:</w:t>
      </w:r>
    </w:p>
    <w:p w:rsidR="00000000" w:rsidRDefault="00D16C14">
      <w:pPr>
        <w:pStyle w:val="just"/>
      </w:pPr>
      <w:r>
        <w:t>Сделку Общества, в совершении которой имеется з</w:t>
      </w:r>
      <w:r>
        <w:t>аинтересованность, вправе оспорить акционер Общества, являвшийся таковым на момент ее совершения.</w:t>
      </w:r>
    </w:p>
    <w:p w:rsidR="00000000" w:rsidRDefault="00D16C14">
      <w:pPr>
        <w:pStyle w:val="just"/>
      </w:pPr>
      <w:r>
        <w:t>Сделка Общества, в совершении которой имеется заинтересованность, не может быть оспорена лицом, не являющимся акционером Общества на момент предъявления соотв</w:t>
      </w:r>
      <w:r>
        <w:t>етствующего требования.</w:t>
      </w:r>
    </w:p>
    <w:p w:rsidR="00000000" w:rsidRDefault="00D16C14">
      <w:pPr>
        <w:pStyle w:val="just"/>
      </w:pPr>
      <w:r>
        <w:t>В случае банкротства Общества внешний или конкурсный управляющий вправе обратиться с требованием об оспаривании сделки Общества, совершенной с заинтересованностью, от имени самого Общества.</w:t>
      </w:r>
    </w:p>
    <w:p w:rsidR="00000000" w:rsidRDefault="00D16C14">
      <w:pPr>
        <w:pStyle w:val="just"/>
      </w:pPr>
      <w:r>
        <w:t>Сделки Общества, совершенные с заинтересов</w:t>
      </w:r>
      <w:r>
        <w:t>анностью, не могут быть признаны недействительными, если на момент рассмотрения спора в отношении Общества открыто конкурсное производство.</w:t>
      </w:r>
    </w:p>
    <w:p w:rsidR="00000000" w:rsidRDefault="00D16C14">
      <w:pPr>
        <w:pStyle w:val="just"/>
      </w:pPr>
      <w:r>
        <w:t>Если решение общего собрания акционеров об одобрении сделки с заинтересованностью признано недействительным (не имею</w:t>
      </w:r>
      <w:r>
        <w:t>щим юридической силы), то это не является безусловным основанием для признания такой сделки недействительной.</w:t>
      </w:r>
    </w:p>
    <w:p w:rsidR="00000000" w:rsidRDefault="00D16C14">
      <w:pPr>
        <w:pStyle w:val="just"/>
      </w:pPr>
      <w:r>
        <w:t>Сделка с заинтересованностью, совершенная с нарушением требований о ее одобрении, может быть признана недействительной (ничтожной), если при ее со</w:t>
      </w:r>
      <w:r>
        <w:t>вершении имело место злоупотребление правом.</w:t>
      </w:r>
    </w:p>
    <w:p w:rsidR="00000000" w:rsidRDefault="00D16C14">
      <w:pPr>
        <w:pStyle w:val="just"/>
      </w:pPr>
      <w:r>
        <w:t>3.4.2. Срок исковой давности по сделкам с заинтересованностью, в том числе длящимся и взаимосвязанным, определяется на основании ст. 181, ст. 195 Гражданского кодекса Российской Федерации.</w:t>
      </w:r>
    </w:p>
    <w:p w:rsidR="00000000" w:rsidRDefault="00D1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C14">
      <w:pPr>
        <w:pStyle w:val="3"/>
        <w:rPr>
          <w:rFonts w:eastAsia="Times New Roman"/>
        </w:rPr>
      </w:pPr>
      <w:r>
        <w:rPr>
          <w:rFonts w:eastAsia="Times New Roman"/>
        </w:rPr>
        <w:t>ОЗНАКОМЛЕНЫ:</w:t>
      </w:r>
    </w:p>
    <w:p w:rsidR="00000000" w:rsidRDefault="00D16C14">
      <w:pPr>
        <w:pStyle w:val="HTML"/>
      </w:pPr>
      <w:r>
        <w:t xml:space="preserve">    1. Е</w:t>
      </w:r>
      <w:r>
        <w:t>диноличный исполнительный орган Общества _________ _______________.</w:t>
      </w:r>
    </w:p>
    <w:p w:rsidR="00000000" w:rsidRDefault="00D16C14">
      <w:pPr>
        <w:pStyle w:val="HTML"/>
      </w:pPr>
      <w:r>
        <w:t>(подпись)     (Ф.И.О.)</w:t>
      </w:r>
    </w:p>
    <w:p w:rsidR="00000000" w:rsidRDefault="00D16C14">
      <w:pPr>
        <w:pStyle w:val="just"/>
      </w:pPr>
      <w:r>
        <w:t>2. Член совета директоров _____________________________________.</w:t>
      </w:r>
    </w:p>
    <w:p w:rsidR="00000000" w:rsidRDefault="00D16C14">
      <w:pPr>
        <w:pStyle w:val="just"/>
      </w:pPr>
      <w:r>
        <w:t>3. Член совета директоров _____________________________________.</w:t>
      </w:r>
    </w:p>
    <w:p w:rsidR="00000000" w:rsidRDefault="00D16C14">
      <w:pPr>
        <w:pStyle w:val="just"/>
      </w:pPr>
      <w:r>
        <w:t>4. Член совета директоров _____________________________________.</w:t>
      </w:r>
    </w:p>
    <w:p w:rsidR="00000000" w:rsidRDefault="00D16C14">
      <w:pPr>
        <w:pStyle w:val="just"/>
      </w:pPr>
      <w:r>
        <w:t>5. Члены ревизионной комиссии _________________________________.</w:t>
      </w:r>
    </w:p>
    <w:p w:rsidR="00000000" w:rsidRDefault="00D16C14">
      <w:pPr>
        <w:pStyle w:val="just"/>
      </w:pPr>
      <w:r>
        <w:t>6. Члены коллегиального исполнительного органа ________________.</w:t>
      </w:r>
    </w:p>
    <w:p w:rsidR="00000000" w:rsidRDefault="00D16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https://порядокправа.рф/obrazecy/polozhenie_otkrytogo_akcio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nernogo_obshhestva_o_krupnyx_sdelkax_i_sdelkax_s_zainteresovannostyu.htm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14"/>
    <w:rsid w:val="00D1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D81AE7-9252-4B56-85B7-7F21E1C5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tkrytogo_akcionernogo_obshhestva_o_krupnyx_sdelkax_i_sdelkax_s_zainteresova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4216</Words>
  <Characters>24034</Characters>
  <Application>Microsoft Office Word</Application>
  <DocSecurity>0</DocSecurity>
  <Lines>200</Lines>
  <Paragraphs>56</Paragraphs>
  <ScaleCrop>false</ScaleCrop>
  <Company/>
  <LinksUpToDate>false</LinksUpToDate>
  <CharactersWithSpaces>28194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открытого акционерного общества о крупных сделках и сделках с заинтересованностью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