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7BDD">
      <w:pPr>
        <w:pStyle w:val="1"/>
        <w:rPr>
          <w:rFonts w:eastAsia="Times New Roman"/>
        </w:rPr>
      </w:pPr>
      <w:r>
        <w:rPr>
          <w:rFonts w:eastAsia="Times New Roman"/>
        </w:rPr>
        <w:t>Положение об учетной политике государственного (или: муниципального) бюджетного учреждения (примерная форма)</w:t>
      </w:r>
    </w:p>
    <w:p w:rsidR="00000000" w:rsidRDefault="00E67BDD">
      <w:pPr>
        <w:pStyle w:val="right"/>
      </w:pPr>
      <w:r>
        <w:t xml:space="preserve">Утверждаю _________________________ (Ф.И.О. руководителя) _____________ (подпись) "__"___________ ____ г. </w:t>
      </w:r>
    </w:p>
    <w:p w:rsidR="00000000" w:rsidRDefault="00E67BDD">
      <w:pPr>
        <w:pStyle w:val="right"/>
      </w:pPr>
      <w:r>
        <w:t>М.П.</w:t>
      </w:r>
    </w:p>
    <w:p w:rsidR="00000000" w:rsidRDefault="00E67B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BDD">
      <w:pPr>
        <w:pStyle w:val="3"/>
        <w:rPr>
          <w:rFonts w:eastAsia="Times New Roman"/>
        </w:rPr>
      </w:pPr>
      <w:r>
        <w:rPr>
          <w:rFonts w:eastAsia="Times New Roman"/>
        </w:rPr>
        <w:t>ПОЛОЖЕНИЕ об учетной политике государственного (или: муниципального) бюджетного учреждения для целей бухгалтерского учета</w:t>
      </w:r>
    </w:p>
    <w:p w:rsidR="00000000" w:rsidRDefault="00E67BD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67BDD">
      <w:pPr>
        <w:pStyle w:val="just"/>
      </w:pPr>
      <w:r>
        <w:t>1.1. Учетная политика в целях организации бухгалтерского учета сформирована учреждением на основе Бюджетного кодекс</w:t>
      </w:r>
      <w:r>
        <w:t>а Российской Федерации, Федерального закона от 21.11.1996 N 129-ФЗ "О бухгалтерском учете", Приказа Министерства финансов Российской Федерации от 01.12.2010 N 157н "Об утверждении Единого плана счетов бухгалтерского учета для органов государственной власти</w:t>
      </w:r>
      <w:r>
        <w:t xml:space="preserve">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применению", Приказа Министерства финансов</w:t>
      </w:r>
      <w:r>
        <w:t xml:space="preserve"> Российской Федерации от 16.12.2010 N 174н "Об утверждении Плана счетов бухгалтерского учета бюджетных учреждений и Инструкции по его применению", Приказа Министерства финансов Российской Федерации от 15.12.2010 N 173н "Об утверждении форм первичных учетны</w:t>
      </w:r>
      <w:r>
        <w:t>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академиями наук, государс</w:t>
      </w:r>
      <w:r>
        <w:t>твенными (муниципальными) учреждениями и Методических указаний по их применению", иных нормативно-правовых актов Российской Федерации о бухгалтерском учете, а также нормативных актов органов, регулирующими бухгалтерский учет, исходя из особенностей своей с</w:t>
      </w:r>
      <w:r>
        <w:t>труктуры, отраслевых и иных особенностей деятельности учреждения и выполняемых им в соответствии с законодательством Российской Федерации полномочий.</w:t>
      </w:r>
    </w:p>
    <w:p w:rsidR="00000000" w:rsidRDefault="00E67BDD">
      <w:pPr>
        <w:pStyle w:val="just"/>
      </w:pPr>
      <w:r>
        <w:t>1.2. Наряду с положениями настоящей учетной политики актами учреждения, устанавливаемыми в целях организац</w:t>
      </w:r>
      <w:r>
        <w:t>ии и ведения бухгалтерского учета, утверждаются:</w:t>
      </w:r>
    </w:p>
    <w:p w:rsidR="00000000" w:rsidRDefault="00E67BDD">
      <w:pPr>
        <w:pStyle w:val="just"/>
      </w:pPr>
      <w:r>
        <w:t>рабочий план счетов бухгалтерского учета государственных (или: муниципальных) учреждений, содержащий применяемые счета бухгалтерского учета для ведения синтетического и аналитического учета;</w:t>
      </w:r>
    </w:p>
    <w:p w:rsidR="00000000" w:rsidRDefault="00E67BDD">
      <w:pPr>
        <w:pStyle w:val="just"/>
      </w:pPr>
      <w:r>
        <w:t>методы оценки от</w:t>
      </w:r>
      <w:r>
        <w:t>дельных видов имущества и обязательств;</w:t>
      </w:r>
    </w:p>
    <w:p w:rsidR="00000000" w:rsidRDefault="00E67BDD">
      <w:pPr>
        <w:pStyle w:val="just"/>
      </w:pPr>
      <w:r>
        <w:t>порядок проведения инвентаризации имущества и обязательств;</w:t>
      </w:r>
    </w:p>
    <w:p w:rsidR="00000000" w:rsidRDefault="00E67BDD">
      <w:pPr>
        <w:pStyle w:val="just"/>
      </w:pPr>
      <w:r>
        <w:lastRenderedPageBreak/>
        <w:t>правила документооборота и технология обработки учетной информации, в том числе порядок и сроки передачи первичных (сводных) учетных документов в соответств</w:t>
      </w:r>
      <w:r>
        <w:t>ии с утвержденным графиком документооборота для отражения в бухгалтерском учете;</w:t>
      </w:r>
    </w:p>
    <w:p w:rsidR="00000000" w:rsidRDefault="00E67BDD">
      <w:pPr>
        <w:pStyle w:val="just"/>
      </w:pPr>
      <w:r>
        <w:t xml:space="preserve">формы первичных (сводных) учетных документов, применяемых для оформления хозяйственных операций, по которым законодательством Российской Федерации не установлены обязательные </w:t>
      </w:r>
      <w:r>
        <w:t>для их оформления формы документов. При этом утвержденные учреждением формы документов должны содержать обязательные реквизиты первичного учетного документа, предусмотренные Инструкцией N 157н;</w:t>
      </w:r>
    </w:p>
    <w:p w:rsidR="00000000" w:rsidRDefault="00E67BDD">
      <w:pPr>
        <w:pStyle w:val="just"/>
      </w:pPr>
      <w:r>
        <w:t xml:space="preserve">порядок организации и обеспечения (осуществления) учреждением </w:t>
      </w:r>
      <w:r>
        <w:t>внутреннего финансового контроля;</w:t>
      </w:r>
    </w:p>
    <w:p w:rsidR="00000000" w:rsidRDefault="00E67BDD">
      <w:pPr>
        <w:pStyle w:val="just"/>
      </w:pPr>
      <w:r>
        <w:t>иные решения, необходимые для организации и ведения бухгалтерского учета.</w:t>
      </w:r>
    </w:p>
    <w:p w:rsidR="00000000" w:rsidRDefault="00E67BDD">
      <w:pPr>
        <w:pStyle w:val="HTML"/>
      </w:pPr>
      <w:r>
        <w:t xml:space="preserve">    1.3. Бухгалтерский  учет  ведется  в электронном виде  с использованием</w:t>
      </w:r>
    </w:p>
    <w:p w:rsidR="00000000" w:rsidRDefault="00E67BDD">
      <w:pPr>
        <w:pStyle w:val="HTML"/>
      </w:pPr>
      <w:r>
        <w:t>программы автоматизации бухгалтерского учета ___________________________</w:t>
      </w:r>
      <w:r>
        <w:t>__.</w:t>
      </w:r>
    </w:p>
    <w:p w:rsidR="00000000" w:rsidRDefault="00E67BDD">
      <w:pPr>
        <w:pStyle w:val="HTML"/>
      </w:pPr>
      <w:r>
        <w:t>(название программного продукта)</w:t>
      </w:r>
    </w:p>
    <w:p w:rsidR="00000000" w:rsidRDefault="00E67BDD">
      <w:pPr>
        <w:pStyle w:val="HTML"/>
      </w:pPr>
      <w:r>
        <w:t>1.4.  Формирование  регистров бухгалтерского учета на бумажном носителе</w:t>
      </w:r>
    </w:p>
    <w:p w:rsidR="00000000" w:rsidRDefault="00E67BDD">
      <w:pPr>
        <w:pStyle w:val="HTML"/>
      </w:pPr>
      <w:r>
        <w:t>осуществляется с периодичностью - _________________________________________</w:t>
      </w:r>
    </w:p>
    <w:p w:rsidR="00000000" w:rsidRDefault="00E67BDD">
      <w:pPr>
        <w:pStyle w:val="HTML"/>
      </w:pPr>
      <w:r>
        <w:t>_______________________________________________________________________</w:t>
      </w:r>
      <w:r>
        <w:t>___.</w:t>
      </w:r>
    </w:p>
    <w:p w:rsidR="00000000" w:rsidRDefault="00E67BDD">
      <w:pPr>
        <w:pStyle w:val="HTML"/>
      </w:pPr>
      <w:r>
        <w:t>(не реже периодичности, установленной для составления и представления</w:t>
      </w:r>
    </w:p>
    <w:p w:rsidR="00000000" w:rsidRDefault="00E67BDD">
      <w:pPr>
        <w:pStyle w:val="HTML"/>
      </w:pPr>
      <w:r>
        <w:t>учреждением бухгалтерской отчетности, формируемой на основании данных</w:t>
      </w:r>
    </w:p>
    <w:p w:rsidR="00000000" w:rsidRDefault="00E67BDD">
      <w:pPr>
        <w:pStyle w:val="HTML"/>
      </w:pPr>
      <w:r>
        <w:t>соответствующих регистров бухгалтерского учета)</w:t>
      </w:r>
    </w:p>
    <w:p w:rsidR="00000000" w:rsidRDefault="00E67B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BDD">
      <w:pPr>
        <w:pStyle w:val="just"/>
      </w:pPr>
      <w:r>
        <w:t xml:space="preserve">1.5. При выведении регистров бухгалтерского учета на бумажные </w:t>
      </w:r>
      <w:r>
        <w:t>носители допускается отличие выходной формы документа от утвержденной формы документа при условии, что реквизиты и показатели выходной формы документа содержат обязательные реквизиты и показатели соответствующих регистров бухгалтерского учета.</w:t>
      </w:r>
    </w:p>
    <w:p w:rsidR="00000000" w:rsidRDefault="00E67BDD">
      <w:pPr>
        <w:pStyle w:val="just"/>
      </w:pPr>
      <w:r>
        <w:t>1.6. Бухгалт</w:t>
      </w:r>
      <w:r>
        <w:t>ерский учет осуществляется бухгалтерией учреждения.</w:t>
      </w:r>
    </w:p>
    <w:p w:rsidR="00000000" w:rsidRDefault="00E67BDD">
      <w:pPr>
        <w:pStyle w:val="just"/>
      </w:pPr>
      <w:r>
        <w:t>1.7. При формировании настоящей учетной политики предполагалось, что:</w:t>
      </w:r>
    </w:p>
    <w:p w:rsidR="00000000" w:rsidRDefault="00E67BDD">
      <w:pPr>
        <w:pStyle w:val="just"/>
      </w:pPr>
      <w:r>
        <w:t>имущество учреждения закрепляется за ним на праве оперативного управления в соответствии с Гражданским кодексом Российской Федерации. Собственником имущества бюджетного учреждения является соответственно Российская Федерация (или: субъект Российской Федера</w:t>
      </w:r>
      <w:r>
        <w:t>ции, муниципальное образование);</w:t>
      </w:r>
    </w:p>
    <w:p w:rsidR="00000000" w:rsidRDefault="00E67BDD">
      <w:pPr>
        <w:pStyle w:val="just"/>
      </w:pPr>
      <w:r>
        <w:t>активы и обязательства учреждения существуют обособленно от активов и обязательств собственников учреждения и активов и обязательств других организаций (допущение имущественной обособленности);</w:t>
      </w:r>
    </w:p>
    <w:p w:rsidR="00000000" w:rsidRDefault="00E67BDD">
      <w:pPr>
        <w:pStyle w:val="just"/>
      </w:pPr>
      <w:r>
        <w:t xml:space="preserve">учреждение отвечает по своим </w:t>
      </w:r>
      <w:r>
        <w:t>обязательствам всем находящимся у него на праве оперативного управления имуществом как закрепленным за учреждением собственником имущества, так и приобретенным за счет доходов, полученных от приносящей доход деятельности, за исключением особо ценного движи</w:t>
      </w:r>
      <w:r>
        <w:t>мого имущества, закрепленного за учреждением собственником этого имущества или приобретенного учреждением за счет выделенных собственником имущества учреждения средств, а также недвижимого имущества. Собственник имущества бюджетного учреждения не несет отв</w:t>
      </w:r>
      <w:r>
        <w:t>етственности по обязательствам бюджетного учреждения;</w:t>
      </w:r>
    </w:p>
    <w:p w:rsidR="00000000" w:rsidRDefault="00E67BDD">
      <w:pPr>
        <w:pStyle w:val="just"/>
      </w:pPr>
      <w:r>
        <w:t>собственник имущества вправе изъять излишнее, неиспользуемое или используемое не по назначению имущество, закрепленное им за учреждением либо приобретенное учреждением за счет средств, выделенных ему со</w:t>
      </w:r>
      <w:r>
        <w:t>бственником на приобретение этого имущества. Имуществом, изъятым у учреждения, собственник этого имущества вправе распорядиться по своему усмотрению;</w:t>
      </w:r>
    </w:p>
    <w:p w:rsidR="00000000" w:rsidRDefault="00E67BDD">
      <w:pPr>
        <w:pStyle w:val="just"/>
      </w:pPr>
      <w:r>
        <w:t>учреждение не вправе отказаться от выполнения государственного (муниципального) задания;</w:t>
      </w:r>
    </w:p>
    <w:p w:rsidR="00000000" w:rsidRDefault="00E67BDD">
      <w:pPr>
        <w:pStyle w:val="just"/>
      </w:pPr>
      <w:r>
        <w:t>уменьшение объема</w:t>
      </w:r>
      <w:r>
        <w:t xml:space="preserve"> субсидии, предоставленной на выполнение государственного (муниципального) задания, в течение срока его выполнения осуществляется только при соответствующем изменении государственного (муниципального) задания;</w:t>
      </w:r>
    </w:p>
    <w:p w:rsidR="00000000" w:rsidRDefault="00E67BDD">
      <w:pPr>
        <w:pStyle w:val="just"/>
      </w:pPr>
      <w:r>
        <w:t>учреждение вправе осуществлять иные виды деяте</w:t>
      </w:r>
      <w:r>
        <w:t>льности, не являющиеся основными видами деятельности, лишь постольку, поскольку это служит достижению целей, ради которых оно создано, и соответствующие указанным целям, при условии, что такая деятельность указана в его учредительных документах;</w:t>
      </w:r>
    </w:p>
    <w:p w:rsidR="00000000" w:rsidRDefault="00E67BDD">
      <w:pPr>
        <w:pStyle w:val="just"/>
      </w:pPr>
      <w:r>
        <w:t>учреждение</w:t>
      </w:r>
      <w:r>
        <w:t xml:space="preserve"> осуществляет в порядке, определенном Правительством Российской Федерации, высшим исполнительным органом государственной власти субъекта Российской Федерации, местной администрацией муниципального образования, полномочия соответственно федерального органа </w:t>
      </w:r>
      <w:r>
        <w:t>государственной власти (государственного органа), исполнительного органа государственной власти субъекта Российской Федерации, органа местного самоуправления по исполнению публичных обязательств перед физическим лицом, подлежащих исполнению в денежной форм</w:t>
      </w:r>
      <w:r>
        <w:t>е;</w:t>
      </w:r>
    </w:p>
    <w:p w:rsidR="00000000" w:rsidRDefault="00E67BDD">
      <w:pPr>
        <w:pStyle w:val="just"/>
      </w:pPr>
      <w:r>
        <w:t>финансовое обеспечение выполнения государственного (муниципального) задания учреждением осуществляется в виде субсидий из соответствующего бюджета бюджетной системы Российской Федерации;</w:t>
      </w:r>
    </w:p>
    <w:p w:rsidR="00000000" w:rsidRDefault="00E67BDD">
      <w:pPr>
        <w:pStyle w:val="just"/>
      </w:pPr>
      <w:r>
        <w:t>учреждение без согласия собственника не вправе распоряжаться особо</w:t>
      </w:r>
      <w:r>
        <w:t xml:space="preserve"> ценным движимым имуществом, закрепленным за ним собственником или приобретенным учреждением за счет средств, выделенных ему собственником на приобретение такого имущества, а также недвижимым имуществом;</w:t>
      </w:r>
    </w:p>
    <w:p w:rsidR="00000000" w:rsidRDefault="00E67BDD">
      <w:pPr>
        <w:pStyle w:val="just"/>
      </w:pPr>
      <w:r>
        <w:t xml:space="preserve">учреждение не вправе размещать денежные средства на </w:t>
      </w:r>
      <w:r>
        <w:t>депозитах в кредитных организациях, а также совершать сделки с ценными бумагами, если иное не предусмотрено федеральными законами;</w:t>
      </w:r>
    </w:p>
    <w:p w:rsidR="00000000" w:rsidRDefault="00E67BDD">
      <w:pPr>
        <w:pStyle w:val="just"/>
      </w:pPr>
      <w:r>
        <w:t xml:space="preserve">учреждение будет продолжать свою деятельность в обозримом будущем, и у него отсутствуют намерения и необходимость ликвидации </w:t>
      </w:r>
      <w:r>
        <w:t>или существенного сокращения деятельности, и, следовательно, обязательства будут погашаться в установленном порядке (допущение непрерывности деятельности);</w:t>
      </w:r>
    </w:p>
    <w:p w:rsidR="00000000" w:rsidRDefault="00E67BDD">
      <w:pPr>
        <w:pStyle w:val="just"/>
      </w:pPr>
      <w:r>
        <w:t xml:space="preserve">принятая учетная политика применяется последовательно от одного отчетного года к другому (допущение </w:t>
      </w:r>
      <w:r>
        <w:t>последовательности применения учетной политики);</w:t>
      </w:r>
    </w:p>
    <w:p w:rsidR="00000000" w:rsidRDefault="00E67BDD">
      <w:pPr>
        <w:pStyle w:val="just"/>
      </w:pPr>
      <w:r>
        <w:t>факты хозяйственной деятельности учреждения относятся к тому отчетному периоду, в котором они имели место, независимо от фактического времени поступления или выплаты денежных средств, связанных с этими факта</w:t>
      </w:r>
      <w:r>
        <w:t>ми (допущение временной определенности фактов хозяйственной деятельности).</w:t>
      </w:r>
    </w:p>
    <w:p w:rsidR="00000000" w:rsidRDefault="00E67B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BDD">
      <w:pPr>
        <w:pStyle w:val="3"/>
        <w:rPr>
          <w:rFonts w:eastAsia="Times New Roman"/>
        </w:rPr>
      </w:pPr>
      <w:r>
        <w:rPr>
          <w:rFonts w:eastAsia="Times New Roman"/>
        </w:rPr>
        <w:t>2. Рабочий план счетов</w:t>
      </w:r>
    </w:p>
    <w:p w:rsidR="00000000" w:rsidRDefault="00E67BDD">
      <w:pPr>
        <w:pStyle w:val="just"/>
      </w:pPr>
      <w:r>
        <w:t>2.1. Рабочий план счетов учреждения, а также требования к структуре аналитического учета, утвержденные в рамках формирования учетной политики, применяются не</w:t>
      </w:r>
      <w:r>
        <w:t>прерывно и изменяются при условии обеспечения сопоставимости показателей бухгалтерского учета и отчетности за отчетный, текущий и очередной финансовый годы (очередной финансовый год и плановый период).</w:t>
      </w:r>
    </w:p>
    <w:p w:rsidR="00000000" w:rsidRDefault="00E67BDD">
      <w:pPr>
        <w:pStyle w:val="just"/>
      </w:pPr>
      <w:r>
        <w:t>2.2. Учет нематериальных активов.</w:t>
      </w:r>
    </w:p>
    <w:p w:rsidR="00000000" w:rsidRDefault="00E67BDD">
      <w:pPr>
        <w:pStyle w:val="just"/>
      </w:pPr>
      <w:r>
        <w:t>2.2.1. С учетом треб</w:t>
      </w:r>
      <w:r>
        <w:t xml:space="preserve">ований законодательства Российской Федерации, органов, осуществляющих функции и полномочия учредителя, налогового законодательства Российской Федерации по раскрытию информации о нематериальных активах учреждения учреждение устанавливает в составе Рабочего </w:t>
      </w:r>
      <w:r>
        <w:t>плана счетов следующие аналитические коды видов синтетического счета объекта учета:</w:t>
      </w:r>
    </w:p>
    <w:p w:rsidR="00000000" w:rsidRDefault="00E67BDD">
      <w:pPr>
        <w:pStyle w:val="just"/>
      </w:pPr>
      <w:r>
        <w:t>_______________________________________________________________;</w:t>
      </w:r>
    </w:p>
    <w:p w:rsidR="00000000" w:rsidRDefault="00E67BDD">
      <w:pPr>
        <w:pStyle w:val="just"/>
      </w:pPr>
      <w:r>
        <w:t>_______________________________________________________________;</w:t>
      </w:r>
    </w:p>
    <w:p w:rsidR="00000000" w:rsidRDefault="00E67BDD">
      <w:pPr>
        <w:pStyle w:val="just"/>
      </w:pPr>
      <w:r>
        <w:t>__________________________________________</w:t>
      </w:r>
      <w:r>
        <w:t>_____________________.</w:t>
      </w:r>
    </w:p>
    <w:p w:rsidR="00000000" w:rsidRDefault="00E67BDD">
      <w:pPr>
        <w:pStyle w:val="just"/>
      </w:pPr>
      <w:r>
        <w:t xml:space="preserve">2.2.2. Аналитический учет объектов нематериальных активов ведется в Инвентарной карточке учета основных средств. В целях контроля соответствия учетных данных по объектам нематериальных активов, формируемых материально ответственными </w:t>
      </w:r>
      <w:r>
        <w:t>лицами, данным на соответствующих счетах аналитического учета рабочего плана счетов учреждения составляется Оборотная ведомость по нефинансовым активам.</w:t>
      </w:r>
    </w:p>
    <w:p w:rsidR="00000000" w:rsidRDefault="00E67BDD">
      <w:pPr>
        <w:pStyle w:val="just"/>
      </w:pPr>
      <w:r>
        <w:t>2.3. Затраты на изготовление готовой продукции, выполнение работ, услуг учитываются на счете, содержаще</w:t>
      </w:r>
      <w:r>
        <w:t>м соответствующий аналитический код группы синтетического счета согласно пункту 37 Инструкции 157н и аналитический код вида синтетического счета объекта учета.</w:t>
      </w:r>
    </w:p>
    <w:p w:rsidR="00000000" w:rsidRDefault="00E67BDD">
      <w:pPr>
        <w:pStyle w:val="just"/>
      </w:pPr>
      <w:r>
        <w:t>2.4. Учреждение с учетом требований законодательства Российской Федерации, органов, осуществляющ</w:t>
      </w:r>
      <w:r>
        <w:t>их функции и полномочия учредителя, налогового законодательства Российской Федерации по раскрытию информации о затратах на изготовление готовой продукции, выполнение работ, услуг устанавливает в составе рабочего плана счетов следующие аналитические коды ви</w:t>
      </w:r>
      <w:r>
        <w:t>дов синтетического счета объекта учета:</w:t>
      </w:r>
    </w:p>
    <w:p w:rsidR="00000000" w:rsidRDefault="00E67BDD">
      <w:pPr>
        <w:pStyle w:val="HTML"/>
      </w:pPr>
      <w:r>
        <w:t xml:space="preserve">    ______________________________________________________________________;</w:t>
      </w:r>
    </w:p>
    <w:p w:rsidR="00000000" w:rsidRDefault="00E67BDD">
      <w:pPr>
        <w:pStyle w:val="HTML"/>
      </w:pPr>
      <w:r>
        <w:t>(наименование, код счета)</w:t>
      </w:r>
    </w:p>
    <w:p w:rsidR="00000000" w:rsidRDefault="00E67BDD">
      <w:pPr>
        <w:pStyle w:val="HTML"/>
      </w:pPr>
      <w:r>
        <w:t>______________________________________________________________________.</w:t>
      </w:r>
    </w:p>
    <w:p w:rsidR="00000000" w:rsidRDefault="00E67BDD">
      <w:pPr>
        <w:pStyle w:val="just"/>
      </w:pPr>
      <w:r>
        <w:t xml:space="preserve">2.5. Учреждение с учетом требований законодательства Российской Федерации, органов, осуществляющих функции и полномочия учредителя, налогового законодательства Российской Федерации по </w:t>
      </w:r>
      <w:r>
        <w:t>раскрытию информации о результатах деятельности учреждения (раздельном учете) устанавливает в составе рабочего плана счетов следующую дополнительную группировку расчетов по видам доходов (поступлений):</w:t>
      </w:r>
    </w:p>
    <w:p w:rsidR="00000000" w:rsidRDefault="00E67BDD">
      <w:pPr>
        <w:pStyle w:val="HTML"/>
      </w:pPr>
      <w:r>
        <w:t xml:space="preserve">    __________________________________________________</w:t>
      </w:r>
      <w:r>
        <w:t>____________________;</w:t>
      </w:r>
    </w:p>
    <w:p w:rsidR="00000000" w:rsidRDefault="00E67BDD">
      <w:pPr>
        <w:pStyle w:val="HTML"/>
      </w:pPr>
      <w:r>
        <w:t>(наименование, номера дополнительных аналитических счетов)</w:t>
      </w:r>
    </w:p>
    <w:p w:rsidR="00000000" w:rsidRDefault="00E67BDD">
      <w:pPr>
        <w:pStyle w:val="HTML"/>
      </w:pPr>
      <w:r>
        <w:t>______________________________________________________________________.</w:t>
      </w:r>
    </w:p>
    <w:p w:rsidR="00000000" w:rsidRDefault="00E67BDD">
      <w:pPr>
        <w:pStyle w:val="just"/>
      </w:pPr>
      <w:r>
        <w:t>2.6. Учреждение с учетом требований законодательства Российской Федерации, органов, осуществляющих функ</w:t>
      </w:r>
      <w:r>
        <w:t>ции и полномочия учредителя, налогового законодательства Российской Федерации по раскрытию информации о результатах деятельности учреждения (раздельном учете) устанавливает в составе рабочего плана счетов следующую дополнительную группировку расчетов по ав</w:t>
      </w:r>
      <w:r>
        <w:t>ансовым перечислениям в разрезе видов расходов (выбытий):</w:t>
      </w:r>
    </w:p>
    <w:p w:rsidR="00000000" w:rsidRDefault="00E67BDD">
      <w:pPr>
        <w:pStyle w:val="HTML"/>
      </w:pPr>
      <w:r>
        <w:t xml:space="preserve">    ______________________________________________________________________;</w:t>
      </w:r>
    </w:p>
    <w:p w:rsidR="00000000" w:rsidRDefault="00E67BDD">
      <w:pPr>
        <w:pStyle w:val="HTML"/>
      </w:pPr>
      <w:r>
        <w:t>(наименование, номера дополнительных аналитических счетов)</w:t>
      </w:r>
    </w:p>
    <w:p w:rsidR="00000000" w:rsidRDefault="00E67BDD">
      <w:pPr>
        <w:pStyle w:val="HTML"/>
      </w:pPr>
      <w:r>
        <w:t>_______________________________________________________________</w:t>
      </w:r>
      <w:r>
        <w:t>_______.</w:t>
      </w:r>
    </w:p>
    <w:p w:rsidR="00000000" w:rsidRDefault="00E67BDD">
      <w:pPr>
        <w:pStyle w:val="just"/>
      </w:pPr>
      <w:r>
        <w:t>2.7. Учреждение с учетом требований законодательства Российской Федерации, органов, осуществляющих функции и полномочия учредителя, налогового законодательства Российской Федерации по раскрытию информации о результатах деятельности учреждения (раз</w:t>
      </w:r>
      <w:r>
        <w:t>дельном учете) устанавливает в составе рабочего плана счетов следующую дополнительную группировку расчетов с подотчетными лицами в разрезе видов расходов (выбытий):</w:t>
      </w:r>
    </w:p>
    <w:p w:rsidR="00000000" w:rsidRDefault="00E67BDD">
      <w:pPr>
        <w:pStyle w:val="HTML"/>
      </w:pPr>
      <w:r>
        <w:t xml:space="preserve">    ______________________________________________________________________;</w:t>
      </w:r>
    </w:p>
    <w:p w:rsidR="00000000" w:rsidRDefault="00E67BDD">
      <w:pPr>
        <w:pStyle w:val="HTML"/>
      </w:pPr>
      <w:r>
        <w:t xml:space="preserve">(наименование, </w:t>
      </w:r>
      <w:r>
        <w:t>номера дополнительных аналитических счетов)</w:t>
      </w:r>
    </w:p>
    <w:p w:rsidR="00000000" w:rsidRDefault="00E67BDD">
      <w:pPr>
        <w:pStyle w:val="HTML"/>
      </w:pPr>
      <w:r>
        <w:t>______________________________________________________________________.</w:t>
      </w:r>
    </w:p>
    <w:p w:rsidR="00000000" w:rsidRDefault="00E67BDD">
      <w:pPr>
        <w:pStyle w:val="just"/>
      </w:pPr>
      <w:r>
        <w:t>2.8. Учреждение с учетом требований законодательства Российской Федерации, органов, осуществляющих функции и полномочия учредителя, налогово</w:t>
      </w:r>
      <w:r>
        <w:t>го законодательства Российской Федерации по раскрытию информации о результатах деятельности учреждения (раздельном учете) устанавливает в составе рабочего плана счетов следующую дополнительную группировку расчетов с прочими дебиторами:</w:t>
      </w:r>
    </w:p>
    <w:p w:rsidR="00000000" w:rsidRDefault="00E67BDD">
      <w:pPr>
        <w:pStyle w:val="HTML"/>
      </w:pPr>
      <w:r>
        <w:t xml:space="preserve">    ________________</w:t>
      </w:r>
      <w:r>
        <w:t>______________________________________________________;</w:t>
      </w:r>
    </w:p>
    <w:p w:rsidR="00000000" w:rsidRDefault="00E67BDD">
      <w:pPr>
        <w:pStyle w:val="HTML"/>
      </w:pPr>
      <w:r>
        <w:t>(наименование, номера дополнительных аналитических счетов)</w:t>
      </w:r>
    </w:p>
    <w:p w:rsidR="00000000" w:rsidRDefault="00E67BDD">
      <w:pPr>
        <w:pStyle w:val="HTML"/>
      </w:pPr>
      <w:r>
        <w:t>______________________________________________________________________.</w:t>
      </w:r>
    </w:p>
    <w:p w:rsidR="00000000" w:rsidRDefault="00E67BDD">
      <w:pPr>
        <w:pStyle w:val="just"/>
      </w:pPr>
      <w:r>
        <w:t>2.9. Учреждение с учетом требований законодательства Российской Федер</w:t>
      </w:r>
      <w:r>
        <w:t>ации, органов, осуществляющих функции и полномочия учредителя, налогового законодательства Российской Федерации по раскрытию информации о результатах деятельности учреждения (раздельном учете) устанавливает в составе рабочего плана счетов следующую дополни</w:t>
      </w:r>
      <w:r>
        <w:t>тельную группировку расчетов по принятым обязательствам в разрезе видов расходов (выбытий):</w:t>
      </w:r>
    </w:p>
    <w:p w:rsidR="00000000" w:rsidRDefault="00E67BDD">
      <w:pPr>
        <w:pStyle w:val="HTML"/>
      </w:pPr>
      <w:r>
        <w:t xml:space="preserve">    ______________________________________________________________________;</w:t>
      </w:r>
    </w:p>
    <w:p w:rsidR="00000000" w:rsidRDefault="00E67BDD">
      <w:pPr>
        <w:pStyle w:val="HTML"/>
      </w:pPr>
      <w:r>
        <w:t>(наименование, номера дополнительных аналитических счетов)</w:t>
      </w:r>
    </w:p>
    <w:p w:rsidR="00000000" w:rsidRDefault="00E67BDD">
      <w:pPr>
        <w:pStyle w:val="HTML"/>
      </w:pPr>
      <w:r>
        <w:t>_____________________________</w:t>
      </w:r>
      <w:r>
        <w:t>_________________________________________.</w:t>
      </w:r>
    </w:p>
    <w:p w:rsidR="00000000" w:rsidRDefault="00E67BDD">
      <w:pPr>
        <w:pStyle w:val="just"/>
      </w:pPr>
      <w:r>
        <w:t>2.10. Учреждение с учетом требований законодательства Российской Федерации, органов, осуществляющих функции и полномочия учредителя, налогового законодательства Российской Федерации по раскрытию информации о резул</w:t>
      </w:r>
      <w:r>
        <w:t>ьтатах деятельности учреждения (раздельном учете) устанавливает в составе рабочего плана счетов следующую дополнительную группировку расчетов с прочими кредиторами:</w:t>
      </w:r>
    </w:p>
    <w:p w:rsidR="00000000" w:rsidRDefault="00E67BDD">
      <w:pPr>
        <w:pStyle w:val="HTML"/>
      </w:pPr>
      <w:r>
        <w:t xml:space="preserve">    ______________________________________________________________________;</w:t>
      </w:r>
    </w:p>
    <w:p w:rsidR="00000000" w:rsidRDefault="00E67BDD">
      <w:pPr>
        <w:pStyle w:val="HTML"/>
      </w:pPr>
      <w:r>
        <w:t xml:space="preserve">(наименование, </w:t>
      </w:r>
      <w:r>
        <w:t>номера дополнительных аналитических счетов)</w:t>
      </w:r>
    </w:p>
    <w:p w:rsidR="00000000" w:rsidRDefault="00E67BDD">
      <w:pPr>
        <w:pStyle w:val="HTML"/>
      </w:pPr>
      <w:r>
        <w:t>______________________________________________________________________.</w:t>
      </w:r>
    </w:p>
    <w:p w:rsidR="00000000" w:rsidRDefault="00E67BDD">
      <w:pPr>
        <w:pStyle w:val="HTML"/>
      </w:pPr>
      <w:r>
        <w:t>2.11. Формирование  раздельного  учета  по видам доходов  (расходов) на</w:t>
      </w:r>
    </w:p>
    <w:p w:rsidR="00000000" w:rsidRDefault="00E67BDD">
      <w:pPr>
        <w:pStyle w:val="HTML"/>
      </w:pPr>
      <w:r>
        <w:t>счетах  финансового  результата  текущего финансового года, в том чи</w:t>
      </w:r>
      <w:r>
        <w:t>сле для</w:t>
      </w:r>
    </w:p>
    <w:p w:rsidR="00000000" w:rsidRDefault="00E67BDD">
      <w:pPr>
        <w:pStyle w:val="HTML"/>
      </w:pPr>
      <w:r>
        <w:t>целей   налогового  (управленческого)  учета,  осуществляется  в  следующем</w:t>
      </w:r>
    </w:p>
    <w:p w:rsidR="00000000" w:rsidRDefault="00E67BDD">
      <w:pPr>
        <w:pStyle w:val="HTML"/>
      </w:pPr>
      <w:r>
        <w:t>порядке: _________________________________________________________________.</w:t>
      </w:r>
    </w:p>
    <w:p w:rsidR="00000000" w:rsidRDefault="00E67BDD">
      <w:pPr>
        <w:pStyle w:val="HTML"/>
      </w:pPr>
      <w:r>
        <w:t>(с учетом указаний главного администратора средств бюджета,</w:t>
      </w:r>
    </w:p>
    <w:p w:rsidR="00000000" w:rsidRDefault="00E67BDD">
      <w:pPr>
        <w:pStyle w:val="HTML"/>
      </w:pPr>
      <w:r>
        <w:t>органа, осуществляющего функции и полномочия учредителя)</w:t>
      </w:r>
    </w:p>
    <w:p w:rsidR="00000000" w:rsidRDefault="00E67B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BDD">
      <w:pPr>
        <w:pStyle w:val="just"/>
      </w:pPr>
      <w:r>
        <w:t>2.12. В целях осуществления аналитического учета финансовых результатов прошлых отчетных периодов учреждение устанавливает следующие допол</w:t>
      </w:r>
      <w:r>
        <w:t>нительные коды синтетических счетов:</w:t>
      </w:r>
    </w:p>
    <w:p w:rsidR="00000000" w:rsidRDefault="00E67BDD">
      <w:pPr>
        <w:pStyle w:val="HTML"/>
      </w:pPr>
      <w:r>
        <w:t xml:space="preserve">    ______________________________________________________________________;</w:t>
      </w:r>
    </w:p>
    <w:p w:rsidR="00000000" w:rsidRDefault="00E67BDD">
      <w:pPr>
        <w:pStyle w:val="HTML"/>
      </w:pPr>
      <w:r>
        <w:t>(наименование, номера дополнительных аналитических счетов)</w:t>
      </w:r>
    </w:p>
    <w:p w:rsidR="00000000" w:rsidRDefault="00E67BDD">
      <w:pPr>
        <w:pStyle w:val="HTML"/>
      </w:pPr>
      <w:r>
        <w:t>______________________________________________________________________.</w:t>
      </w:r>
    </w:p>
    <w:p w:rsidR="00000000" w:rsidRDefault="00E67BDD">
      <w:pPr>
        <w:pStyle w:val="just"/>
      </w:pPr>
      <w:r>
        <w:t>2.13. Нумера</w:t>
      </w:r>
      <w:r>
        <w:t>ция платежных документов сплошная по всем источникам финансирования.</w:t>
      </w:r>
    </w:p>
    <w:p w:rsidR="00000000" w:rsidRDefault="00E67BDD">
      <w:pPr>
        <w:pStyle w:val="just"/>
      </w:pPr>
      <w:r>
        <w:t>2.14. Учет исполнения сметы доходов и расходов по бюджетным средствам (бюджетная деятельность) и сметы доходов по внебюджетным средствам (иная приносящая доход деятельность) осуществляетс</w:t>
      </w:r>
      <w:r>
        <w:t>я раздельно с учетом источников за счет бюджетных и внебюджетных средств.</w:t>
      </w:r>
    </w:p>
    <w:p w:rsidR="00000000" w:rsidRDefault="00E67BDD">
      <w:pPr>
        <w:pStyle w:val="just"/>
      </w:pPr>
      <w:r>
        <w:t>2.15. Учет деятельности за счет внебюджетных средств (целевых, безвозмездных, безвозвратных средств и иных поступлений) осуществляется раздельно по видам поступлений согласно утвержд</w:t>
      </w:r>
      <w:r>
        <w:t>енным сметам с дальнейшим включением результата деятельности в единый баланс учреждения.</w:t>
      </w:r>
    </w:p>
    <w:p w:rsidR="00000000" w:rsidRDefault="00E67BDD">
      <w:pPr>
        <w:pStyle w:val="just"/>
      </w:pPr>
      <w:r>
        <w:t>2.16. Учет основных средств осуществляется по материально ответственным лицам.</w:t>
      </w:r>
    </w:p>
    <w:p w:rsidR="00000000" w:rsidRDefault="00E67B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BDD">
      <w:pPr>
        <w:pStyle w:val="3"/>
        <w:rPr>
          <w:rFonts w:eastAsia="Times New Roman"/>
        </w:rPr>
      </w:pPr>
      <w:r>
        <w:rPr>
          <w:rFonts w:eastAsia="Times New Roman"/>
        </w:rPr>
        <w:t>3. Методы оценки отдельных видов имущества и обязательств</w:t>
      </w:r>
    </w:p>
    <w:p w:rsidR="00000000" w:rsidRDefault="00E67BDD">
      <w:pPr>
        <w:pStyle w:val="just"/>
      </w:pPr>
      <w:r>
        <w:t>3.1. Учреждение устанавливает</w:t>
      </w:r>
      <w:r>
        <w:t xml:space="preserve"> следующие дополнительные требования к аналитическому учету доходов будущих периодов, в том числе с учетом отраслевых особенностей деятельности учреждения, а также требований налогового законодательства Российской Федерации о раздельном учете доходов (пост</w:t>
      </w:r>
      <w:r>
        <w:t>уплений) учреждения:</w:t>
      </w:r>
    </w:p>
    <w:p w:rsidR="00000000" w:rsidRDefault="00E67BDD">
      <w:pPr>
        <w:pStyle w:val="HTML"/>
      </w:pPr>
      <w:r>
        <w:t xml:space="preserve">    ______________________________________________________________________;</w:t>
      </w:r>
    </w:p>
    <w:p w:rsidR="00000000" w:rsidRDefault="00E67BDD">
      <w:pPr>
        <w:pStyle w:val="HTML"/>
      </w:pPr>
      <w:r>
        <w:t>______________________________________________________________________.</w:t>
      </w:r>
    </w:p>
    <w:p w:rsidR="00000000" w:rsidRDefault="00E67BDD">
      <w:pPr>
        <w:pStyle w:val="HTML"/>
      </w:pPr>
      <w:r>
        <w:t>(дополнительные требования для учета сумм доходов,</w:t>
      </w:r>
    </w:p>
    <w:p w:rsidR="00000000" w:rsidRDefault="00E67BDD">
      <w:pPr>
        <w:pStyle w:val="HTML"/>
      </w:pPr>
      <w:r>
        <w:t xml:space="preserve">начисленных (полученных) в отчетном </w:t>
      </w:r>
      <w:r>
        <w:t>периоде, но относящихся</w:t>
      </w:r>
    </w:p>
    <w:p w:rsidR="00000000" w:rsidRDefault="00E67BDD">
      <w:pPr>
        <w:pStyle w:val="HTML"/>
      </w:pPr>
      <w:r>
        <w:t>к будущим отчетным периодам)</w:t>
      </w:r>
    </w:p>
    <w:p w:rsidR="00000000" w:rsidRDefault="00E67B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BDD">
      <w:pPr>
        <w:pStyle w:val="just"/>
      </w:pPr>
      <w:r>
        <w:t>3.2. Учет показателей принятых обязательств (денежных обязательств) текущего (очередного) финансового года, первого и второго года планового периода и внесенных в текущем финансовом году изменений в пок</w:t>
      </w:r>
      <w:r>
        <w:t>азатели принятых обязательств (денежных обязательств) осуществляется учреждением с учетом требований по санкционированию оплаты принятых денежных обязательств, установленных финансовым органом, на основании следующих документов, подтверждающих их принятие:</w:t>
      </w:r>
    </w:p>
    <w:p w:rsidR="00000000" w:rsidRDefault="00E67BDD">
      <w:pPr>
        <w:pStyle w:val="HTML"/>
      </w:pPr>
      <w:r>
        <w:t xml:space="preserve">    _____________________________ - ______________________________________;</w:t>
      </w:r>
    </w:p>
    <w:p w:rsidR="00000000" w:rsidRDefault="00E67BDD">
      <w:pPr>
        <w:pStyle w:val="HTML"/>
      </w:pPr>
      <w:r>
        <w:t>(форма обязательства)        (перечень подтверждающих документов)</w:t>
      </w:r>
    </w:p>
    <w:p w:rsidR="00000000" w:rsidRDefault="00E67BDD">
      <w:pPr>
        <w:pStyle w:val="HTML"/>
      </w:pPr>
      <w:r>
        <w:t>_____________________________ - ______________________________________.</w:t>
      </w:r>
    </w:p>
    <w:p w:rsidR="00000000" w:rsidRDefault="00E67BDD">
      <w:pPr>
        <w:pStyle w:val="just"/>
      </w:pPr>
      <w:r>
        <w:t>3.3. Учет исполнения сметы доходов и расх</w:t>
      </w:r>
      <w:r>
        <w:t>одов по бюджетным средствам осуществляется с применением бюджетной классификации в порядке, установленном Приказом Министерства финансов Российской Федерации от 21.12.2011 N 180н "Об утверждении Указаний о порядке применения бюджетной классификации Российс</w:t>
      </w:r>
      <w:r>
        <w:t>кой Федерации" и иными нормативными документами, утвержденными в рамках реализации Приказа по учетной политике.</w:t>
      </w:r>
    </w:p>
    <w:p w:rsidR="00000000" w:rsidRDefault="00E67BDD">
      <w:pPr>
        <w:pStyle w:val="just"/>
      </w:pPr>
      <w:r>
        <w:t>3.4. Бланки строгой отчетности учитываются на забалансовом счете в разрезе ответственных за их хранение и (или) выдачу лиц, мест хранения в усло</w:t>
      </w:r>
      <w:r>
        <w:t>вной оценке: один бланк, один рубль. При этом по стоимости приобретения учитываются бланки строгой отчетности в следующих случаях: _________________________________.</w:t>
      </w:r>
    </w:p>
    <w:p w:rsidR="00000000" w:rsidRDefault="00E67BDD">
      <w:pPr>
        <w:pStyle w:val="HTML"/>
      </w:pPr>
      <w:r>
        <w:t xml:space="preserve">    3.5. Перечень материальных ценностей, выданных на транспортные средства</w:t>
      </w:r>
    </w:p>
    <w:p w:rsidR="00000000" w:rsidRDefault="00E67BDD">
      <w:pPr>
        <w:pStyle w:val="HTML"/>
      </w:pPr>
      <w:r>
        <w:t>взамен  изноше</w:t>
      </w:r>
      <w:r>
        <w:t>нных,  в целях контроля за их использованием и учитываемых на</w:t>
      </w:r>
    </w:p>
    <w:p w:rsidR="00000000" w:rsidRDefault="00E67BDD">
      <w:pPr>
        <w:pStyle w:val="HTML"/>
      </w:pPr>
      <w:r>
        <w:t>забалансовом счете: ______________________________________________________.</w:t>
      </w:r>
    </w:p>
    <w:p w:rsidR="00000000" w:rsidRDefault="00E67BDD">
      <w:pPr>
        <w:pStyle w:val="HTML"/>
      </w:pPr>
      <w:r>
        <w:t>(двигатели, аккумуляторы, шины и покрышки и т.п.)</w:t>
      </w:r>
    </w:p>
    <w:p w:rsidR="00000000" w:rsidRDefault="00E67BDD">
      <w:pPr>
        <w:pStyle w:val="just"/>
      </w:pPr>
      <w:r>
        <w:t>Вариант. 3.6. Учет находящихся в эксплуатации учреждения объектов основных средств стоимостью до 3000 рублей включительно, за исключением объектов библиотечного фонда и объектов недвижимого имущества в целях обеспечения надлежащего контроля за их движением</w:t>
      </w:r>
      <w:r>
        <w:t>, осуществляется на основании первичного документа, подтверждающего ввод объекта в эксплуатацию, по балансовой стоимости введенного в эксплуатацию объекта.</w:t>
      </w:r>
    </w:p>
    <w:p w:rsidR="00000000" w:rsidRDefault="00E67B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BDD">
      <w:pPr>
        <w:pStyle w:val="just"/>
      </w:pPr>
      <w:r>
        <w:t>3.7. Аналитический учет по счету учета учреждением (грузополучателем) полученных от поставщика мате</w:t>
      </w:r>
      <w:r>
        <w:t>риальных ценностей до момента получения грузополучателем Извещения (ф. 0504805) и копий документов поставщика на отправленные ценности в адрес грузополучателя, ведется в следующем порядке: _________________________________.</w:t>
      </w:r>
    </w:p>
    <w:p w:rsidR="00000000" w:rsidRDefault="00E67BDD">
      <w:pPr>
        <w:pStyle w:val="just"/>
      </w:pPr>
      <w:r>
        <w:t xml:space="preserve">3.8. При изготовлении различных </w:t>
      </w:r>
      <w:r>
        <w:t>видов готовой продукции, выполняемых работ, оказываемых услуг расчет распределения накладных расходов на основании первичных учетных документов - Справки (ф. 0504833) - осуществляется следующим способом: _________________________________.</w:t>
      </w:r>
    </w:p>
    <w:p w:rsidR="00000000" w:rsidRDefault="00E67BDD">
      <w:pPr>
        <w:pStyle w:val="just"/>
      </w:pPr>
      <w:r>
        <w:t>3.9. Даты отнесен</w:t>
      </w:r>
      <w:r>
        <w:t>ия на уменьшение финансового результата текущего финансового года затрат, произведенных бюджетным учреждением в результате реализации товаров, в том числе в процессе продвижения товаров:</w:t>
      </w:r>
    </w:p>
    <w:p w:rsidR="00000000" w:rsidRDefault="00E67BDD">
      <w:pPr>
        <w:pStyle w:val="just"/>
      </w:pPr>
      <w:r>
        <w:t>_______________________________________________________________;</w:t>
      </w:r>
    </w:p>
    <w:p w:rsidR="00000000" w:rsidRDefault="00E67BDD">
      <w:pPr>
        <w:pStyle w:val="just"/>
      </w:pPr>
      <w:r>
        <w:t>____</w:t>
      </w:r>
      <w:r>
        <w:t>___________________________________________________________.</w:t>
      </w:r>
    </w:p>
    <w:p w:rsidR="00000000" w:rsidRDefault="00E67BDD">
      <w:pPr>
        <w:pStyle w:val="just"/>
      </w:pPr>
      <w:r>
        <w:t>Но не реже чем по результатам месяца.</w:t>
      </w:r>
    </w:p>
    <w:p w:rsidR="00000000" w:rsidRDefault="00E67BDD">
      <w:pPr>
        <w:pStyle w:val="just"/>
      </w:pPr>
      <w:r>
        <w:t>3.10. Выдача из кассы денежных документов под отчет на основании Расходных кассовых ордеров (0310002) с проставлением на них записи "Фондовый" осуществляется</w:t>
      </w:r>
      <w:r>
        <w:t xml:space="preserve"> в следующем порядке: ________________________________.</w:t>
      </w:r>
    </w:p>
    <w:p w:rsidR="00000000" w:rsidRDefault="00E67BDD">
      <w:pPr>
        <w:pStyle w:val="just"/>
      </w:pPr>
      <w:r>
        <w:t>При этом в расходном кассовом ордере поле "Получил" получатель заполняет вручную.</w:t>
      </w:r>
    </w:p>
    <w:p w:rsidR="00000000" w:rsidRDefault="00E67BDD">
      <w:pPr>
        <w:pStyle w:val="just"/>
      </w:pPr>
      <w:r>
        <w:t>3.11. Для выдачи наличных денег на расходы, связанные с осуществлением деятельности учреждения, работнику под отчет ра</w:t>
      </w:r>
      <w:r>
        <w:t>сходный кассовый ордер (0310002) оформляется в соответствии с п. 4.4 Положения о порядке ведения кассовых операций с банкнотами и монетой Банка России на территории Российской Федерации (утверждено Банком России 12.10.2011 N 373-П) согласно письменному зая</w:t>
      </w:r>
      <w:r>
        <w:t>влению подотчетного лица, составленному в произвольной форме и содержащему собственноручную надпись руководителя о сумме наличных денег и о сроке, на который выдаются наличные деньги, подпись руководителя и дату.</w:t>
      </w:r>
    </w:p>
    <w:p w:rsidR="00000000" w:rsidRDefault="00E67BDD">
      <w:pPr>
        <w:pStyle w:val="just"/>
      </w:pPr>
      <w:r>
        <w:t>Подотчетное лицо обязано в срок, не превыша</w:t>
      </w:r>
      <w:r>
        <w:t xml:space="preserve">ющий 3 (трех) рабочих дней после дня истечения срока, на который выданы наличные деньги под отчет, или со дня выхода на работу предъявить главному бухгалтеру или бухгалтеру, а при их отсутствии - руководителю авансовый отчет с прилагаемыми подтверждающими </w:t>
      </w:r>
      <w:r>
        <w:t>документами. Проверка авансового отчета главным бухгалтером или бухгалтером, а при их отсутствии - руководителем, его утверждение руководителем и окончательный расчет по авансовому отчету осуществляются в срок, установленный руководителем.</w:t>
      </w:r>
    </w:p>
    <w:p w:rsidR="00000000" w:rsidRDefault="00E67BDD">
      <w:pPr>
        <w:pStyle w:val="just"/>
      </w:pPr>
      <w:r>
        <w:t xml:space="preserve">Выдача наличных </w:t>
      </w:r>
      <w:r>
        <w:t>денег под отчет проводится при условии полного погашения подотчетным лицом задолженности по ранее полученной под отчет сумме наличных денег.</w:t>
      </w:r>
    </w:p>
    <w:p w:rsidR="00000000" w:rsidRDefault="00E67BDD">
      <w:pPr>
        <w:pStyle w:val="just"/>
      </w:pPr>
      <w:r>
        <w:t>3.12. Авансовые отчеты нумеруются сквозным образом.</w:t>
      </w:r>
    </w:p>
    <w:p w:rsidR="00000000" w:rsidRDefault="00E67B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BDD">
      <w:pPr>
        <w:pStyle w:val="3"/>
        <w:rPr>
          <w:rFonts w:eastAsia="Times New Roman"/>
        </w:rPr>
      </w:pPr>
      <w:r>
        <w:rPr>
          <w:rFonts w:eastAsia="Times New Roman"/>
        </w:rPr>
        <w:t>4. Порядок проведения инвентаризации имущества и обязательств</w:t>
      </w:r>
    </w:p>
    <w:p w:rsidR="00000000" w:rsidRDefault="00E67BDD">
      <w:pPr>
        <w:pStyle w:val="just"/>
      </w:pPr>
      <w:r>
        <w:t>4.1. Инвентаризация имущества, финансовых активов и обязательств проводится учреждением в порядке, предусмотренном Инструкцией N 174н, нормативными правовыми актами, принятыми в соответствии с законодательством Российской Федерации Министерством финансов Р</w:t>
      </w:r>
      <w:r>
        <w:t>оссийской Федерации, с оформлением документов, установленных Приказом Министерства финансов Российской Федерации от 15.12.2010 N 173н.</w:t>
      </w:r>
    </w:p>
    <w:p w:rsidR="00000000" w:rsidRDefault="00E67BDD">
      <w:pPr>
        <w:pStyle w:val="just"/>
      </w:pPr>
      <w:r>
        <w:t>4.2. Инвентаризация расчетов с подотчетными лицами производится один раз в _____ (__________) месяца.</w:t>
      </w:r>
    </w:p>
    <w:p w:rsidR="00000000" w:rsidRDefault="00E67BDD">
      <w:pPr>
        <w:pStyle w:val="HTML"/>
      </w:pPr>
      <w:r>
        <w:t xml:space="preserve">    4.3. Инвентариз</w:t>
      </w:r>
      <w:r>
        <w:t>ация расчетов  с организациями и учреждениями проводится</w:t>
      </w:r>
    </w:p>
    <w:p w:rsidR="00000000" w:rsidRDefault="00E67BDD">
      <w:pPr>
        <w:pStyle w:val="HTML"/>
      </w:pPr>
      <w:r>
        <w:t>один раз в ______________________.</w:t>
      </w:r>
    </w:p>
    <w:p w:rsidR="00000000" w:rsidRDefault="00E67BDD">
      <w:pPr>
        <w:pStyle w:val="HTML"/>
      </w:pPr>
      <w:r>
        <w:t>(не реже 1 раза в год)</w:t>
      </w:r>
    </w:p>
    <w:p w:rsidR="00000000" w:rsidRDefault="00E67BDD">
      <w:pPr>
        <w:pStyle w:val="HTML"/>
      </w:pPr>
      <w:r>
        <w:t>4.4. В целях обеспечения  достоверности  данных  бухгалтерского учета и</w:t>
      </w:r>
    </w:p>
    <w:p w:rsidR="00000000" w:rsidRDefault="00E67BDD">
      <w:pPr>
        <w:pStyle w:val="HTML"/>
      </w:pPr>
      <w:r>
        <w:t>отчетности проводится инвентаризация материально-производственных зап</w:t>
      </w:r>
      <w:r>
        <w:t>асов и</w:t>
      </w:r>
    </w:p>
    <w:p w:rsidR="00000000" w:rsidRDefault="00E67BDD">
      <w:pPr>
        <w:pStyle w:val="HTML"/>
      </w:pPr>
      <w:r>
        <w:t>основных средств учреждения один раз ______________________.</w:t>
      </w:r>
    </w:p>
    <w:p w:rsidR="00000000" w:rsidRDefault="00E67BDD">
      <w:pPr>
        <w:pStyle w:val="HTML"/>
      </w:pPr>
      <w:r>
        <w:t>(не реже 1 раза в год)</w:t>
      </w:r>
    </w:p>
    <w:p w:rsidR="00000000" w:rsidRDefault="00E67B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BDD">
      <w:pPr>
        <w:pStyle w:val="3"/>
        <w:rPr>
          <w:rFonts w:eastAsia="Times New Roman"/>
        </w:rPr>
      </w:pPr>
      <w:r>
        <w:rPr>
          <w:rFonts w:eastAsia="Times New Roman"/>
        </w:rPr>
        <w:t>5. Правила документооборота и технология обработки учетной информации</w:t>
      </w:r>
    </w:p>
    <w:p w:rsidR="00000000" w:rsidRDefault="00E67BDD">
      <w:pPr>
        <w:pStyle w:val="just"/>
      </w:pPr>
      <w:r>
        <w:t>5.1. Документооборот учреждения организован в соответствии с Федеральным законом от 21.11.1996 N 129-ФЗ "О бухгалтерском учете" и Положением о документах и документообороте в бухгалтерском учете, утвержденным Министерством финансов СССР 29.07.1983 N 105.</w:t>
      </w:r>
    </w:p>
    <w:p w:rsidR="00000000" w:rsidRDefault="00E67BDD">
      <w:pPr>
        <w:pStyle w:val="HTML"/>
      </w:pPr>
      <w:r>
        <w:t xml:space="preserve"> </w:t>
      </w:r>
      <w:r>
        <w:t xml:space="preserve">   Вариант.   Документооборот  учреждения  организован  в  соответствии  с</w:t>
      </w:r>
    </w:p>
    <w:p w:rsidR="00000000" w:rsidRDefault="00E67BDD">
      <w:pPr>
        <w:pStyle w:val="HTML"/>
      </w:pPr>
      <w:r>
        <w:t>Федеральным  законом  от  21.11.1996  N 129-ФЗ  "О бухгалтерском  учете" на</w:t>
      </w:r>
    </w:p>
    <w:p w:rsidR="00000000" w:rsidRDefault="00E67BDD">
      <w:pPr>
        <w:pStyle w:val="HTML"/>
      </w:pPr>
      <w:r>
        <w:t>основе компьютерной программы ____________________________________________.</w:t>
      </w:r>
    </w:p>
    <w:p w:rsidR="00000000" w:rsidRDefault="00E67BDD">
      <w:pPr>
        <w:pStyle w:val="HTML"/>
      </w:pPr>
      <w:r>
        <w:t>(наименование, разработчик пр</w:t>
      </w:r>
      <w:r>
        <w:t>ограммы системы</w:t>
      </w:r>
    </w:p>
    <w:p w:rsidR="00000000" w:rsidRDefault="00E67BDD">
      <w:pPr>
        <w:pStyle w:val="HTML"/>
      </w:pPr>
      <w:r>
        <w:t>электронного документооборота)</w:t>
      </w:r>
    </w:p>
    <w:p w:rsidR="00000000" w:rsidRDefault="00E67B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BDD">
      <w:pPr>
        <w:pStyle w:val="just"/>
      </w:pPr>
      <w:r>
        <w:t>5.2. Документы представляются в бухгалтерию согласно графику документооборота.</w:t>
      </w:r>
    </w:p>
    <w:p w:rsidR="00000000" w:rsidRDefault="00E67BDD">
      <w:pPr>
        <w:pStyle w:val="just"/>
      </w:pPr>
      <w:r>
        <w:t>5.3. Дополнительные технологические требования учреждения по обработке учетной информации: ____________________________.</w:t>
      </w:r>
    </w:p>
    <w:p w:rsidR="00000000" w:rsidRDefault="00E67B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BDD">
      <w:pPr>
        <w:pStyle w:val="3"/>
        <w:rPr>
          <w:rFonts w:eastAsia="Times New Roman"/>
        </w:rPr>
      </w:pPr>
      <w:r>
        <w:rPr>
          <w:rFonts w:eastAsia="Times New Roman"/>
        </w:rPr>
        <w:t>6. Перв</w:t>
      </w:r>
      <w:r>
        <w:rPr>
          <w:rFonts w:eastAsia="Times New Roman"/>
        </w:rPr>
        <w:t>ичные документы</w:t>
      </w:r>
    </w:p>
    <w:p w:rsidR="00000000" w:rsidRDefault="00E67BDD">
      <w:pPr>
        <w:pStyle w:val="just"/>
      </w:pPr>
      <w:r>
        <w:t>6.1. Для ведения бухгалтерского учета применяются первичные документы, предусмотренные Приказом Министерства финансов Российской Федерации от 15.12.2010 N 173н, и регистры бухгалтерского учета, утвержденные Инструкцией N 157н.</w:t>
      </w:r>
    </w:p>
    <w:p w:rsidR="00000000" w:rsidRDefault="00E67BDD">
      <w:pPr>
        <w:pStyle w:val="just"/>
      </w:pPr>
      <w:r>
        <w:t>6.2. Первичны</w:t>
      </w:r>
      <w:r>
        <w:t>е учетные документы составляются на бумажных носителях (или: на машинных носителях - в виде электронного документа с использованием электронно-цифровой подписи (далее - электронный документ). По письменному запросу других участников хозяйственных операций,</w:t>
      </w:r>
      <w:r>
        <w:t xml:space="preserve"> а также по требованию органов, осуществляющих контроль в соответствии с законодательством Российской Федерации, суда и прокуратуры учреждение, сформировавшее электронный документ, обязано изготавливать за свой счет копии таких документов на бумажных носит</w:t>
      </w:r>
      <w:r>
        <w:t>елях).</w:t>
      </w:r>
    </w:p>
    <w:p w:rsidR="00000000" w:rsidRDefault="00E67BDD">
      <w:pPr>
        <w:pStyle w:val="just"/>
      </w:pPr>
      <w:r>
        <w:t>6.3. В целях обеспечения полноты отражения в бухгалтерском учете информации об активах, обязательствах и хозяйственных операциях, их изменяющих, в соответствии с требованиями нормативных правовых актов, методических указаний по бухгалтерскому учету,</w:t>
      </w:r>
      <w:r>
        <w:t xml:space="preserve"> в том числе с учетом особенностей автоматизированной технологии обработки учетной информации, в следующие первичные учетные документы, сформированные на основе унифицированных форм документов, включены дополнительные реквизиты (данные):</w:t>
      </w:r>
    </w:p>
    <w:p w:rsidR="00000000" w:rsidRDefault="00E67BDD">
      <w:pPr>
        <w:pStyle w:val="HTML"/>
      </w:pPr>
      <w:r>
        <w:t xml:space="preserve">    ______________</w:t>
      </w:r>
      <w:r>
        <w:t>__________________ - дополнения ________________________;</w:t>
      </w:r>
    </w:p>
    <w:p w:rsidR="00000000" w:rsidRDefault="00E67BDD">
      <w:pPr>
        <w:pStyle w:val="HTML"/>
      </w:pPr>
      <w:r>
        <w:t>(наименование, назначение формы)               (содержание дополнений)</w:t>
      </w:r>
    </w:p>
    <w:p w:rsidR="00000000" w:rsidRDefault="00E67BDD">
      <w:pPr>
        <w:pStyle w:val="HTML"/>
      </w:pPr>
      <w:r>
        <w:t>________________________________ - дополнения ________________________.</w:t>
      </w:r>
    </w:p>
    <w:p w:rsidR="00000000" w:rsidRDefault="00E67BDD">
      <w:pPr>
        <w:pStyle w:val="HTML"/>
      </w:pPr>
    </w:p>
    <w:p w:rsidR="00000000" w:rsidRDefault="00E67BDD">
      <w:pPr>
        <w:pStyle w:val="HTML"/>
      </w:pPr>
      <w:r>
        <w:t>Право подписи первичных учетных документов предоставле</w:t>
      </w:r>
      <w:r>
        <w:t>но:</w:t>
      </w:r>
    </w:p>
    <w:p w:rsidR="00000000" w:rsidRDefault="00E67BDD">
      <w:pPr>
        <w:pStyle w:val="HTML"/>
      </w:pPr>
      <w:r>
        <w:t>- первая подпись: ____________________________________________________;</w:t>
      </w:r>
    </w:p>
    <w:p w:rsidR="00000000" w:rsidRDefault="00E67BDD">
      <w:pPr>
        <w:pStyle w:val="HTML"/>
      </w:pPr>
      <w:r>
        <w:t>(должность, Ф.И.О.)</w:t>
      </w:r>
    </w:p>
    <w:p w:rsidR="00000000" w:rsidRDefault="00E67BDD">
      <w:pPr>
        <w:pStyle w:val="HTML"/>
      </w:pPr>
      <w:r>
        <w:t>- вторая подпись: ____________________________________________________.</w:t>
      </w:r>
    </w:p>
    <w:p w:rsidR="00000000" w:rsidRDefault="00E67BDD">
      <w:pPr>
        <w:pStyle w:val="HTML"/>
      </w:pPr>
      <w:r>
        <w:t>(должность, Ф.И.О.)</w:t>
      </w:r>
    </w:p>
    <w:p w:rsidR="00000000" w:rsidRDefault="00E67B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BDD">
      <w:pPr>
        <w:pStyle w:val="3"/>
        <w:rPr>
          <w:rFonts w:eastAsia="Times New Roman"/>
        </w:rPr>
      </w:pPr>
      <w:r>
        <w:rPr>
          <w:rFonts w:eastAsia="Times New Roman"/>
        </w:rPr>
        <w:t>7. Сводные документы. Внутренний финансовый контроль</w:t>
      </w:r>
    </w:p>
    <w:p w:rsidR="00000000" w:rsidRDefault="00E67BDD">
      <w:pPr>
        <w:pStyle w:val="just"/>
      </w:pPr>
      <w:r>
        <w:t>7.1. Для осуще</w:t>
      </w:r>
      <w:r>
        <w:t>ствления внутреннего (предварительного, последующего) финансового контроля и (или) в целях упорядочения обработки данных о хозяйственных операциях, принимаемых к отражению на счетах бухгалтерского учета, учреждение вправе на основе первичных учетных докуме</w:t>
      </w:r>
      <w:r>
        <w:t>нтов, составленных в подтверждение указанных операций, составлять сводные учетные документы по формам, утвержденным Министерством финансов Российской Федерации в установленном порядке.</w:t>
      </w:r>
    </w:p>
    <w:p w:rsidR="00000000" w:rsidRDefault="00E67BDD">
      <w:pPr>
        <w:pStyle w:val="just"/>
      </w:pPr>
      <w:r>
        <w:t>7.2. Ввиду отсутствия утвержденной формы следующих сводных учетных доку</w:t>
      </w:r>
      <w:r>
        <w:t>ментов учреждение утвердило их формы с учетом установленных требований к составу обязательных реквизитов:</w:t>
      </w:r>
    </w:p>
    <w:p w:rsidR="00000000" w:rsidRDefault="00E67BDD">
      <w:pPr>
        <w:pStyle w:val="HTML"/>
      </w:pPr>
      <w:r>
        <w:t xml:space="preserve">    ______________________________________________________________________;</w:t>
      </w:r>
    </w:p>
    <w:p w:rsidR="00000000" w:rsidRDefault="00E67BDD">
      <w:pPr>
        <w:pStyle w:val="HTML"/>
      </w:pPr>
      <w:r>
        <w:t>(наименование, назначение формы)</w:t>
      </w:r>
    </w:p>
    <w:p w:rsidR="00000000" w:rsidRDefault="00E67BDD">
      <w:pPr>
        <w:pStyle w:val="HTML"/>
      </w:pPr>
      <w:r>
        <w:t>______________________________________________________________________.</w:t>
      </w:r>
    </w:p>
    <w:p w:rsidR="00000000" w:rsidRDefault="00E67BDD">
      <w:pPr>
        <w:pStyle w:val="just"/>
      </w:pPr>
      <w:r>
        <w:t>7.3. Сводные учетные документы составляются на бумажных носителях (или: на машинных носителях - в виде электронного документа с использованием электронно-цифровой подписи (далее - элек</w:t>
      </w:r>
      <w:r>
        <w:t>тронный документ). По письменному запросу других участников хозяйственных операций, а также по требованию органов, осуществляющих контроль в соответствии с законодательством Российской Федерации, суда и прокуратуры учреждение, сформировавшее электронный до</w:t>
      </w:r>
      <w:r>
        <w:t>кумент, обязано изготавливать за свой счет копии таких документов на бумажных носителях.</w:t>
      </w:r>
    </w:p>
    <w:p w:rsidR="00000000" w:rsidRDefault="00E67BDD">
      <w:pPr>
        <w:pStyle w:val="just"/>
      </w:pPr>
      <w:r>
        <w:t>7.4. В целях обеспечения полноты отражения в бухгалтерском учете информации об активах, обязательствах и хозяйственных операциях, их изменяющих, в соответствии с требо</w:t>
      </w:r>
      <w:r>
        <w:t>ваниями нормативных правовых актов, методических указаний по бухгалтерскому учету, в том числе с учетом особенностей автоматизированной технологии обработки учетной информации, в следующие сводные учетные документы, сформированные на основе унифицированных</w:t>
      </w:r>
      <w:r>
        <w:t xml:space="preserve"> форм документов, включены дополнительные реквизиты (данные):</w:t>
      </w:r>
    </w:p>
    <w:p w:rsidR="00000000" w:rsidRDefault="00E67BDD">
      <w:pPr>
        <w:pStyle w:val="HTML"/>
      </w:pPr>
      <w:r>
        <w:t xml:space="preserve">    ________________________________ - дополнения ________________________;</w:t>
      </w:r>
    </w:p>
    <w:p w:rsidR="00000000" w:rsidRDefault="00E67BDD">
      <w:pPr>
        <w:pStyle w:val="HTML"/>
      </w:pPr>
      <w:r>
        <w:t>(наименование, назначение формы)               (содержание дополнений)</w:t>
      </w:r>
    </w:p>
    <w:p w:rsidR="00000000" w:rsidRDefault="00E67BDD">
      <w:pPr>
        <w:pStyle w:val="HTML"/>
      </w:pPr>
      <w:r>
        <w:t>________________________________ - дополнения _</w:t>
      </w:r>
      <w:r>
        <w:t>_______________________.</w:t>
      </w:r>
    </w:p>
    <w:p w:rsidR="00000000" w:rsidRDefault="00E67BDD">
      <w:pPr>
        <w:pStyle w:val="just"/>
      </w:pPr>
      <w:r>
        <w:t>7.5. Внутренний финансовый контроль осуществляется аудитором (ревизионной службой и т.п.) по правилам, установленным в положении о внутреннем контроле.</w:t>
      </w:r>
    </w:p>
    <w:p w:rsidR="00000000" w:rsidRDefault="00E67BDD">
      <w:pPr>
        <w:pStyle w:val="just"/>
      </w:pPr>
      <w:r>
        <w:t>7.6. Контролируются:</w:t>
      </w:r>
    </w:p>
    <w:p w:rsidR="00000000" w:rsidRDefault="00E67BDD">
      <w:pPr>
        <w:pStyle w:val="just"/>
      </w:pPr>
      <w:r>
        <w:t>оформление и обработка документов учреждения;</w:t>
      </w:r>
    </w:p>
    <w:p w:rsidR="00000000" w:rsidRDefault="00E67BDD">
      <w:pPr>
        <w:pStyle w:val="just"/>
      </w:pPr>
      <w:r>
        <w:t>отдельные оп</w:t>
      </w:r>
      <w:r>
        <w:t>ерации;</w:t>
      </w:r>
    </w:p>
    <w:p w:rsidR="00000000" w:rsidRDefault="00E67BDD">
      <w:pPr>
        <w:pStyle w:val="just"/>
      </w:pPr>
      <w:r>
        <w:t>результаты рассмотрения обращений, заявлений и жалоб контролируемых лиц.</w:t>
      </w:r>
    </w:p>
    <w:p w:rsidR="00000000" w:rsidRDefault="00E67BDD">
      <w:pPr>
        <w:pStyle w:val="just"/>
      </w:pPr>
      <w:r>
        <w:t>7.7. Основные методы внутреннего контроля:</w:t>
      </w:r>
    </w:p>
    <w:p w:rsidR="00000000" w:rsidRDefault="00E67BDD">
      <w:pPr>
        <w:pStyle w:val="just"/>
      </w:pPr>
      <w:r>
        <w:t>- предварительный контроль (проводится до начала совершения хозяйственной операции;</w:t>
      </w:r>
    </w:p>
    <w:p w:rsidR="00000000" w:rsidRDefault="00E67BDD">
      <w:pPr>
        <w:pStyle w:val="just"/>
      </w:pPr>
      <w:r>
        <w:t>- текущий контроль (осуществляется на стадии фор</w:t>
      </w:r>
      <w:r>
        <w:t>мирования, распределения и использования финансовых ресурсов учреждения);</w:t>
      </w:r>
    </w:p>
    <w:p w:rsidR="00000000" w:rsidRDefault="00E67BDD">
      <w:pPr>
        <w:pStyle w:val="just"/>
      </w:pPr>
      <w:r>
        <w:t>- последующий контроль (проверяются итоги совершения хозяйственных операций);</w:t>
      </w:r>
    </w:p>
    <w:p w:rsidR="00000000" w:rsidRDefault="00E67BDD">
      <w:pPr>
        <w:pStyle w:val="just"/>
      </w:pPr>
      <w:r>
        <w:t>- дополнительные контрольные мероприятия.</w:t>
      </w:r>
    </w:p>
    <w:p w:rsidR="00000000" w:rsidRDefault="00E67BDD">
      <w:pPr>
        <w:pStyle w:val="just"/>
      </w:pPr>
      <w:r>
        <w:t>7.8. Периодичность плановых мероприятий.</w:t>
      </w:r>
    </w:p>
    <w:p w:rsidR="00000000" w:rsidRDefault="00E67B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BDD">
      <w:pPr>
        <w:pStyle w:val="HTML"/>
      </w:pPr>
      <w:r>
        <w:t>--------------------</w:t>
      </w:r>
      <w:r>
        <w:t>-------------------------------------------------------</w:t>
      </w:r>
    </w:p>
    <w:p w:rsidR="00000000" w:rsidRDefault="00E67BDD">
      <w:pPr>
        <w:pStyle w:val="HTML"/>
      </w:pPr>
      <w:r>
        <w:t>¦        Проводимое мероприятие контроля       ¦ Периодичность проведения ¦</w:t>
      </w:r>
    </w:p>
    <w:p w:rsidR="00000000" w:rsidRDefault="00E67BDD">
      <w:pPr>
        <w:pStyle w:val="HTML"/>
      </w:pPr>
      <w:r>
        <w:t>+----------------------------------------------+--------------------------+</w:t>
      </w:r>
    </w:p>
    <w:p w:rsidR="00000000" w:rsidRDefault="00E67BDD">
      <w:pPr>
        <w:pStyle w:val="HTML"/>
      </w:pPr>
      <w:r>
        <w:t>¦Сверка расчетов с распорядителями бюджетных   ¦</w:t>
      </w:r>
      <w:r>
        <w:t>_____ раз в год           ¦</w:t>
      </w:r>
    </w:p>
    <w:p w:rsidR="00000000" w:rsidRDefault="00E67BDD">
      <w:pPr>
        <w:pStyle w:val="HTML"/>
      </w:pPr>
      <w:r>
        <w:t>¦средств, налоговыми и другими контролерами    ¦                          ¦</w:t>
      </w:r>
    </w:p>
    <w:p w:rsidR="00000000" w:rsidRDefault="00E67BDD">
      <w:pPr>
        <w:pStyle w:val="HTML"/>
      </w:pPr>
      <w:r>
        <w:t>+----------------------------------------------+--------------------------+</w:t>
      </w:r>
    </w:p>
    <w:p w:rsidR="00000000" w:rsidRDefault="00E67BDD">
      <w:pPr>
        <w:pStyle w:val="HTML"/>
      </w:pPr>
      <w:r>
        <w:t>¦Проверка поступлений и расходования           ¦Ежемесячно (ежеквартально)¦</w:t>
      </w:r>
    </w:p>
    <w:p w:rsidR="00000000" w:rsidRDefault="00E67BDD">
      <w:pPr>
        <w:pStyle w:val="HTML"/>
      </w:pPr>
      <w:r>
        <w:t>¦учреждением бюджетных средств согласно смете  ¦                          ¦</w:t>
      </w:r>
    </w:p>
    <w:p w:rsidR="00000000" w:rsidRDefault="00E67BDD">
      <w:pPr>
        <w:pStyle w:val="HTML"/>
      </w:pPr>
      <w:r>
        <w:t>¦доходов и расходов                            ¦                          ¦</w:t>
      </w:r>
    </w:p>
    <w:p w:rsidR="00000000" w:rsidRDefault="00E67BDD">
      <w:pPr>
        <w:pStyle w:val="HTML"/>
      </w:pPr>
      <w:r>
        <w:t>+----------------------------------------------+--------------------------+</w:t>
      </w:r>
    </w:p>
    <w:p w:rsidR="00000000" w:rsidRDefault="00E67BDD">
      <w:pPr>
        <w:pStyle w:val="HTML"/>
      </w:pPr>
      <w:r>
        <w:t>¦Контроль оформляемых учреждением документов   ¦Ежемесячно (квартально)   ¦</w:t>
      </w:r>
    </w:p>
    <w:p w:rsidR="00000000" w:rsidRDefault="00E67BDD">
      <w:pPr>
        <w:pStyle w:val="HTML"/>
      </w:pPr>
      <w:r>
        <w:t>+----------------------------------------------+--------------------------+</w:t>
      </w:r>
    </w:p>
    <w:p w:rsidR="00000000" w:rsidRDefault="00E67BDD">
      <w:pPr>
        <w:pStyle w:val="HTML"/>
      </w:pPr>
      <w:r>
        <w:t>¦Инвентаризация денежной нал</w:t>
      </w:r>
      <w:r>
        <w:t>ичности            ¦_____ раза в месяц        ¦</w:t>
      </w:r>
    </w:p>
    <w:p w:rsidR="00000000" w:rsidRDefault="00E67BDD">
      <w:pPr>
        <w:pStyle w:val="HTML"/>
      </w:pPr>
      <w:r>
        <w:t>+----------------------------------------------+--------------------------+</w:t>
      </w:r>
    </w:p>
    <w:p w:rsidR="00000000" w:rsidRDefault="00E67BDD">
      <w:pPr>
        <w:pStyle w:val="HTML"/>
      </w:pPr>
      <w:r>
        <w:t>¦Ревизия основных средств                      ¦_____ раз в год           ¦</w:t>
      </w:r>
    </w:p>
    <w:p w:rsidR="00000000" w:rsidRDefault="00E67BDD">
      <w:pPr>
        <w:pStyle w:val="HTML"/>
      </w:pPr>
      <w:r>
        <w:t>+----------------------------------------------+--------</w:t>
      </w:r>
      <w:r>
        <w:t>------------------+</w:t>
      </w:r>
    </w:p>
    <w:p w:rsidR="00000000" w:rsidRDefault="00E67BDD">
      <w:pPr>
        <w:pStyle w:val="HTML"/>
      </w:pPr>
      <w:r>
        <w:t>¦Инвентаризация расчетов с поставщиками        ¦_____ раз в год           ¦</w:t>
      </w:r>
    </w:p>
    <w:p w:rsidR="00000000" w:rsidRDefault="00E67BDD">
      <w:pPr>
        <w:pStyle w:val="HTML"/>
      </w:pPr>
      <w:r>
        <w:t>¦и подрядчиками, заказчиками                   ¦                          ¦</w:t>
      </w:r>
    </w:p>
    <w:p w:rsidR="00000000" w:rsidRDefault="00E67BDD">
      <w:pPr>
        <w:pStyle w:val="HTML"/>
      </w:pPr>
      <w:r>
        <w:t>+----------------------------------------------+--------------------------+</w:t>
      </w:r>
    </w:p>
    <w:p w:rsidR="00000000" w:rsidRDefault="00E67BDD">
      <w:pPr>
        <w:pStyle w:val="HTML"/>
      </w:pPr>
      <w:r>
        <w:t>¦Проверк</w:t>
      </w:r>
      <w:r>
        <w:t>а расчетов с персоналом по оплате      ¦_____ раз в год           ¦</w:t>
      </w:r>
    </w:p>
    <w:p w:rsidR="00000000" w:rsidRDefault="00E67BDD">
      <w:pPr>
        <w:pStyle w:val="HTML"/>
      </w:pPr>
      <w:r>
        <w:t>¦труда, по гарантиям и компенсациям            ¦                          ¦</w:t>
      </w:r>
    </w:p>
    <w:p w:rsidR="00000000" w:rsidRDefault="00E67BDD">
      <w:pPr>
        <w:pStyle w:val="HTML"/>
      </w:pPr>
      <w:r>
        <w:t>+----------------------------------------------+--------------------------+</w:t>
      </w:r>
    </w:p>
    <w:p w:rsidR="00000000" w:rsidRDefault="00E67BDD">
      <w:pPr>
        <w:pStyle w:val="HTML"/>
      </w:pPr>
      <w:r>
        <w:t>¦Ревизия наличия материальных ценнос</w:t>
      </w:r>
      <w:r>
        <w:t>тей        ¦Ежемесячно (ежеквартально)¦</w:t>
      </w:r>
    </w:p>
    <w:p w:rsidR="00000000" w:rsidRDefault="00E67BDD">
      <w:pPr>
        <w:pStyle w:val="HTML"/>
      </w:pPr>
      <w:r>
        <w:t>+----------------------------------------------+--------------------------+</w:t>
      </w:r>
    </w:p>
    <w:p w:rsidR="00000000" w:rsidRDefault="00E67BDD">
      <w:pPr>
        <w:pStyle w:val="HTML"/>
      </w:pPr>
      <w:r>
        <w:t>¦Контроль деятельности обособленных            ¦Ежемесячно (ежеквартально)¦</w:t>
      </w:r>
    </w:p>
    <w:p w:rsidR="00000000" w:rsidRDefault="00E67BDD">
      <w:pPr>
        <w:pStyle w:val="HTML"/>
      </w:pPr>
      <w:r>
        <w:t xml:space="preserve">¦подразделений                                 ¦                </w:t>
      </w:r>
      <w:r>
        <w:t xml:space="preserve">          ¦</w:t>
      </w:r>
    </w:p>
    <w:p w:rsidR="00000000" w:rsidRDefault="00E67BDD">
      <w:pPr>
        <w:pStyle w:val="HTML"/>
      </w:pPr>
      <w:r>
        <w:t>-----------------------------------------------+---------------------------</w:t>
      </w:r>
    </w:p>
    <w:p w:rsidR="00000000" w:rsidRDefault="00E67B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BDD">
      <w:pPr>
        <w:pStyle w:val="3"/>
        <w:rPr>
          <w:rFonts w:eastAsia="Times New Roman"/>
        </w:rPr>
      </w:pPr>
      <w:r>
        <w:rPr>
          <w:rFonts w:eastAsia="Times New Roman"/>
        </w:rPr>
        <w:t>8. Иные решения, необходимые для организации и ведения бухгалтерского учета</w:t>
      </w:r>
    </w:p>
    <w:p w:rsidR="00000000" w:rsidRDefault="00E67BDD">
      <w:pPr>
        <w:pStyle w:val="just"/>
      </w:pPr>
      <w:r>
        <w:t>8.1. Нематериальные активы, полученные в пользование учреждением (лицензиатом), учитываются</w:t>
      </w:r>
      <w:r>
        <w:t xml:space="preserve"> на забалансовом счете 01 "Имущество, полученное в пользование" по стоимости, определяемой исходя из размера вознаграждения, установленного в договоре. При этом платежи учреждения (лицензиата) за предоставленное ему право использования результатов интеллек</w:t>
      </w:r>
      <w:r>
        <w:t>туальной деятельности (средств индивидуализации), производимые в виде периодических платежей (единовременного фиксированного платежа) согласно условиям договора, относятся на финансовый результат в составе расходов текущего финансового года (расходов будущ</w:t>
      </w:r>
      <w:r>
        <w:t>их периодов) в следующем порядке: ____________________________.</w:t>
      </w:r>
    </w:p>
    <w:p w:rsidR="00000000" w:rsidRDefault="00E67BDD">
      <w:pPr>
        <w:pStyle w:val="just"/>
      </w:pPr>
      <w:r>
        <w:t>8.2. Фактическая стоимость материальных запасов при их изготовлении самим учреждением определяется исходя из затрат, связанных с изготовлением данных активов.</w:t>
      </w:r>
    </w:p>
    <w:p w:rsidR="00000000" w:rsidRDefault="00E67BDD">
      <w:pPr>
        <w:pStyle w:val="just"/>
      </w:pPr>
      <w:r>
        <w:t>Учет и формирование затрат на про</w:t>
      </w:r>
      <w:r>
        <w:t xml:space="preserve">изводство материальных запасов осуществляются в порядке, установленном настоящей учетной политикой для определения себестоимости соответствующих видов продукции. При этом в фактическую стоимость материальных запасов не включается сумма общехозяйственных и </w:t>
      </w:r>
      <w:r>
        <w:t>иных аналогичных расходов, кроме случаев, когда они непосредственно связаны с приобретением (изготовлением) материальных запасов.</w:t>
      </w:r>
    </w:p>
    <w:p w:rsidR="00000000" w:rsidRDefault="00E67BDD">
      <w:pPr>
        <w:pStyle w:val="just"/>
      </w:pPr>
      <w:r>
        <w:t xml:space="preserve">8.3. Аналитический учет товаров, переданных на реализацию, ведется в разрезе материально ответственных лиц, мест реализации в </w:t>
      </w:r>
      <w:r>
        <w:t>следующем порядке: ____________________________.</w:t>
      </w:r>
    </w:p>
    <w:p w:rsidR="00000000" w:rsidRDefault="00E67BDD">
      <w:pPr>
        <w:pStyle w:val="just"/>
      </w:pPr>
      <w:r>
        <w:t>Учет операций по счету 10539 "Торговая наценка" ведется в Журнале операций по выбытию и перемещению нефинансовых активов.</w:t>
      </w:r>
    </w:p>
    <w:p w:rsidR="00000000" w:rsidRDefault="00E67BDD">
      <w:pPr>
        <w:pStyle w:val="just"/>
      </w:pPr>
      <w:r>
        <w:t xml:space="preserve">8.4. Общехозяйственные расходы учреждения, произведенные за отчетный период (месяц), </w:t>
      </w:r>
      <w:r>
        <w:t>распределяются согласно настоящей учетной политики на себестоимость реализованной готовой продукции, оказанных работ, услуг, а в части нераспределяемых расходов - на увеличение расходов текущего финансового года в следующем порядке: _______________________</w:t>
      </w:r>
      <w:r>
        <w:t>_________.</w:t>
      </w:r>
    </w:p>
    <w:p w:rsidR="00000000" w:rsidRDefault="00E67BDD">
      <w:pPr>
        <w:pStyle w:val="just"/>
      </w:pPr>
      <w:r>
        <w:t>8.5. Учет отработанного времени ведется в табелях, которые сдаются для обработки в бухгалтерию согласно графику документооборота.</w:t>
      </w:r>
    </w:p>
    <w:p w:rsidR="00000000" w:rsidRDefault="00E67B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BDD">
      <w:pPr>
        <w:pStyle w:val="3"/>
        <w:rPr>
          <w:rFonts w:eastAsia="Times New Roman"/>
        </w:rPr>
      </w:pPr>
      <w:r>
        <w:rPr>
          <w:rFonts w:eastAsia="Times New Roman"/>
        </w:rPr>
        <w:t>9. Изменение учетной политики</w:t>
      </w:r>
    </w:p>
    <w:p w:rsidR="00000000" w:rsidRDefault="00E67BDD">
      <w:pPr>
        <w:pStyle w:val="just"/>
      </w:pPr>
      <w:r>
        <w:t>Учетная политика учреждения применяется с момента ее утверждения последовательно из года в год. Изменение учетной политики вводится с начала финансового года или в случае изменения законодательства Российской Федерации и нормативных актов органов, осуществ</w:t>
      </w:r>
      <w:r>
        <w:t>ляющих регулирование бухгалтерского учета, а также существенных изменений условий деятельности учреждения.</w:t>
      </w:r>
    </w:p>
    <w:p w:rsidR="00000000" w:rsidRDefault="00E67B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BDD">
      <w:pPr>
        <w:pStyle w:val="HTML"/>
      </w:pPr>
      <w:r>
        <w:t xml:space="preserve">    "__"___________ ____ г.</w:t>
      </w:r>
    </w:p>
    <w:p w:rsidR="00000000" w:rsidRDefault="00E67BDD">
      <w:pPr>
        <w:pStyle w:val="HTML"/>
      </w:pPr>
    </w:p>
    <w:p w:rsidR="00000000" w:rsidRDefault="00E67BDD">
      <w:pPr>
        <w:pStyle w:val="HTML"/>
      </w:pPr>
      <w:r>
        <w:t>Главный бухгалтер учреждения</w:t>
      </w:r>
    </w:p>
    <w:p w:rsidR="00000000" w:rsidRDefault="00E67BDD">
      <w:pPr>
        <w:pStyle w:val="HTML"/>
      </w:pPr>
    </w:p>
    <w:p w:rsidR="00000000" w:rsidRDefault="00E67BDD">
      <w:pPr>
        <w:pStyle w:val="HTML"/>
      </w:pPr>
      <w:r>
        <w:t>____________________________</w:t>
      </w:r>
    </w:p>
    <w:p w:rsidR="00000000" w:rsidRDefault="00E67BDD">
      <w:pPr>
        <w:pStyle w:val="HTML"/>
      </w:pPr>
      <w:r>
        <w:t>(подпись, Ф.И.О.)</w:t>
      </w:r>
    </w:p>
    <w:p w:rsidR="00000000" w:rsidRDefault="00E67B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/polozhenie_ob_uchetnoj_politike_gosudarstvennogo_ili_municipalnogo_byudzhetnogo_uchrezhdeniya_primerna.htm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BDD"/>
    <w:rsid w:val="00E67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6580D3-996F-422B-A009-BF7046BCE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uchetnoj_politike_gosudarstvennogo_ili_municipalnogo_byudzhetnogo_uchrezhdeniya_primer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4792</Words>
  <Characters>27315</Characters>
  <Application>Microsoft Office Word</Application>
  <DocSecurity>0</DocSecurity>
  <Lines>227</Lines>
  <Paragraphs>64</Paragraphs>
  <ScaleCrop>false</ScaleCrop>
  <Company/>
  <LinksUpToDate>false</LinksUpToDate>
  <CharactersWithSpaces>32043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учетной политике государственного (или: муниципального) бюджетного учреждения (примерная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2022-08-15T04:48:00Z</dcterms:created>
  <dcterms:modified xsi:type="dcterms:W3CDTF">2022-08-15T04:48:00Z</dcterms:modified>
</cp:coreProperties>
</file>