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2A17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обучении и развитии персонала организации (образец заполнения)</w:t>
      </w:r>
    </w:p>
    <w:p w:rsidR="00000000" w:rsidRDefault="00AA2A17">
      <w:pPr>
        <w:pStyle w:val="HTML"/>
      </w:pPr>
      <w:r>
        <w:t>----------------------------------------------------------------------------</w:t>
      </w:r>
    </w:p>
    <w:p w:rsidR="00000000" w:rsidRDefault="00AA2A17">
      <w:pPr>
        <w:pStyle w:val="HTML"/>
      </w:pPr>
      <w:r>
        <w:t>¦                          ¦               ¦           УТВЕРЖДАЮ           ¦</w:t>
      </w:r>
    </w:p>
    <w:p w:rsidR="00000000" w:rsidRDefault="00AA2A17">
      <w:pPr>
        <w:pStyle w:val="HTML"/>
      </w:pPr>
      <w:r>
        <w:t xml:space="preserve">¦                       </w:t>
      </w:r>
      <w:r>
        <w:t xml:space="preserve">   ¦               ¦      Генеральный директор     ¦</w:t>
      </w:r>
    </w:p>
    <w:p w:rsidR="00000000" w:rsidRDefault="00AA2A17">
      <w:pPr>
        <w:pStyle w:val="HTML"/>
      </w:pPr>
      <w:r>
        <w:t>¦                          ¦               ¦    (наименование должности)   ¦</w:t>
      </w:r>
    </w:p>
    <w:p w:rsidR="00000000" w:rsidRDefault="00AA2A17">
      <w:pPr>
        <w:pStyle w:val="HTML"/>
      </w:pPr>
      <w:r>
        <w:t>¦                          ¦               ¦                               ¦</w:t>
      </w:r>
    </w:p>
    <w:p w:rsidR="00000000" w:rsidRDefault="00AA2A17">
      <w:pPr>
        <w:pStyle w:val="HTML"/>
      </w:pPr>
      <w:r>
        <w:t>¦                          ¦               ¦_____</w:t>
      </w:r>
      <w:r>
        <w:t>____       Л. Пирогов     ¦</w:t>
      </w:r>
    </w:p>
    <w:p w:rsidR="00000000" w:rsidRDefault="00AA2A17">
      <w:pPr>
        <w:pStyle w:val="HTML"/>
      </w:pPr>
      <w:r>
        <w:t>¦                          ¦               ¦(подпись) (расшифровка подписи)¦</w:t>
      </w:r>
    </w:p>
    <w:p w:rsidR="00000000" w:rsidRDefault="00AA2A17">
      <w:pPr>
        <w:pStyle w:val="HTML"/>
      </w:pPr>
      <w:r>
        <w:t>¦                          ¦               ¦                               ¦</w:t>
      </w:r>
    </w:p>
    <w:p w:rsidR="00000000" w:rsidRDefault="00AA2A17">
      <w:pPr>
        <w:pStyle w:val="HTML"/>
      </w:pPr>
      <w:r>
        <w:t xml:space="preserve">¦     ООО "Звездочка"      ¦               ¦      "01" февраля 2011 г.    </w:t>
      </w:r>
      <w:r>
        <w:t xml:space="preserve"> ¦</w:t>
      </w:r>
    </w:p>
    <w:p w:rsidR="00000000" w:rsidRDefault="00AA2A17">
      <w:pPr>
        <w:pStyle w:val="HTML"/>
      </w:pPr>
      <w:r>
        <w:t>¦(наименование организации)¦               ¦                               ¦</w:t>
      </w:r>
    </w:p>
    <w:p w:rsidR="00000000" w:rsidRDefault="00AA2A17">
      <w:pPr>
        <w:pStyle w:val="HTML"/>
      </w:pPr>
      <w:r>
        <w:t>¦                          ¦               ¦                               ¦</w:t>
      </w:r>
    </w:p>
    <w:p w:rsidR="00000000" w:rsidRDefault="00AA2A17">
      <w:pPr>
        <w:pStyle w:val="HTML"/>
      </w:pPr>
      <w:r>
        <w:t>¦         Положение        ¦               ¦                               ¦</w:t>
      </w:r>
    </w:p>
    <w:p w:rsidR="00000000" w:rsidRDefault="00AA2A17">
      <w:pPr>
        <w:pStyle w:val="HTML"/>
      </w:pPr>
      <w:r>
        <w:t>¦     01.02.2011 N 11/</w:t>
      </w:r>
      <w:r>
        <w:t>2    ¦               ¦                               ¦</w:t>
      </w:r>
    </w:p>
    <w:p w:rsidR="00000000" w:rsidRDefault="00AA2A17">
      <w:pPr>
        <w:pStyle w:val="HTML"/>
      </w:pPr>
      <w:r>
        <w:t>¦                          ¦               ¦                               ¦</w:t>
      </w:r>
    </w:p>
    <w:p w:rsidR="00000000" w:rsidRDefault="00AA2A17">
      <w:pPr>
        <w:pStyle w:val="HTML"/>
      </w:pPr>
      <w:r>
        <w:t>¦  Об обучении и развитии  ¦               ¦                               ¦</w:t>
      </w:r>
    </w:p>
    <w:p w:rsidR="00000000" w:rsidRDefault="00AA2A17">
      <w:pPr>
        <w:pStyle w:val="HTML"/>
      </w:pPr>
      <w:r>
        <w:t xml:space="preserve">¦        персонала         ¦               ¦   </w:t>
      </w:r>
      <w:r>
        <w:t xml:space="preserve">                            ¦</w:t>
      </w:r>
    </w:p>
    <w:p w:rsidR="00000000" w:rsidRDefault="00AA2A17">
      <w:pPr>
        <w:pStyle w:val="HTML"/>
      </w:pPr>
      <w:r>
        <w:t>---------------------------+---------------+--------------------------------</w:t>
      </w:r>
    </w:p>
    <w:p w:rsidR="00000000" w:rsidRDefault="00AA2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A1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A2A17">
      <w:pPr>
        <w:pStyle w:val="just"/>
      </w:pPr>
      <w:r>
        <w:t>1.1. Положение об обучении и развитии персонала ООО "Звездочка", далее - Положение, является документом, регламентирующим порядок</w:t>
      </w:r>
      <w:r>
        <w:t xml:space="preserve"> организации и проведения профессионального обучения сотрудников.</w:t>
      </w:r>
    </w:p>
    <w:p w:rsidR="00000000" w:rsidRDefault="00AA2A17">
      <w:pPr>
        <w:pStyle w:val="just"/>
      </w:pPr>
      <w:r>
        <w:t>1.2. Положение устанавливает общие требования к планированию, организации и осуществлению обучения сотрудников через создание и функционирование единой системы профессиональной подготовки ОО</w:t>
      </w:r>
      <w:r>
        <w:t>О "Звездочка", далее - Компании.</w:t>
      </w:r>
    </w:p>
    <w:p w:rsidR="00000000" w:rsidRDefault="00AA2A17">
      <w:pPr>
        <w:pStyle w:val="just"/>
      </w:pPr>
      <w:r>
        <w:t>1.3. В Положении даются общие понятия, определяются цель, задачи, силы и средства, способы организации и порядок финансирования профессиональной подготовки персонала Компании, а также обязанности ответственных должностных л</w:t>
      </w:r>
      <w:r>
        <w:t>иц по ее организации.</w:t>
      </w:r>
    </w:p>
    <w:p w:rsidR="00000000" w:rsidRDefault="00AA2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A17">
      <w:pPr>
        <w:pStyle w:val="3"/>
        <w:rPr>
          <w:rFonts w:eastAsia="Times New Roman"/>
        </w:rPr>
      </w:pPr>
      <w:r>
        <w:rPr>
          <w:rFonts w:eastAsia="Times New Roman"/>
        </w:rPr>
        <w:t>2. Основные понятия и определения</w:t>
      </w:r>
    </w:p>
    <w:p w:rsidR="00000000" w:rsidRDefault="00AA2A17">
      <w:pPr>
        <w:pStyle w:val="just"/>
      </w:pPr>
      <w:r>
        <w:t>2.1. Потребность в обучении персонала - несоответствие имеющегося у сотрудника уровня профессиональных знаний, умений, навыков требованиям должностной инструкции и изменяющимся условиям профессиональ</w:t>
      </w:r>
      <w:r>
        <w:t>ной деятельности.</w:t>
      </w:r>
    </w:p>
    <w:p w:rsidR="00000000" w:rsidRDefault="00AA2A17">
      <w:pPr>
        <w:pStyle w:val="just"/>
      </w:pPr>
      <w:r>
        <w:t>2.2. Обучение персонала - процесс формирования и развития у сотрудников корпоративно ориентированных передовых профессиональных знаний, умений и навыков, а также привития им корпоративной культуры и стандартов Компании посредством методов</w:t>
      </w:r>
      <w:r>
        <w:t xml:space="preserve"> обучения и воспитания.</w:t>
      </w:r>
    </w:p>
    <w:p w:rsidR="00000000" w:rsidRDefault="00AA2A17">
      <w:pPr>
        <w:pStyle w:val="just"/>
      </w:pPr>
      <w:r>
        <w:lastRenderedPageBreak/>
        <w:t>2.3. Цель обучения - формирование и развитие профессиональных знаний, навыков и умений персонала Компании до уровня, соответствующего требованиям должностной инструкции и обеспечивающего конкурентоспособность сотрудника любого звена</w:t>
      </w:r>
      <w:r>
        <w:t xml:space="preserve"> в динамичных условиях современного рынка.</w:t>
      </w:r>
    </w:p>
    <w:p w:rsidR="00000000" w:rsidRDefault="00AA2A17">
      <w:pPr>
        <w:pStyle w:val="just"/>
      </w:pPr>
      <w:r>
        <w:t>2.4. Задачи обучения персонала Компании:</w:t>
      </w:r>
    </w:p>
    <w:p w:rsidR="00000000" w:rsidRDefault="00AA2A17">
      <w:pPr>
        <w:pStyle w:val="just"/>
      </w:pPr>
      <w:r>
        <w:t xml:space="preserve">- овладение вновь принятыми в Компанию сотрудниками минимально необходимым </w:t>
      </w:r>
      <w:r>
        <w:t>уровнем знаний, навыков и умений для успешного выполнения обязанностей по замещаемой должности;</w:t>
      </w:r>
    </w:p>
    <w:p w:rsidR="00000000" w:rsidRDefault="00AA2A17">
      <w:pPr>
        <w:pStyle w:val="just"/>
      </w:pPr>
      <w:r>
        <w:t>- обеспечение конкурентоспособности персонала Компании через совершенствование профессиональных знаний и умений в соответствии с требованиями времени;</w:t>
      </w:r>
    </w:p>
    <w:p w:rsidR="00000000" w:rsidRDefault="00AA2A17">
      <w:pPr>
        <w:pStyle w:val="just"/>
      </w:pPr>
      <w:r>
        <w:t>- подгото</w:t>
      </w:r>
      <w:r>
        <w:t>вка из числа сотрудников Компании внутреннего резерва кандидатов на замещение вышестоящих должностей;</w:t>
      </w:r>
    </w:p>
    <w:p w:rsidR="00000000" w:rsidRDefault="00AA2A17">
      <w:pPr>
        <w:pStyle w:val="just"/>
      </w:pPr>
      <w:r>
        <w:t>- воспитание у сотрудников Компании стремления к самосовершенствованию и профессиональному росту.</w:t>
      </w:r>
    </w:p>
    <w:p w:rsidR="00000000" w:rsidRDefault="00AA2A17">
      <w:pPr>
        <w:pStyle w:val="just"/>
      </w:pPr>
      <w:r>
        <w:t>2.5. Виды обучения персонала:</w:t>
      </w:r>
    </w:p>
    <w:p w:rsidR="00000000" w:rsidRDefault="00AA2A17">
      <w:pPr>
        <w:pStyle w:val="just"/>
      </w:pPr>
      <w:r>
        <w:t>- внутрифирменное обучение</w:t>
      </w:r>
      <w:r>
        <w:t xml:space="preserve"> (процесс обучения организуется и проводится непосредственно в Компании своими силами);</w:t>
      </w:r>
    </w:p>
    <w:p w:rsidR="00000000" w:rsidRDefault="00AA2A17">
      <w:pPr>
        <w:pStyle w:val="just"/>
      </w:pPr>
      <w:r>
        <w:t xml:space="preserve">- внефирменное обучение (процесс обучения осуществляется в вузах, специализированных обучающих центрах, тренинговых компаниях и т.п.). Внефирменное обучение может быть </w:t>
      </w:r>
      <w:r>
        <w:t>длительным (до 5 лет) и кратковременным (до 5 дней).</w:t>
      </w:r>
    </w:p>
    <w:p w:rsidR="00000000" w:rsidRDefault="00AA2A17">
      <w:pPr>
        <w:pStyle w:val="just"/>
      </w:pPr>
      <w:r>
        <w:t>2.6. Формы и разновидности внутрифирменного обучения:</w:t>
      </w:r>
    </w:p>
    <w:p w:rsidR="00000000" w:rsidRDefault="00AA2A17">
      <w:pPr>
        <w:pStyle w:val="just"/>
      </w:pPr>
      <w:r>
        <w:t>2.6.1. Очная - обучение с использованием традиционных приемов и методов обучения. Проводится в строго определенное время в установленных местах в сос</w:t>
      </w:r>
      <w:r>
        <w:t>таве учебных групп, с привлечением внутренних или внешних преподавателей. Разновидностями очной формы обучения являются:</w:t>
      </w:r>
    </w:p>
    <w:p w:rsidR="00000000" w:rsidRDefault="00AA2A17">
      <w:pPr>
        <w:pStyle w:val="just"/>
      </w:pPr>
      <w:r>
        <w:t>- первичное профессиональное обучение - стажировка проводится при приеме сотрудника на работу в Компанию;</w:t>
      </w:r>
    </w:p>
    <w:p w:rsidR="00000000" w:rsidRDefault="00AA2A17">
      <w:pPr>
        <w:pStyle w:val="just"/>
      </w:pPr>
      <w:r>
        <w:t>- совершенствование профессио</w:t>
      </w:r>
      <w:r>
        <w:t>нальных знаний навыков и умений проводится систематически в течение всего времени работы сотрудника в Компании.</w:t>
      </w:r>
    </w:p>
    <w:p w:rsidR="00000000" w:rsidRDefault="00AA2A17">
      <w:pPr>
        <w:pStyle w:val="just"/>
      </w:pPr>
      <w:r>
        <w:t>2.6.2. Дистанционная - направляемое и контролируемое самообучение (с использованием информационных, обучающих, контролирующих и тестирующих комп</w:t>
      </w:r>
      <w:r>
        <w:t>ьютерных систем, аудио- и видеоматериалов). Проводится индивидуально и самостоятельно каждым обучаемым в течение года по своему личному графику, с обязательным тестовым контролем усвоения знаний в специально устанавливаемые департаментом персонала сроки.</w:t>
      </w:r>
    </w:p>
    <w:p w:rsidR="00000000" w:rsidRDefault="00AA2A17">
      <w:pPr>
        <w:pStyle w:val="just"/>
      </w:pPr>
      <w:r>
        <w:t>2</w:t>
      </w:r>
      <w:r>
        <w:t>.7. Формы внефирменного обучения:</w:t>
      </w:r>
    </w:p>
    <w:p w:rsidR="00000000" w:rsidRDefault="00AA2A17">
      <w:pPr>
        <w:pStyle w:val="just"/>
      </w:pPr>
      <w:r>
        <w:t>2.7.1. Очно-заочная - длительное обучение в вузах без отрыва от производства с проведением очных сессий (1 - 2 недели ежеквартально или 3 - 4 недели 1 раз в полгода) с выездом к месту проведения сессий.</w:t>
      </w:r>
    </w:p>
    <w:p w:rsidR="00000000" w:rsidRDefault="00AA2A17">
      <w:pPr>
        <w:pStyle w:val="just"/>
      </w:pPr>
      <w:r>
        <w:t>2.7.2. Очная - крат</w:t>
      </w:r>
      <w:r>
        <w:t>ковременное обучение на специализированных симпозиумах, курсах, семинарах с отрывом от производства.</w:t>
      </w:r>
    </w:p>
    <w:p w:rsidR="00000000" w:rsidRDefault="00AA2A17">
      <w:pPr>
        <w:pStyle w:val="just"/>
      </w:pPr>
      <w:r>
        <w:t>2.7.3. Вечерняя - обучение (после 18.00) на спецкурсах, семинарах, тренингах и т.п. без отрыва от производства.</w:t>
      </w:r>
    </w:p>
    <w:p w:rsidR="00000000" w:rsidRDefault="00AA2A17">
      <w:pPr>
        <w:pStyle w:val="just"/>
      </w:pPr>
      <w:r>
        <w:t>2.8. Силы и средства внутрифирменного обуче</w:t>
      </w:r>
      <w:r>
        <w:t>ния:</w:t>
      </w:r>
    </w:p>
    <w:p w:rsidR="00000000" w:rsidRDefault="00AA2A17">
      <w:pPr>
        <w:pStyle w:val="just"/>
      </w:pPr>
      <w:r>
        <w:t>- собственные преподаватели - руководитель и специалисты учебно-методического центра, а также другие должностные лица Компании (руководители подразделений), в обязанности которых входит обучение подчиненного персонала;</w:t>
      </w:r>
    </w:p>
    <w:p w:rsidR="00000000" w:rsidRDefault="00AA2A17">
      <w:pPr>
        <w:pStyle w:val="just"/>
      </w:pPr>
      <w:r>
        <w:t>- внешние преподаватели - профес</w:t>
      </w:r>
      <w:r>
        <w:t>сиональные независимые преподаватели, специалисты - тренеры консалтинговых и тренинговых фирм, учебных центров, приглашаемые для проведения занятий с персоналом компании;</w:t>
      </w:r>
    </w:p>
    <w:p w:rsidR="00000000" w:rsidRDefault="00AA2A17">
      <w:pPr>
        <w:pStyle w:val="just"/>
      </w:pPr>
      <w:r>
        <w:t>- типовая программа обучения специалиста - формализованный текстовый документ, содерж</w:t>
      </w:r>
      <w:r>
        <w:t>ащий систематизированные сведения о целях, задачах, содержании минимально необходимого обучения сотрудника по конкретной специальности (Приложение N 1). Программа разрабатывается профильным департаментом совместно с департаментом управления персоналом, утв</w:t>
      </w:r>
      <w:r>
        <w:t>ерждается директором профильного департамента и хранится в профильном департаменте;</w:t>
      </w:r>
    </w:p>
    <w:p w:rsidR="00000000" w:rsidRDefault="00AA2A17">
      <w:pPr>
        <w:pStyle w:val="just"/>
      </w:pPr>
      <w:r>
        <w:t>- базовое учебное пособие - основное учебно-методическое средство - совокупность систематизированных профессиональных знаний текстового и графического формата, разъясняющих</w:t>
      </w:r>
      <w:r>
        <w:t xml:space="preserve"> основные положения, требования и сведения, регламентирующие профессиональную деятельность по профилю того или иного департамента и предназначенные для изучения в ходе профессиональной подготовки (Приложение N 2); пособие разрабатывается профильным департа</w:t>
      </w:r>
      <w:r>
        <w:t>ментом совместно с департаментом управления персоналом, утверждается директором профильного департамента и хранится в профильном департаменте;</w:t>
      </w:r>
    </w:p>
    <w:p w:rsidR="00000000" w:rsidRDefault="00AA2A17">
      <w:pPr>
        <w:pStyle w:val="just"/>
      </w:pPr>
      <w:r>
        <w:t>- технические средства обучения и учебное оборудование - внутрикорпоративное виртуальное пространство, электронна</w:t>
      </w:r>
      <w:r>
        <w:t>я почта, компьютеры, видео-, аудио- и проекционная аппаратура, помещения и мебель, используемые для решения задач обучения.</w:t>
      </w:r>
    </w:p>
    <w:p w:rsidR="00000000" w:rsidRDefault="00AA2A17">
      <w:pPr>
        <w:pStyle w:val="just"/>
      </w:pPr>
      <w:r>
        <w:t>2.9. Силы и средства внефирменного обучения - инфраструктура и дидактическая среда учебных заведений, центров, компаний, в которых о</w:t>
      </w:r>
      <w:r>
        <w:t>существляется внефирменное обучение персонала Компании.</w:t>
      </w:r>
    </w:p>
    <w:p w:rsidR="00000000" w:rsidRDefault="00AA2A17">
      <w:pPr>
        <w:pStyle w:val="just"/>
      </w:pPr>
      <w:r>
        <w:t>2.10. Обучаемый персонал - все сотрудники Компании, которые подразделяются на учебные потоки:</w:t>
      </w:r>
    </w:p>
    <w:p w:rsidR="00000000" w:rsidRDefault="00AA2A17">
      <w:pPr>
        <w:pStyle w:val="just"/>
      </w:pPr>
      <w:r>
        <w:t>Поток N 1. Высший руководящий состав: генеральный директор, руководители подразделений.</w:t>
      </w:r>
    </w:p>
    <w:p w:rsidR="00000000" w:rsidRDefault="00AA2A17">
      <w:pPr>
        <w:pStyle w:val="just"/>
      </w:pPr>
      <w:r>
        <w:t>Поток N 2. Замести</w:t>
      </w:r>
      <w:r>
        <w:t>тели руководителей подразделения.</w:t>
      </w:r>
    </w:p>
    <w:p w:rsidR="00000000" w:rsidRDefault="00AA2A17">
      <w:pPr>
        <w:pStyle w:val="just"/>
      </w:pPr>
      <w:r>
        <w:t>Поток N 3. Менеджеры среднего звена.</w:t>
      </w:r>
    </w:p>
    <w:p w:rsidR="00000000" w:rsidRDefault="00AA2A17">
      <w:pPr>
        <w:pStyle w:val="just"/>
      </w:pPr>
      <w:r>
        <w:t>Поток N 4. Специалисты производства и персонал рабочих специальностей.</w:t>
      </w:r>
    </w:p>
    <w:p w:rsidR="00000000" w:rsidRDefault="00AA2A17">
      <w:pPr>
        <w:pStyle w:val="just"/>
      </w:pPr>
      <w:r>
        <w:t>2.11. Обучающий персонал - внутренние и внешние преподаватели.</w:t>
      </w:r>
    </w:p>
    <w:p w:rsidR="00000000" w:rsidRDefault="00AA2A17">
      <w:pPr>
        <w:pStyle w:val="just"/>
      </w:pPr>
      <w:r>
        <w:t>2.12. Система обучения персонала Компании - совокупность специальным образом организованных сил и средств, разновидностей и форм профессионального обучения, функционирование и использование кот</w:t>
      </w:r>
      <w:r>
        <w:t>орых направлено на удовлетворение потребностей обучаемого персонала в приобретении профессиональных знаний, развитии навыков и умений.</w:t>
      </w:r>
    </w:p>
    <w:p w:rsidR="00000000" w:rsidRDefault="00AA2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A17">
      <w:pPr>
        <w:pStyle w:val="3"/>
        <w:rPr>
          <w:rFonts w:eastAsia="Times New Roman"/>
        </w:rPr>
      </w:pPr>
      <w:r>
        <w:rPr>
          <w:rFonts w:eastAsia="Times New Roman"/>
        </w:rPr>
        <w:t>3. Планирование профессиональной подготовки</w:t>
      </w:r>
    </w:p>
    <w:p w:rsidR="00000000" w:rsidRDefault="00AA2A17">
      <w:pPr>
        <w:pStyle w:val="just"/>
      </w:pPr>
      <w:r>
        <w:t>3.1. Необходимость и направленность профессиональной подготовки, а также выб</w:t>
      </w:r>
      <w:r>
        <w:t>ор форм и разновидностей обучения определяются исходя из потребностей в профессиональной подготовке.</w:t>
      </w:r>
    </w:p>
    <w:p w:rsidR="00000000" w:rsidRDefault="00AA2A17">
      <w:pPr>
        <w:pStyle w:val="just"/>
      </w:pPr>
      <w:r>
        <w:t>3.2. Выявление потребностей в профессиональной подготовке для подчиненного персонала осуществляется должностными лицами всех степеней непрерывно и постоянн</w:t>
      </w:r>
      <w:r>
        <w:t>о.</w:t>
      </w:r>
    </w:p>
    <w:p w:rsidR="00000000" w:rsidRDefault="00AA2A17">
      <w:pPr>
        <w:pStyle w:val="just"/>
      </w:pPr>
      <w:r>
        <w:t>3.3. Планирование профессиональной подготовки может быть перспективным - на год и оперативным - на предстоящий месяц. Оперативное планирование осуществляется в случаях, если возникает потребность в дополнительном обучении персонала, которое требует фина</w:t>
      </w:r>
      <w:r>
        <w:t>нсовых затрат и не могло быть предусмотрено при планировании на год (внеплановое обучение - стажировка вновь принятых сотрудников, платные семинары, тренинги и т.п., сведений о проведении которых не существовало на момент разработки годового плана).</w:t>
      </w:r>
    </w:p>
    <w:p w:rsidR="00000000" w:rsidRDefault="00AA2A17">
      <w:pPr>
        <w:pStyle w:val="just"/>
      </w:pPr>
      <w:r>
        <w:t>3.4. И</w:t>
      </w:r>
      <w:r>
        <w:t>сходными данными для планирования профессиональной подготовки являются:</w:t>
      </w:r>
    </w:p>
    <w:p w:rsidR="00000000" w:rsidRDefault="00AA2A17">
      <w:pPr>
        <w:pStyle w:val="just"/>
      </w:pPr>
      <w:r>
        <w:t>- указания генерального директора по организации профессиональной подготовки;</w:t>
      </w:r>
    </w:p>
    <w:p w:rsidR="00000000" w:rsidRDefault="00AA2A17">
      <w:pPr>
        <w:pStyle w:val="just"/>
      </w:pPr>
      <w:r>
        <w:t>- сведения о привлечении в Компанию новых сотрудников;</w:t>
      </w:r>
    </w:p>
    <w:p w:rsidR="00000000" w:rsidRDefault="00AA2A17">
      <w:pPr>
        <w:pStyle w:val="just"/>
      </w:pPr>
      <w:r>
        <w:t>- типовая программа обучения специалиста;</w:t>
      </w:r>
    </w:p>
    <w:p w:rsidR="00000000" w:rsidRDefault="00AA2A17">
      <w:pPr>
        <w:pStyle w:val="just"/>
      </w:pPr>
      <w:r>
        <w:t xml:space="preserve">- заявка </w:t>
      </w:r>
      <w:r>
        <w:t>должностных лиц на проведение профессионального обучения подчиненного персонала;</w:t>
      </w:r>
    </w:p>
    <w:p w:rsidR="00000000" w:rsidRDefault="00AA2A17">
      <w:pPr>
        <w:pStyle w:val="just"/>
      </w:pPr>
      <w:r>
        <w:t>- докладная записка об организации внепланового обучения;</w:t>
      </w:r>
    </w:p>
    <w:p w:rsidR="00000000" w:rsidRDefault="00AA2A17">
      <w:pPr>
        <w:pStyle w:val="just"/>
      </w:pPr>
      <w:r>
        <w:t>- результаты аттестаций подчиненного персонала;</w:t>
      </w:r>
    </w:p>
    <w:p w:rsidR="00000000" w:rsidRDefault="00AA2A17">
      <w:pPr>
        <w:pStyle w:val="just"/>
      </w:pPr>
      <w:r>
        <w:t>- учебные программы вузов, консалтинговых и тренинговых фирм и компан</w:t>
      </w:r>
      <w:r>
        <w:t>ий;</w:t>
      </w:r>
    </w:p>
    <w:p w:rsidR="00000000" w:rsidRDefault="00AA2A17">
      <w:pPr>
        <w:pStyle w:val="just"/>
      </w:pPr>
      <w:r>
        <w:t>- план подготовки кадрового резерва.</w:t>
      </w:r>
    </w:p>
    <w:p w:rsidR="00000000" w:rsidRDefault="00AA2A17">
      <w:pPr>
        <w:pStyle w:val="just"/>
      </w:pPr>
      <w:r>
        <w:t>3.5. План профессионального обучения на год является приложением к настоящему Положению, разрабатывается департаментом по управлению персоналом, утверждается генеральным директором.</w:t>
      </w:r>
    </w:p>
    <w:p w:rsidR="00000000" w:rsidRDefault="00AA2A17">
      <w:pPr>
        <w:pStyle w:val="just"/>
      </w:pPr>
      <w:r>
        <w:t>3.6. Результатом работы по операт</w:t>
      </w:r>
      <w:r>
        <w:t>ивному планированию профессиональной подготовки является утвержденная докладная записка об организации внепланового обучения, которая утверждается не позднее 20 числа предшествующего обучению месяца.</w:t>
      </w:r>
    </w:p>
    <w:p w:rsidR="00000000" w:rsidRDefault="00AA2A17">
      <w:pPr>
        <w:pStyle w:val="just"/>
      </w:pPr>
      <w:r>
        <w:t>3.7. Докладная записка об организации внепланового обуче</w:t>
      </w:r>
      <w:r>
        <w:t>ния разрабатывается руководителем подразделения до 15 числа предшествующего обучению месяца, согласуется с департаментом по управлению персоналом и утверждается генеральным директором. На основании утвержденного плана профессионального обучения на год, утв</w:t>
      </w:r>
      <w:r>
        <w:t>ержденных докладных записок об организации внепланового обучения и типовой программы обучения специалиста на каждый случай обучения разрабатывается расписание занятий.</w:t>
      </w:r>
    </w:p>
    <w:p w:rsidR="00000000" w:rsidRDefault="00AA2A17">
      <w:pPr>
        <w:pStyle w:val="just"/>
      </w:pPr>
      <w:r>
        <w:t>3.8. В расписании указываются дата, время, тема, место занятия и фамилия преподавателя.</w:t>
      </w:r>
    </w:p>
    <w:p w:rsidR="00000000" w:rsidRDefault="00AA2A17">
      <w:pPr>
        <w:pStyle w:val="just"/>
      </w:pPr>
      <w:r>
        <w:t>3.9. Лица, привлекаемые к проведению занятий в качестве преподавателя, руководствуясь расписанием занятий, разрабатывают план проведения занятия, в котором отражают основные изучаемые вопросы, краткое их содержание, время и место занятия.</w:t>
      </w:r>
    </w:p>
    <w:p w:rsidR="00000000" w:rsidRDefault="00AA2A17">
      <w:pPr>
        <w:pStyle w:val="just"/>
      </w:pPr>
      <w:r>
        <w:t>3.10. Ответственн</w:t>
      </w:r>
      <w:r>
        <w:t>ость и контроль за представлением на согласование и утверждение планирующих документов профессионального обучения в сроки, определяемые п. п. 3.5, 3.7, 3.9, 3.10, 3.11, 3.12, возлагаются на разработчика этих документов.</w:t>
      </w:r>
    </w:p>
    <w:p w:rsidR="00000000" w:rsidRDefault="00AA2A17">
      <w:pPr>
        <w:pStyle w:val="just"/>
      </w:pPr>
      <w:r>
        <w:t>3.11. Общее руководство процессом пл</w:t>
      </w:r>
      <w:r>
        <w:t>анирования профессиональной подготовки персонала Компании осуществляет служба персонала.</w:t>
      </w:r>
    </w:p>
    <w:p w:rsidR="00000000" w:rsidRDefault="00AA2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A17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и проведение профессиональной подготовки</w:t>
      </w:r>
    </w:p>
    <w:p w:rsidR="00000000" w:rsidRDefault="00AA2A17">
      <w:pPr>
        <w:pStyle w:val="just"/>
      </w:pPr>
      <w:r>
        <w:t>4.1. Внефирменное обучение за счет компании предусматривается для обучаемых учебных потоков N 1 и N 2.</w:t>
      </w:r>
    </w:p>
    <w:p w:rsidR="00000000" w:rsidRDefault="00AA2A17">
      <w:pPr>
        <w:pStyle w:val="just"/>
      </w:pPr>
      <w:r>
        <w:t>4.2. Оч</w:t>
      </w:r>
      <w:r>
        <w:t>но-заочная форма обучения в вузах:</w:t>
      </w:r>
    </w:p>
    <w:p w:rsidR="00000000" w:rsidRDefault="00AA2A17">
      <w:pPr>
        <w:pStyle w:val="just"/>
      </w:pPr>
      <w:r>
        <w:t>4.2.1. Направление сотрудника на внефирменное обучение по очно-заочной форме может осуществляться только при наличии желания с его стороны. При этом сотрудник подготавливает докладную записку с просьбой о направлении на о</w:t>
      </w:r>
      <w:r>
        <w:t>бучение и представляет ее.</w:t>
      </w:r>
    </w:p>
    <w:p w:rsidR="00000000" w:rsidRDefault="00AA2A17">
      <w:pPr>
        <w:pStyle w:val="just"/>
      </w:pPr>
      <w:r>
        <w:t xml:space="preserve">4.2.2. Докладная записка кандидата на обучение рассматривается соответствующими должностными лицами, которые излагают свое мнение об актуальности </w:t>
      </w:r>
      <w:r>
        <w:t>и целесообразности запрашиваемого обучения.</w:t>
      </w:r>
    </w:p>
    <w:p w:rsidR="00000000" w:rsidRDefault="00AA2A17">
      <w:pPr>
        <w:pStyle w:val="just"/>
      </w:pPr>
      <w:r>
        <w:t>4.2.3. Окончательное решение о направлении кандидата на внефирменное обучение принимается генеральным директором.</w:t>
      </w:r>
    </w:p>
    <w:p w:rsidR="00000000" w:rsidRDefault="00AA2A17">
      <w:pPr>
        <w:pStyle w:val="just"/>
      </w:pPr>
      <w:r>
        <w:t>4.2.4. Срок рассмотрения кандидатуры на внефирменное обучение по очно-заочной форме не может превы</w:t>
      </w:r>
      <w:r>
        <w:t>шать 10 рабочих дней в каждой инстанции. Результаты рассмотрения в вышестоящей инстанции доводятся кандидату на обучение установленным в Компании порядком делопроизводства.</w:t>
      </w:r>
    </w:p>
    <w:p w:rsidR="00000000" w:rsidRDefault="00AA2A17">
      <w:pPr>
        <w:pStyle w:val="just"/>
      </w:pPr>
      <w:r>
        <w:t>4.2.5. Кандидат, направляемый на внефирменное обучение по очно-заочной форме, заклю</w:t>
      </w:r>
      <w:r>
        <w:t>чает гражданско-правовой договор с Компанией-работодателем на повышение квалификации без отрыва от производства. Заключаемый договор должен содержать наименование сторон, указание на конкретную профессию, специальность, квалификацию, приобретаемую обучаемы</w:t>
      </w:r>
      <w:r>
        <w:t>м, обязанность кандидата пройти обучение и в соответствии с полученной специальностью и квалификацией проработать по трудовому договору с работодателем в течение срока, устанавливаемого договором на повышение квалификации, а также иные условия, определяемы</w:t>
      </w:r>
      <w:r>
        <w:t>е соглашением сторон. Договор заключается в письменной форме в двух экземплярах.</w:t>
      </w:r>
    </w:p>
    <w:p w:rsidR="00000000" w:rsidRDefault="00AA2A17">
      <w:pPr>
        <w:pStyle w:val="just"/>
      </w:pPr>
      <w:r>
        <w:t>4.2.6. Гражданско-правовой договор на повышение квалификации является дополнительным к трудовому договору и регулируется трудовым законодательством и иными актами, содержащими</w:t>
      </w:r>
      <w:r>
        <w:t xml:space="preserve"> нормы трудового договора. В случае если обучаемый по окончании обучения без уважительных причин не выполняет свои обязательства по договору, в том числе не приступает к работе, он по требованию работодателя возмещает понесенные работодателем расходы в свя</w:t>
      </w:r>
      <w:r>
        <w:t>зи с обучением.</w:t>
      </w:r>
    </w:p>
    <w:p w:rsidR="00000000" w:rsidRDefault="00AA2A17">
      <w:pPr>
        <w:pStyle w:val="just"/>
      </w:pPr>
      <w:r>
        <w:t>4.3. Очная и вечерняя формы обучения на курсах, семинарах, тренингах:</w:t>
      </w:r>
    </w:p>
    <w:p w:rsidR="00000000" w:rsidRDefault="00AA2A17">
      <w:pPr>
        <w:pStyle w:val="just"/>
      </w:pPr>
      <w:r>
        <w:t>4.3.1. Направление сотрудника на внефирменное обучение по очной или вечерней форме осуществляется на основании утвержденного плана профессионального обучения на год или у</w:t>
      </w:r>
      <w:r>
        <w:t>твержденной докладной записки на внеплановое обучение (см. п. 3.11).</w:t>
      </w:r>
    </w:p>
    <w:p w:rsidR="00000000" w:rsidRDefault="00AA2A17">
      <w:pPr>
        <w:pStyle w:val="just"/>
      </w:pPr>
      <w:r>
        <w:t>4.4. Внутрифирменное обучение:</w:t>
      </w:r>
    </w:p>
    <w:p w:rsidR="00000000" w:rsidRDefault="00AA2A17">
      <w:pPr>
        <w:pStyle w:val="just"/>
      </w:pPr>
      <w:r>
        <w:t>4.4.1. Очная форма обучения.</w:t>
      </w:r>
    </w:p>
    <w:p w:rsidR="00000000" w:rsidRDefault="00AA2A17">
      <w:pPr>
        <w:pStyle w:val="just"/>
      </w:pPr>
      <w:r>
        <w:t>Обучение организуется в сроки и по содержанию в соответствии с расписанием занятий. Утвержденное расписание занятий доводится р</w:t>
      </w:r>
      <w:r>
        <w:t>азработчиком расписания до лиц, привлекаемых к проведению занятий не позднее 2 дней до начала занятий.</w:t>
      </w:r>
    </w:p>
    <w:p w:rsidR="00000000" w:rsidRDefault="00AA2A17">
      <w:pPr>
        <w:pStyle w:val="just"/>
      </w:pPr>
      <w:r>
        <w:t>Лица, назначенные для проведения занятий в качестве преподавателей, несут полную ответственность за качественное и своевременное их проведение.</w:t>
      </w:r>
    </w:p>
    <w:p w:rsidR="00000000" w:rsidRDefault="00AA2A17">
      <w:pPr>
        <w:pStyle w:val="just"/>
      </w:pPr>
      <w:r>
        <w:t>Занятия п</w:t>
      </w:r>
      <w:r>
        <w:t>о мере необходимости должны обеспечиваться учебно-методическими материалами и техническими средствами обучения. В обязательном порядке каждое занятие обеспечивается базовым учебным пособием департамента, по профилю которого проводится данное занятие.</w:t>
      </w:r>
    </w:p>
    <w:p w:rsidR="00000000" w:rsidRDefault="00AA2A17">
      <w:pPr>
        <w:pStyle w:val="just"/>
      </w:pPr>
      <w:r>
        <w:t>Базов</w:t>
      </w:r>
      <w:r>
        <w:t>ое учебное пособие и типовая программа обучения специалиста разрабатываются по профилю каждого департамента и по мере необходимости, но не реже 1 раза в год обновляются. К разработке (обновлению) учебно-методических материалов по решению директора департам</w:t>
      </w:r>
      <w:r>
        <w:t>ента привлекаются наиболее подготовленные специалисты Компании и линейных предприятий, имеющие склонность к педагогической и научно-исследовательской работе.</w:t>
      </w:r>
    </w:p>
    <w:p w:rsidR="00000000" w:rsidRDefault="00AA2A17">
      <w:pPr>
        <w:pStyle w:val="just"/>
      </w:pPr>
      <w:r>
        <w:t>Разработанные версии учебно-методических материалов хранятся в департаментах (на линейных предприя</w:t>
      </w:r>
      <w:r>
        <w:t>тиях) и используются по мере необходимости при проведении занятий.</w:t>
      </w:r>
    </w:p>
    <w:p w:rsidR="00000000" w:rsidRDefault="00AA2A17">
      <w:pPr>
        <w:pStyle w:val="just"/>
      </w:pPr>
      <w:r>
        <w:t>В учебно-методическом центре Компании создается периодически обновляемый банк электронных версий базовых учебных пособий и типовых программ обучения специалистов всех департаментов.</w:t>
      </w:r>
    </w:p>
    <w:p w:rsidR="00000000" w:rsidRDefault="00AA2A17">
      <w:pPr>
        <w:pStyle w:val="just"/>
      </w:pPr>
      <w:r>
        <w:t>Продолж</w:t>
      </w:r>
      <w:r>
        <w:t>ительность учебного часа составляет 50 мин. Количество учебного времени в день не может превышать 8 учебных часов.</w:t>
      </w:r>
    </w:p>
    <w:p w:rsidR="00000000" w:rsidRDefault="00AA2A17">
      <w:pPr>
        <w:pStyle w:val="just"/>
      </w:pPr>
      <w:r>
        <w:t>По результатам обучения могут проводиться контрольные занятия в форме экзаменов или зачетов. Для проведения таких занятий создается экзаменац</w:t>
      </w:r>
      <w:r>
        <w:t>ионная комиссия. Необходимость проведения контрольных занятий и состав экзаменационной комиссии определяет должностное лицо, утверждающее расписание занятий (см. п. 3.12).</w:t>
      </w:r>
    </w:p>
    <w:p w:rsidR="00000000" w:rsidRDefault="00AA2A17">
      <w:pPr>
        <w:pStyle w:val="just"/>
      </w:pPr>
      <w:r>
        <w:t>Департамент по управлению персоналом осуществляет контроль хода обучения и не поздне</w:t>
      </w:r>
      <w:r>
        <w:t>е 3-х дней после его завершения представляет генеральному директору служебную записку о результатах и выявленных недостатках обучения.</w:t>
      </w:r>
    </w:p>
    <w:p w:rsidR="00000000" w:rsidRDefault="00AA2A17">
      <w:pPr>
        <w:pStyle w:val="just"/>
      </w:pPr>
      <w:r>
        <w:t>4.4.2. Дистанционная форма обучения.</w:t>
      </w:r>
    </w:p>
    <w:p w:rsidR="00000000" w:rsidRDefault="00AA2A17">
      <w:pPr>
        <w:pStyle w:val="just"/>
      </w:pPr>
      <w:r>
        <w:t>Учебно-методические материалы по профилю каждого департамента размещаются на внутрик</w:t>
      </w:r>
      <w:r>
        <w:t>орпоративном сайте Компании в специально создаваемом электронном формате, который обеспечивает санкционированный доступ обучаемого к массиву информации, фиксирует время его работы с материалом и осуществляет проверку уровня усвоения знаний через систему те</w:t>
      </w:r>
      <w:r>
        <w:t>стовых заданий и опросников.</w:t>
      </w:r>
    </w:p>
    <w:p w:rsidR="00000000" w:rsidRDefault="00AA2A17">
      <w:pPr>
        <w:pStyle w:val="just"/>
      </w:pPr>
      <w:r>
        <w:t>Размещение учебно-методических материалов на внутрикорпоративном сайте осуществляется с соблюдением мер обеспечения безопасности и защиты информации.</w:t>
      </w:r>
    </w:p>
    <w:p w:rsidR="00000000" w:rsidRDefault="00AA2A17">
      <w:pPr>
        <w:pStyle w:val="just"/>
      </w:pPr>
      <w:r>
        <w:t>Обязанность по техническому обеспечению функционирования внутрикорпоративного</w:t>
      </w:r>
      <w:r>
        <w:t xml:space="preserve"> сайта, разграничению доступа пользователей и защите информации возлагается на службу автоматизации.</w:t>
      </w:r>
    </w:p>
    <w:p w:rsidR="00000000" w:rsidRDefault="00AA2A17">
      <w:pPr>
        <w:pStyle w:val="just"/>
      </w:pPr>
      <w:r>
        <w:t>Разработка электронных версий учебно-методических материалов и их своевременное обновление осуществляются профильным подразделением совместно с департамент</w:t>
      </w:r>
      <w:r>
        <w:t>ом по управлению персоналом.</w:t>
      </w:r>
    </w:p>
    <w:p w:rsidR="00000000" w:rsidRDefault="00AA2A17">
      <w:pPr>
        <w:pStyle w:val="just"/>
      </w:pPr>
      <w:r>
        <w:t>Обучаемые соответствующих учебных групп получают индивидуальные пароли доступа к информации, их касающейся, и имеют возможность в определенное время на рабочем месте заниматься профессиональным самообучением.</w:t>
      </w:r>
    </w:p>
    <w:p w:rsidR="00000000" w:rsidRDefault="00AA2A17">
      <w:pPr>
        <w:pStyle w:val="just"/>
      </w:pPr>
      <w:r>
        <w:t>Аттестационная док</w:t>
      </w:r>
      <w:r>
        <w:t>ументация (время и периодичность самообучения, результаты решения тестовых заданий) контролируется службой управления персоналом. Результаты контроля используются для корректировки процесса самообучения.</w:t>
      </w:r>
    </w:p>
    <w:p w:rsidR="00000000" w:rsidRDefault="00AA2A17">
      <w:pPr>
        <w:pStyle w:val="just"/>
      </w:pPr>
      <w:r>
        <w:t>Наряду с электронной версией используются видео- и а</w:t>
      </w:r>
      <w:r>
        <w:t>удиоматериалы, потребность в которых определяется директором профильного департамента.</w:t>
      </w:r>
    </w:p>
    <w:p w:rsidR="00000000" w:rsidRDefault="00AA2A17">
      <w:pPr>
        <w:pStyle w:val="just"/>
      </w:pPr>
      <w:r>
        <w:t>Разработка учебно-методических материалов на видео- и аудионосителях осуществляется профильным подразделением совместно с департаментом по управлению персоналом в рабоче</w:t>
      </w:r>
      <w:r>
        <w:t>м порядке.</w:t>
      </w:r>
    </w:p>
    <w:p w:rsidR="00000000" w:rsidRDefault="00AA2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A17">
      <w:pPr>
        <w:pStyle w:val="3"/>
        <w:rPr>
          <w:rFonts w:eastAsia="Times New Roman"/>
        </w:rPr>
      </w:pPr>
      <w:r>
        <w:rPr>
          <w:rFonts w:eastAsia="Times New Roman"/>
        </w:rPr>
        <w:t>5. Расходы на профессиональную подготовку</w:t>
      </w:r>
    </w:p>
    <w:p w:rsidR="00000000" w:rsidRDefault="00AA2A17">
      <w:pPr>
        <w:pStyle w:val="just"/>
      </w:pPr>
      <w:r>
        <w:t xml:space="preserve">5.1. Расходы на организацию планового профессионального обучения и </w:t>
      </w:r>
      <w:r>
        <w:t>разработку учебно-методических материалов включаются в смету расходов на год департамента по управлению персоналом.</w:t>
      </w:r>
    </w:p>
    <w:p w:rsidR="00000000" w:rsidRDefault="00AA2A17">
      <w:pPr>
        <w:pStyle w:val="just"/>
      </w:pPr>
      <w:r>
        <w:t>5.2. Расходы на организацию внепланового профессионального обучения включаются в смету расходов Департамента по управлению персоналом на оче</w:t>
      </w:r>
      <w:r>
        <w:t>редной месяц.</w:t>
      </w:r>
    </w:p>
    <w:p w:rsidR="00000000" w:rsidRDefault="00AA2A17">
      <w:pPr>
        <w:pStyle w:val="just"/>
      </w:pPr>
      <w:r>
        <w:t>5.3. Оплата мероприятий профессионального обучения осуществляется на основании утвержденного бюджета денежных средств на месяц в порядке, установленном в Компании.</w:t>
      </w:r>
    </w:p>
    <w:p w:rsidR="00000000" w:rsidRDefault="00AA2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A17">
      <w:pPr>
        <w:pStyle w:val="right"/>
      </w:pPr>
      <w:r>
        <w:t>Источник - "Кадровик. Кадровое делопроизводство", 2011, № 12</w:t>
      </w:r>
    </w:p>
    <w:p w:rsidR="00000000" w:rsidRDefault="00AA2A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olozhenie_ob_obuchenii_i_razvitii_personala_organizacii_obrazec_zapolneniya.htm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A17"/>
    <w:rsid w:val="00AA2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C62F27-DF3E-46BF-B8BE-6B3C1DE64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buchenii_i_razvitii_personal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2698</Words>
  <Characters>15383</Characters>
  <Application>Microsoft Office Word</Application>
  <DocSecurity>0</DocSecurity>
  <Lines>128</Lines>
  <Paragraphs>36</Paragraphs>
  <ScaleCrop>false</ScaleCrop>
  <Company/>
  <LinksUpToDate>false</LinksUpToDate>
  <CharactersWithSpaces>18045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обучении и развитии персонала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2022-08-15T04:40:00Z</dcterms:created>
  <dcterms:modified xsi:type="dcterms:W3CDTF">2022-08-15T04:40:00Z</dcterms:modified>
</cp:coreProperties>
</file>