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D03701">
      <w:pPr>
        <w:pStyle w:val="1"/>
        <w:rPr>
          <w:rFonts w:eastAsia="Times New Roman"/>
        </w:rPr>
      </w:pPr>
      <w:r>
        <w:rPr>
          <w:rFonts w:eastAsia="Times New Roman"/>
        </w:rPr>
        <w:t>Положение об общем собрании членов жилищного кооператива</w:t>
      </w:r>
    </w:p>
    <w:p w:rsidR="00000000" w:rsidRDefault="00D03701">
      <w:pPr>
        <w:spacing w:after="240"/>
        <w:rPr>
          <w:rFonts w:ascii="Times New Roman" w:eastAsia="Times New Roman" w:hAnsi="Times New Roman"/>
          <w:sz w:val="24"/>
          <w:szCs w:val="24"/>
        </w:rPr>
      </w:pPr>
    </w:p>
    <w:p w:rsidR="00000000" w:rsidRDefault="00D03701">
      <w:pPr>
        <w:pStyle w:val="right"/>
      </w:pPr>
      <w:r>
        <w:t xml:space="preserve">УТВЕРЖДЕНО </w:t>
      </w:r>
      <w:r>
        <w:br/>
        <w:t xml:space="preserve">_______________________ </w:t>
      </w:r>
      <w:r>
        <w:br/>
        <w:t xml:space="preserve">_______________________ </w:t>
      </w:r>
      <w:r>
        <w:br/>
        <w:t xml:space="preserve">Протокол N _________ от </w:t>
      </w:r>
      <w:r>
        <w:br/>
        <w:t xml:space="preserve">"__"___________ ____ г. </w:t>
      </w:r>
      <w:r>
        <w:br/>
        <w:t>_______________________</w:t>
      </w:r>
    </w:p>
    <w:p w:rsidR="00000000" w:rsidRDefault="00D03701">
      <w:pPr>
        <w:spacing w:after="240"/>
        <w:rPr>
          <w:rFonts w:ascii="Times New Roman" w:eastAsia="Times New Roman" w:hAnsi="Times New Roman"/>
          <w:sz w:val="24"/>
          <w:szCs w:val="24"/>
        </w:rPr>
      </w:pPr>
    </w:p>
    <w:p w:rsidR="00000000" w:rsidRDefault="00D03701">
      <w:pPr>
        <w:pStyle w:val="3"/>
        <w:rPr>
          <w:rFonts w:eastAsia="Times New Roman"/>
        </w:rPr>
      </w:pPr>
      <w:r>
        <w:rPr>
          <w:rFonts w:eastAsia="Times New Roman"/>
        </w:rPr>
        <w:t xml:space="preserve">ПОЛОЖЕНИЕ об общем собрании </w:t>
      </w:r>
      <w:r>
        <w:rPr>
          <w:rFonts w:eastAsia="Times New Roman"/>
        </w:rPr>
        <w:t>членов жилищного кооператива "__________________________" (наименование кооператива)</w:t>
      </w:r>
    </w:p>
    <w:p w:rsidR="00000000" w:rsidRDefault="00D03701">
      <w:pPr>
        <w:pStyle w:val="just"/>
      </w:pPr>
      <w:r>
        <w:t>Настоящее Положение разработано в соответствии с Уставом жилищного кооператива, Гражданским кодексом РФ и другими действующими правовыми актами РФ.</w:t>
      </w:r>
    </w:p>
    <w:p w:rsidR="00000000" w:rsidRDefault="00D03701">
      <w:pPr>
        <w:pStyle w:val="just"/>
      </w:pPr>
      <w:r>
        <w:t>Настоящее Положение опр</w:t>
      </w:r>
      <w:r>
        <w:t>еделяет порядок функционирования общего собрания членов жилищного кооператива "_______________" (далее именуемого "Кооператив").</w:t>
      </w:r>
    </w:p>
    <w:p w:rsidR="00000000" w:rsidRDefault="00D03701">
      <w:pPr>
        <w:spacing w:after="240"/>
        <w:rPr>
          <w:rFonts w:ascii="Times New Roman" w:eastAsia="Times New Roman" w:hAnsi="Times New Roman"/>
          <w:sz w:val="24"/>
          <w:szCs w:val="24"/>
        </w:rPr>
      </w:pPr>
    </w:p>
    <w:p w:rsidR="00000000" w:rsidRDefault="00D03701">
      <w:pPr>
        <w:pStyle w:val="3"/>
        <w:rPr>
          <w:rFonts w:eastAsia="Times New Roman"/>
        </w:rPr>
      </w:pPr>
      <w:r>
        <w:rPr>
          <w:rFonts w:eastAsia="Times New Roman"/>
        </w:rPr>
        <w:t>1. ОБЩАЯ ЧАСТЬ</w:t>
      </w:r>
    </w:p>
    <w:p w:rsidR="00000000" w:rsidRDefault="00D03701">
      <w:pPr>
        <w:pStyle w:val="just"/>
      </w:pPr>
      <w:r>
        <w:t xml:space="preserve">1.1. Высшим органом управления жилищного кооператива является общее собрание членов Кооператива (конференция), </w:t>
      </w:r>
      <w:r>
        <w:t>которое созывается в порядке, установленном Уставом Кооператива.</w:t>
      </w:r>
    </w:p>
    <w:p w:rsidR="00000000" w:rsidRDefault="00D03701">
      <w:pPr>
        <w:pStyle w:val="just"/>
      </w:pPr>
      <w:r>
        <w:t>1.2. Компетенция общего собрания членов жилищного кооператива (конференции) определяется Уставом Кооператива в соответствии с ЖК РФ.</w:t>
      </w:r>
    </w:p>
    <w:p w:rsidR="00000000" w:rsidRDefault="00D03701">
      <w:pPr>
        <w:pStyle w:val="just"/>
      </w:pPr>
      <w:r>
        <w:t>1.3. Общее собрание членов Кооператива осуществляет текуще</w:t>
      </w:r>
      <w:r>
        <w:t>е руководство деятельностью Кооператива на основании Устава Кооператива, действующего законодательства и настоящего Положения.</w:t>
      </w:r>
    </w:p>
    <w:p w:rsidR="00000000" w:rsidRDefault="00D03701">
      <w:pPr>
        <w:spacing w:after="240"/>
        <w:rPr>
          <w:rFonts w:ascii="Times New Roman" w:eastAsia="Times New Roman" w:hAnsi="Times New Roman"/>
          <w:sz w:val="24"/>
          <w:szCs w:val="24"/>
        </w:rPr>
      </w:pPr>
    </w:p>
    <w:p w:rsidR="00000000" w:rsidRDefault="00D03701">
      <w:pPr>
        <w:pStyle w:val="3"/>
        <w:rPr>
          <w:rFonts w:eastAsia="Times New Roman"/>
        </w:rPr>
      </w:pPr>
      <w:r>
        <w:rPr>
          <w:rFonts w:eastAsia="Times New Roman"/>
        </w:rPr>
        <w:t xml:space="preserve">2. КОМПЕТЕНЦИЯ ОБЩЕГО СОБРАНИЯ ЧЛЕНОВ КООПЕРАТИВА </w:t>
      </w:r>
      <w:r>
        <w:rPr>
          <w:rFonts w:eastAsia="Times New Roman"/>
          <w:vertAlign w:val="superscript"/>
        </w:rPr>
        <w:t>1</w:t>
      </w:r>
      <w:r>
        <w:rPr>
          <w:rFonts w:eastAsia="Times New Roman"/>
        </w:rPr>
        <w:t xml:space="preserve"> </w:t>
      </w:r>
    </w:p>
    <w:p w:rsidR="00000000" w:rsidRDefault="00D03701">
      <w:pPr>
        <w:pStyle w:val="just"/>
      </w:pPr>
      <w:r>
        <w:t>2.1. К компетенции общего собрания членов Кооператива относится:</w:t>
      </w:r>
    </w:p>
    <w:p w:rsidR="00000000" w:rsidRDefault="00D03701">
      <w:pPr>
        <w:pStyle w:val="just"/>
      </w:pPr>
      <w:r>
        <w:t>2.1.1. Изб</w:t>
      </w:r>
      <w:r>
        <w:t>рание органов управления жилищного кооператива и органов контроля за его деятельностью.</w:t>
      </w:r>
    </w:p>
    <w:p w:rsidR="00000000" w:rsidRDefault="00D03701">
      <w:pPr>
        <w:pStyle w:val="just"/>
      </w:pPr>
      <w:r>
        <w:t>2.1.2. Рассмотрение текущих и перспективных планов работ.</w:t>
      </w:r>
    </w:p>
    <w:p w:rsidR="00000000" w:rsidRDefault="00D03701">
      <w:pPr>
        <w:pStyle w:val="just"/>
      </w:pPr>
      <w:r>
        <w:lastRenderedPageBreak/>
        <w:t>2.1.3. Обеспечение выполнения планов деятельности Кооператива.</w:t>
      </w:r>
    </w:p>
    <w:p w:rsidR="00000000" w:rsidRDefault="00D03701">
      <w:pPr>
        <w:pStyle w:val="just"/>
      </w:pPr>
      <w:r>
        <w:t>2.1.4. Утверждение правил, процедур и других вн</w:t>
      </w:r>
      <w:r>
        <w:t>утренних документов Кооператива, за исключением тех, утверждение которых отнесено Уставом к компетенции других руководящих органов.</w:t>
      </w:r>
    </w:p>
    <w:p w:rsidR="00000000" w:rsidRDefault="00D03701">
      <w:pPr>
        <w:pStyle w:val="just"/>
      </w:pPr>
      <w:r>
        <w:t>2.1.5. Прием в члены жилищного кооператива.</w:t>
      </w:r>
    </w:p>
    <w:p w:rsidR="00000000" w:rsidRDefault="00D03701">
      <w:pPr>
        <w:spacing w:after="240"/>
        <w:rPr>
          <w:rFonts w:ascii="Times New Roman" w:eastAsia="Times New Roman" w:hAnsi="Times New Roman"/>
          <w:sz w:val="24"/>
          <w:szCs w:val="24"/>
        </w:rPr>
      </w:pPr>
    </w:p>
    <w:p w:rsidR="00000000" w:rsidRDefault="00D03701">
      <w:pPr>
        <w:pStyle w:val="3"/>
        <w:rPr>
          <w:rFonts w:eastAsia="Times New Roman"/>
        </w:rPr>
      </w:pPr>
      <w:r>
        <w:rPr>
          <w:rFonts w:eastAsia="Times New Roman"/>
        </w:rPr>
        <w:t>3. ПОРЯДОК ОСУЩЕСТВЛЕНИЯ ДЕЯТЕЛЬНОСТИ ОБЩЕГО СОБРАНИЯ ЧЛЕНОВ КООПЕРАТИВА</w:t>
      </w:r>
    </w:p>
    <w:p w:rsidR="00000000" w:rsidRDefault="00D03701">
      <w:pPr>
        <w:pStyle w:val="just"/>
      </w:pPr>
      <w:r>
        <w:t>3.1. О</w:t>
      </w:r>
      <w:r>
        <w:t>бщее собрание членов жилищного кооператива является правомочным, если на нем присутствует более пятидесяти процентов членов Кооператива. Решение общего собрания членов жилищного кооператива считается принятым при условии, если за него проголосовало более п</w:t>
      </w:r>
      <w:r>
        <w:t>оловины членов жилищного кооператива, присутствовавших на таком общем собрании, а по вопросам, указанным в Уставе жилищного кооператива, - более трех четвертей членов жилищного кооператива, присутствовавших на таком общем собрании.</w:t>
      </w:r>
    </w:p>
    <w:p w:rsidR="00000000" w:rsidRDefault="00D03701">
      <w:pPr>
        <w:pStyle w:val="just"/>
      </w:pPr>
      <w:r>
        <w:t>3.2. Решение общего собр</w:t>
      </w:r>
      <w:r>
        <w:t>ания членов жилищного кооператива, принятое в установленном порядке, является обязательным для всех членов жилищного кооператива.</w:t>
      </w:r>
    </w:p>
    <w:p w:rsidR="00000000" w:rsidRDefault="00D03701">
      <w:pPr>
        <w:pStyle w:val="just"/>
      </w:pPr>
      <w:r>
        <w:t>3.3. Общее собрание членов жилищного кооператива избирает органы управления жилищного кооператива и органы контроля за его дея</w:t>
      </w:r>
      <w:r>
        <w:t>тельностью.</w:t>
      </w:r>
    </w:p>
    <w:p w:rsidR="00000000" w:rsidRDefault="00D03701">
      <w:pPr>
        <w:pStyle w:val="just"/>
      </w:pPr>
      <w:r>
        <w:t>3.4. Решение общего собрания членов жилищного кооператива оформляется протоколом.</w:t>
      </w:r>
    </w:p>
    <w:p w:rsidR="00000000" w:rsidRDefault="00D03701">
      <w:pPr>
        <w:spacing w:after="240"/>
        <w:rPr>
          <w:rFonts w:ascii="Times New Roman" w:eastAsia="Times New Roman" w:hAnsi="Times New Roman"/>
          <w:sz w:val="24"/>
          <w:szCs w:val="24"/>
        </w:rPr>
      </w:pPr>
    </w:p>
    <w:p w:rsidR="00000000" w:rsidRDefault="00D03701">
      <w:pPr>
        <w:pStyle w:val="3"/>
        <w:rPr>
          <w:rFonts w:eastAsia="Times New Roman"/>
        </w:rPr>
      </w:pPr>
      <w:r>
        <w:rPr>
          <w:rFonts w:eastAsia="Times New Roman"/>
        </w:rPr>
        <w:t>4. ЗАКЛЮЧИТЕЛЬНЫЕ ПОЛОЖЕНИЯ</w:t>
      </w:r>
    </w:p>
    <w:p w:rsidR="00000000" w:rsidRDefault="00D03701">
      <w:pPr>
        <w:pStyle w:val="just"/>
      </w:pPr>
      <w:r>
        <w:t xml:space="preserve">4.1. Настоящее Положение разработано на основе и в соответствии с </w:t>
      </w:r>
      <w:r>
        <w:t>Уставом Кооператива и не должно противоречить ему.</w:t>
      </w:r>
    </w:p>
    <w:p w:rsidR="00000000" w:rsidRDefault="00D03701">
      <w:pPr>
        <w:pStyle w:val="just"/>
      </w:pPr>
      <w:r>
        <w:t>4.2. В случае расхождения пунктов настоящего Положения и Устава Кооператива применяются соответствующие положения Устава.</w:t>
      </w:r>
    </w:p>
    <w:p w:rsidR="00000000" w:rsidRDefault="00D03701">
      <w:pPr>
        <w:pStyle w:val="just"/>
      </w:pPr>
      <w:r>
        <w:t>4.3. Настоящее Положение вступает в силу с момента государственной регистрации Кооп</w:t>
      </w:r>
      <w:r>
        <w:t>ератива.</w:t>
      </w:r>
    </w:p>
    <w:p w:rsidR="00000000" w:rsidRDefault="00D03701">
      <w:pPr>
        <w:pStyle w:val="sel"/>
        <w:divId w:val="2027172909"/>
      </w:pPr>
      <w:r>
        <w:t>1 В соответствии с ч. 2 ст. 116 ЖК РФ компетенция общего собрания членов жилищного кооператива (конференции) определяется уставом кооператива в соответствии с Жилищным кодексом РФ.</w:t>
      </w:r>
    </w:p>
    <w:p w:rsidR="00000000" w:rsidRDefault="00D03701">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https://порядокправа.рф/obrazecy/polozhenie_ob_obshhem_sobranii_chlenov_zhilishhnogo_kooperativa.</w:t>
        </w:r>
        <w:r>
          <w:rPr>
            <w:rStyle w:val="a3"/>
            <w:rFonts w:ascii="Times New Roman" w:eastAsia="Times New Roman" w:hAnsi="Times New Roman"/>
            <w:sz w:val="24"/>
            <w:szCs w:val="24"/>
          </w:rPr>
          <w:t>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D03701"/>
    <w:rsid w:val="00D037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2A8997DE-1823-488A-AB03-0C056069F9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27172909">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polozhenie_ob_obshhem_sobranii_chlenov_zhilishhnogo_kooperativ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520</Words>
  <Characters>2968</Characters>
  <Application>Microsoft Office Word</Application>
  <DocSecurity>0</DocSecurity>
  <Lines>24</Lines>
  <Paragraphs>6</Paragraphs>
  <ScaleCrop>false</ScaleCrop>
  <Company/>
  <LinksUpToDate>false</LinksUpToDate>
  <CharactersWithSpaces>3482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Положение об общем собрании членов жилищного кооператива - DOC</dc:title>
  <dc:subject/>
  <dc:creator>Максим Давыдченков</dc:creator>
  <cp:keywords/>
  <dc:description/>
  <cp:lastModifiedBy>Максим Давыдченков</cp:lastModifiedBy>
  <cp:revision>2</cp:revision>
  <dcterms:created xsi:type="dcterms:W3CDTF">2022-08-15T04:40:00Z</dcterms:created>
  <dcterms:modified xsi:type="dcterms:W3CDTF">2022-08-15T04:40:00Z</dcterms:modified>
</cp:coreProperties>
</file>