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9D616D">
      <w:pPr>
        <w:pStyle w:val="1"/>
        <w:rPr>
          <w:rFonts w:eastAsia="Times New Roman"/>
        </w:rPr>
      </w:pPr>
      <w:r>
        <w:rPr>
          <w:rFonts w:eastAsia="Times New Roman"/>
        </w:rPr>
        <w:t>Положение об общем собрании акционеров открытого акционерного общества</w:t>
      </w:r>
    </w:p>
    <w:p w:rsidR="00000000" w:rsidRDefault="009D616D">
      <w:pPr>
        <w:pStyle w:val="right"/>
      </w:pPr>
      <w:r>
        <w:t>УТВЕРЖДЕНО Общим собранием акционеров Открытого акционерного Общества "___________________________" Протокол от "___"___________ 200__ г.</w:t>
      </w:r>
    </w:p>
    <w:p w:rsidR="00000000" w:rsidRDefault="009D616D">
      <w:pPr>
        <w:spacing w:after="240"/>
        <w:rPr>
          <w:rFonts w:ascii="Times New Roman" w:eastAsia="Times New Roman" w:hAnsi="Times New Roman"/>
          <w:sz w:val="24"/>
          <w:szCs w:val="24"/>
        </w:rPr>
      </w:pPr>
    </w:p>
    <w:p w:rsidR="00000000" w:rsidRDefault="009D616D">
      <w:pPr>
        <w:pStyle w:val="3"/>
        <w:rPr>
          <w:rFonts w:eastAsia="Times New Roman"/>
        </w:rPr>
      </w:pPr>
      <w:r>
        <w:rPr>
          <w:rFonts w:eastAsia="Times New Roman"/>
        </w:rPr>
        <w:t>ПОЛОЖЕНИЕ об Общем собрании акционеров Открытого акционерного общества "_________________________"</w:t>
      </w:r>
    </w:p>
    <w:p w:rsidR="00000000" w:rsidRDefault="009D616D">
      <w:pPr>
        <w:pStyle w:val="just"/>
      </w:pPr>
      <w:r>
        <w:t>Настоящее Положение об Общем собрании акционеров открытого акционерного общества "_______________" (далее - "Положение") утверждено 200_ г. решением Общего с</w:t>
      </w:r>
      <w:r>
        <w:t>обрания акционеров Открытого акционерного общества "__________________" (далее - "Общество").</w:t>
      </w:r>
    </w:p>
    <w:p w:rsidR="00000000" w:rsidRDefault="009D616D">
      <w:pPr>
        <w:pStyle w:val="just"/>
      </w:pPr>
      <w:r>
        <w:t>Настоящее Положение разработано в соответствии с Гражданским кодексом Российской Федерации, Федеральным законом от 26 декабря 1995 г. N 208-ФЗ "Об акционерных общ</w:t>
      </w:r>
      <w:r>
        <w:t>ествах" (далее - Федеральный закон "Об акционерных обществах"), действующими нормативными правовыми актами Российской Федерации и Уставом Общества.</w:t>
      </w:r>
    </w:p>
    <w:p w:rsidR="00000000" w:rsidRDefault="009D616D">
      <w:pPr>
        <w:pStyle w:val="just"/>
      </w:pPr>
      <w:r>
        <w:t>Настоящее Положение устанавливает требования к порядку созыва и проведения Общего собрания акционеров Общест</w:t>
      </w:r>
      <w:r>
        <w:t>ва.</w:t>
      </w:r>
    </w:p>
    <w:p w:rsidR="00000000" w:rsidRDefault="009D616D">
      <w:pPr>
        <w:spacing w:after="240"/>
        <w:rPr>
          <w:rFonts w:ascii="Times New Roman" w:eastAsia="Times New Roman" w:hAnsi="Times New Roman"/>
          <w:sz w:val="24"/>
          <w:szCs w:val="24"/>
        </w:rPr>
      </w:pPr>
    </w:p>
    <w:p w:rsidR="00000000" w:rsidRDefault="009D616D">
      <w:pPr>
        <w:pStyle w:val="3"/>
        <w:rPr>
          <w:rFonts w:eastAsia="Times New Roman"/>
        </w:rPr>
      </w:pPr>
      <w:r>
        <w:rPr>
          <w:rFonts w:eastAsia="Times New Roman"/>
        </w:rPr>
        <w:t>Статья 1. Предмет и основные принципы регулирования</w:t>
      </w:r>
    </w:p>
    <w:p w:rsidR="00000000" w:rsidRDefault="009D616D">
      <w:pPr>
        <w:pStyle w:val="just"/>
      </w:pPr>
      <w:r>
        <w:t>1.1. Настоящая глава устанавливает требования к порядку подготовки, созыва и проведения общего собрания акционеров Общества (далее - "Общее собрание").</w:t>
      </w:r>
    </w:p>
    <w:p w:rsidR="00000000" w:rsidRDefault="009D616D">
      <w:pPr>
        <w:pStyle w:val="just"/>
      </w:pPr>
      <w:r>
        <w:t>1.2. Общее собрание созывается и проводится в с</w:t>
      </w:r>
      <w:r>
        <w:t>оответствии с Федеральным законом "Об акционерных обществах", иными правовыми актами Российской Федерации, Уставом Общества, а также настоящим Положением.</w:t>
      </w:r>
    </w:p>
    <w:p w:rsidR="00000000" w:rsidRDefault="009D616D">
      <w:pPr>
        <w:pStyle w:val="just"/>
      </w:pPr>
      <w:r>
        <w:t>1.3. Общее собрание акционеров созывается и проводится с учетом следующих принципов.</w:t>
      </w:r>
    </w:p>
    <w:p w:rsidR="00000000" w:rsidRDefault="009D616D">
      <w:pPr>
        <w:pStyle w:val="just"/>
      </w:pPr>
      <w:r>
        <w:t xml:space="preserve">1.3.1) Вопросы, </w:t>
      </w:r>
      <w:r>
        <w:t>не урегулированные нормами действующего законодательства, должны разрешаться исходя из необходимости обеспечения прав и законных интересов Общества и акционеров.</w:t>
      </w:r>
    </w:p>
    <w:p w:rsidR="00000000" w:rsidRDefault="009D616D">
      <w:pPr>
        <w:pStyle w:val="just"/>
      </w:pPr>
      <w:r>
        <w:t xml:space="preserve">1.3.2) Общество должно обеспечивать равную возможность эффективного участия всех акционеров в </w:t>
      </w:r>
      <w:r>
        <w:t>общих собраниях.</w:t>
      </w:r>
    </w:p>
    <w:p w:rsidR="00000000" w:rsidRDefault="009D616D">
      <w:pPr>
        <w:pStyle w:val="just"/>
      </w:pPr>
      <w:r>
        <w:t>1.3.3) В Обществе должен действовать принцип равного отношения ко всем акционерам.</w:t>
      </w:r>
    </w:p>
    <w:p w:rsidR="00000000" w:rsidRDefault="009D616D">
      <w:pPr>
        <w:spacing w:after="240"/>
        <w:rPr>
          <w:rFonts w:ascii="Times New Roman" w:eastAsia="Times New Roman" w:hAnsi="Times New Roman"/>
          <w:sz w:val="24"/>
          <w:szCs w:val="24"/>
        </w:rPr>
      </w:pPr>
    </w:p>
    <w:p w:rsidR="00000000" w:rsidRDefault="009D616D">
      <w:pPr>
        <w:pStyle w:val="3"/>
        <w:rPr>
          <w:rFonts w:eastAsia="Times New Roman"/>
        </w:rPr>
      </w:pPr>
      <w:r>
        <w:rPr>
          <w:rFonts w:eastAsia="Times New Roman"/>
        </w:rPr>
        <w:lastRenderedPageBreak/>
        <w:t>Статья 2. Компетенция и порядок принятия решений Общим собранием акционеров</w:t>
      </w:r>
    </w:p>
    <w:p w:rsidR="00000000" w:rsidRDefault="009D616D">
      <w:pPr>
        <w:pStyle w:val="just"/>
      </w:pPr>
      <w:r>
        <w:t>2.1. Общее собрание акционеров является высшим органом управления Общества.</w:t>
      </w:r>
    </w:p>
    <w:p w:rsidR="00000000" w:rsidRDefault="009D616D">
      <w:pPr>
        <w:pStyle w:val="just"/>
      </w:pPr>
      <w:r>
        <w:t>2.2</w:t>
      </w:r>
      <w:r>
        <w:t>. Вопросы, отнесенные к компетенции общего собрания акционеров, не могут быть переданы на решение исполнительному органу Общества.</w:t>
      </w:r>
    </w:p>
    <w:p w:rsidR="00000000" w:rsidRDefault="009D616D">
      <w:pPr>
        <w:pStyle w:val="just"/>
      </w:pPr>
      <w:r>
        <w:t>2.3. Вопросы, отнесенные к компетенции общего собрания акционеров, не могут быть переданы на решение Совету директоров Общест</w:t>
      </w:r>
      <w:r>
        <w:t>ва, за исключением вопросов, предусмотренных Федеральным законом "Об акционерных обществах".</w:t>
      </w:r>
    </w:p>
    <w:p w:rsidR="00000000" w:rsidRDefault="009D616D">
      <w:pPr>
        <w:pStyle w:val="just"/>
      </w:pPr>
      <w:r>
        <w:t>2.4. Общее собрание акционеров не вправе рассматривать и принимать решения по вопросам, не отнесенным к его компетенции.</w:t>
      </w:r>
    </w:p>
    <w:p w:rsidR="00000000" w:rsidRDefault="009D616D">
      <w:pPr>
        <w:pStyle w:val="just"/>
      </w:pPr>
      <w:r>
        <w:t>2.5. Порядок принятия общим собранием акци</w:t>
      </w:r>
      <w:r>
        <w:t>онеров решений по вопросам повестки дня устанавливается Уставом Общества.</w:t>
      </w:r>
    </w:p>
    <w:p w:rsidR="00000000" w:rsidRDefault="009D616D">
      <w:pPr>
        <w:spacing w:after="240"/>
        <w:rPr>
          <w:rFonts w:ascii="Times New Roman" w:eastAsia="Times New Roman" w:hAnsi="Times New Roman"/>
          <w:sz w:val="24"/>
          <w:szCs w:val="24"/>
        </w:rPr>
      </w:pPr>
    </w:p>
    <w:p w:rsidR="00000000" w:rsidRDefault="009D616D">
      <w:pPr>
        <w:pStyle w:val="3"/>
        <w:rPr>
          <w:rFonts w:eastAsia="Times New Roman"/>
        </w:rPr>
      </w:pPr>
      <w:r>
        <w:rPr>
          <w:rFonts w:eastAsia="Times New Roman"/>
        </w:rPr>
        <w:t>Статья 3. Органы Общего собрания акционеров</w:t>
      </w:r>
    </w:p>
    <w:p w:rsidR="00000000" w:rsidRDefault="009D616D">
      <w:pPr>
        <w:pStyle w:val="just"/>
      </w:pPr>
      <w:r>
        <w:t>3.1. Рабочими органами Общего собрания акционеров являются: Председатель Общего собрания акционеров, счетная комиссия и секретарь Обществ</w:t>
      </w:r>
      <w:r>
        <w:t>а.</w:t>
      </w:r>
    </w:p>
    <w:p w:rsidR="00000000" w:rsidRDefault="009D616D">
      <w:pPr>
        <w:pStyle w:val="just"/>
      </w:pPr>
      <w:r>
        <w:t>3.2. Рабочие органы Общего собрания акционеров должны исполнять свои обязанности ответственно, добросовестно и разумно.</w:t>
      </w:r>
    </w:p>
    <w:p w:rsidR="00000000" w:rsidRDefault="009D616D">
      <w:pPr>
        <w:pStyle w:val="just"/>
      </w:pPr>
      <w:r>
        <w:t xml:space="preserve">3.3. Основной целью создания и деятельности рабочих органов общего собрания акционеров является обеспечение соблюдения законных прав </w:t>
      </w:r>
      <w:r>
        <w:t>и интересов акционеров при созыве и проведении Общего собрания акционеров.</w:t>
      </w:r>
    </w:p>
    <w:p w:rsidR="00000000" w:rsidRDefault="009D616D">
      <w:pPr>
        <w:spacing w:after="240"/>
        <w:rPr>
          <w:rFonts w:ascii="Times New Roman" w:eastAsia="Times New Roman" w:hAnsi="Times New Roman"/>
          <w:sz w:val="24"/>
          <w:szCs w:val="24"/>
        </w:rPr>
      </w:pPr>
    </w:p>
    <w:p w:rsidR="00000000" w:rsidRDefault="009D616D">
      <w:pPr>
        <w:pStyle w:val="3"/>
        <w:rPr>
          <w:rFonts w:eastAsia="Times New Roman"/>
        </w:rPr>
      </w:pPr>
      <w:r>
        <w:rPr>
          <w:rFonts w:eastAsia="Times New Roman"/>
        </w:rPr>
        <w:t>Статья 4. Председатель Общего собрания акционеров</w:t>
      </w:r>
    </w:p>
    <w:p w:rsidR="00000000" w:rsidRDefault="009D616D">
      <w:pPr>
        <w:pStyle w:val="just"/>
      </w:pPr>
      <w:r>
        <w:t>4.1. Председателем Общего собрания акционеров является председатель Совета директоров либо, в случае его отсутствия, один из членов Совета директоров, назначаемый решением Совета директоров.</w:t>
      </w:r>
    </w:p>
    <w:p w:rsidR="00000000" w:rsidRDefault="009D616D">
      <w:pPr>
        <w:pStyle w:val="just"/>
      </w:pPr>
      <w:r>
        <w:t>4.2. В случае проведения внеочередного Общего собрания акционеров</w:t>
      </w:r>
      <w:r>
        <w:t xml:space="preserve"> по решению иных лиц, имеющих право требовать проведения Общего собрания, председателем общего собрания акционеров является лицо (уполномоченный представитель юридического лица), принявшее такое решение.</w:t>
      </w:r>
    </w:p>
    <w:p w:rsidR="00000000" w:rsidRDefault="009D616D">
      <w:pPr>
        <w:pStyle w:val="just"/>
      </w:pPr>
      <w:r>
        <w:t xml:space="preserve">4.3. Председатель Общего собрания в соответствии со </w:t>
      </w:r>
      <w:r>
        <w:t>своими полномочиями:</w:t>
      </w:r>
    </w:p>
    <w:p w:rsidR="00000000" w:rsidRDefault="009D616D">
      <w:pPr>
        <w:pStyle w:val="just"/>
      </w:pPr>
      <w:r>
        <w:t>4.3.1) объявляет об открытии и закрытии Общего собрания акционеров;</w:t>
      </w:r>
    </w:p>
    <w:p w:rsidR="00000000" w:rsidRDefault="009D616D">
      <w:pPr>
        <w:pStyle w:val="just"/>
      </w:pPr>
      <w:r>
        <w:t>4.3.2) ведет Общее собрание акционеров;</w:t>
      </w:r>
    </w:p>
    <w:p w:rsidR="00000000" w:rsidRDefault="009D616D">
      <w:pPr>
        <w:pStyle w:val="just"/>
      </w:pPr>
      <w:r>
        <w:t xml:space="preserve">4.3.3) принимает меры по поддержанию или восстановлению порядка на нем, в случаях нарушения выступающим порядка ведения общего </w:t>
      </w:r>
      <w:r>
        <w:t>собрания акционеров лишает его слова;</w:t>
      </w:r>
    </w:p>
    <w:p w:rsidR="00000000" w:rsidRDefault="009D616D">
      <w:pPr>
        <w:pStyle w:val="just"/>
      </w:pPr>
      <w:r>
        <w:t>4.3.4) объявляет о начале и завершении перерывов в работе Общего собрания акционеров;</w:t>
      </w:r>
    </w:p>
    <w:p w:rsidR="00000000" w:rsidRDefault="009D616D">
      <w:pPr>
        <w:pStyle w:val="just"/>
      </w:pPr>
      <w:r>
        <w:t>4.3.5) подписывает протокол Общего собрания акционеров.</w:t>
      </w:r>
    </w:p>
    <w:p w:rsidR="00000000" w:rsidRDefault="009D616D">
      <w:pPr>
        <w:pStyle w:val="just"/>
      </w:pPr>
      <w:r>
        <w:t>4.4. Председатель Общего собрания акционеров не вправе прерывать выступление</w:t>
      </w:r>
      <w:r>
        <w:t xml:space="preserve"> участника Общего собрания акционеров, если это не вызвано нарушением выступающим порядка ведения Общего собрания акционеров и иными процедурными обстоятельствами, а также комментировать выступление.</w:t>
      </w:r>
    </w:p>
    <w:p w:rsidR="00000000" w:rsidRDefault="009D616D">
      <w:pPr>
        <w:spacing w:after="240"/>
        <w:rPr>
          <w:rFonts w:ascii="Times New Roman" w:eastAsia="Times New Roman" w:hAnsi="Times New Roman"/>
          <w:sz w:val="24"/>
          <w:szCs w:val="24"/>
        </w:rPr>
      </w:pPr>
    </w:p>
    <w:p w:rsidR="00000000" w:rsidRDefault="009D616D">
      <w:pPr>
        <w:pStyle w:val="3"/>
        <w:rPr>
          <w:rFonts w:eastAsia="Times New Roman"/>
        </w:rPr>
      </w:pPr>
      <w:r>
        <w:rPr>
          <w:rFonts w:eastAsia="Times New Roman"/>
        </w:rPr>
        <w:t>Статья 5. Счетная комиссия</w:t>
      </w:r>
    </w:p>
    <w:p w:rsidR="00000000" w:rsidRDefault="009D616D">
      <w:pPr>
        <w:pStyle w:val="just"/>
      </w:pPr>
      <w:r>
        <w:t>5.1. Счетная комиссия избира</w:t>
      </w:r>
      <w:r>
        <w:t>ется Общим собранием акционеров Общества из числа акционеров Общества (лиц, предложенных акционерами Общества), а также работников Общества сроком на 3 года. Количественный состав Счетной комиссии составляет 3 (три) человека.</w:t>
      </w:r>
    </w:p>
    <w:p w:rsidR="00000000" w:rsidRDefault="009D616D">
      <w:pPr>
        <w:pStyle w:val="just"/>
      </w:pPr>
      <w:r>
        <w:t>5.2. По решению Совета директо</w:t>
      </w:r>
      <w:r>
        <w:t>ров осуществление функций счетной комиссии может быть поручено регистратору Общества. В случаях, установленных Федеральным законом "Об акционерных Обществах", функции Счетной комиссии осуществляет регистратор Общества.</w:t>
      </w:r>
    </w:p>
    <w:p w:rsidR="00000000" w:rsidRDefault="009D616D">
      <w:pPr>
        <w:pStyle w:val="just"/>
      </w:pPr>
      <w:r>
        <w:t>5.3. В Счетную комиссию не могут вход</w:t>
      </w:r>
      <w:r>
        <w:t>ить члены Совета директоров, Ревизионной комиссии, Генеральный директор, Управляющая организация или Управляющий, а также лица, выдвигаемые кандидатами на указанные должности.</w:t>
      </w:r>
    </w:p>
    <w:p w:rsidR="00000000" w:rsidRDefault="009D616D">
      <w:pPr>
        <w:pStyle w:val="just"/>
      </w:pPr>
      <w:r>
        <w:t xml:space="preserve">5.4. Счетная комиссия осуществляет проверку полномочий и регистрацию участников </w:t>
      </w:r>
      <w:r>
        <w:t>Общего собрания акционеров, определяет кворум общего собрания акционеров, разъясняет порядок голосования по вопросам, поставленным на голосование, подсчитывает голоса и подводит итоги голосования, составляет протокол об итогах голосования, передает в архив</w:t>
      </w:r>
      <w:r>
        <w:t xml:space="preserve"> Общества бюллетени для голосования и осуществляет иные функции, предусмотренные настоящим Положением, Уставом и иными внутренними документами Общества.</w:t>
      </w:r>
    </w:p>
    <w:p w:rsidR="00000000" w:rsidRDefault="009D616D">
      <w:pPr>
        <w:spacing w:after="240"/>
        <w:rPr>
          <w:rFonts w:ascii="Times New Roman" w:eastAsia="Times New Roman" w:hAnsi="Times New Roman"/>
          <w:sz w:val="24"/>
          <w:szCs w:val="24"/>
        </w:rPr>
      </w:pPr>
    </w:p>
    <w:p w:rsidR="00000000" w:rsidRDefault="009D616D">
      <w:pPr>
        <w:pStyle w:val="3"/>
        <w:rPr>
          <w:rFonts w:eastAsia="Times New Roman"/>
        </w:rPr>
      </w:pPr>
      <w:r>
        <w:rPr>
          <w:rFonts w:eastAsia="Times New Roman"/>
        </w:rPr>
        <w:t>Статья 6. Корпоративный секретарь Общества</w:t>
      </w:r>
    </w:p>
    <w:p w:rsidR="00000000" w:rsidRDefault="009D616D">
      <w:pPr>
        <w:pStyle w:val="just"/>
      </w:pPr>
      <w:r>
        <w:t>6.1. Корпоративный секретарь Общества в предусмотренных Уст</w:t>
      </w:r>
      <w:r>
        <w:t>авом Общества случаях:</w:t>
      </w:r>
    </w:p>
    <w:p w:rsidR="00000000" w:rsidRDefault="009D616D">
      <w:pPr>
        <w:pStyle w:val="just"/>
      </w:pPr>
      <w:r>
        <w:t>6.1.1) осуществляет все необходимые организационные мероприятия по подготовке, созыву и проведению Общего собрания акционеров;</w:t>
      </w:r>
    </w:p>
    <w:p w:rsidR="00000000" w:rsidRDefault="009D616D">
      <w:pPr>
        <w:pStyle w:val="just"/>
      </w:pPr>
      <w:r>
        <w:t>6.1.2) осуществляет рассылку (опубликование) сообщения о проведении Общего собрания акционеров, подготовку</w:t>
      </w:r>
      <w:r>
        <w:t xml:space="preserve"> и направление (вручение) бюллетеней для голосования, предоставление необходимых информации и материалов;</w:t>
      </w:r>
    </w:p>
    <w:p w:rsidR="00000000" w:rsidRDefault="009D616D">
      <w:pPr>
        <w:pStyle w:val="just"/>
      </w:pPr>
      <w:r>
        <w:t>6.1.3) предоставляет возможность акционерам ознакомиться со списком лиц, имеющих право участвовать в Общем собрании акционеров, получить выписки из эт</w:t>
      </w:r>
      <w:r>
        <w:t>ого списка;</w:t>
      </w:r>
    </w:p>
    <w:p w:rsidR="00000000" w:rsidRDefault="009D616D">
      <w:pPr>
        <w:pStyle w:val="just"/>
      </w:pPr>
      <w:r>
        <w:t>6.1.4) осуществляет сбор поступивших в Общество заполненных бюллетеней для голосования;</w:t>
      </w:r>
    </w:p>
    <w:p w:rsidR="00000000" w:rsidRDefault="009D616D">
      <w:pPr>
        <w:pStyle w:val="just"/>
      </w:pPr>
      <w:r>
        <w:t>6.1.5) отвечает на вопросы участников Общего собрания, связанные с процедурой, применяемой на таких собраниях, и принимает меры для разрешения конфликтов, с</w:t>
      </w:r>
      <w:r>
        <w:t>вязанных с процедурой подготовки и проведения Общего собрания акционеров;</w:t>
      </w:r>
    </w:p>
    <w:p w:rsidR="00000000" w:rsidRDefault="009D616D">
      <w:pPr>
        <w:pStyle w:val="just"/>
      </w:pPr>
      <w:r>
        <w:t>6.1.6) ведет протокол Общего собрания акционеров, подписывает протокол Общего собрания акционеров.</w:t>
      </w:r>
    </w:p>
    <w:p w:rsidR="00000000" w:rsidRDefault="009D616D">
      <w:pPr>
        <w:spacing w:after="240"/>
        <w:rPr>
          <w:rFonts w:ascii="Times New Roman" w:eastAsia="Times New Roman" w:hAnsi="Times New Roman"/>
          <w:sz w:val="24"/>
          <w:szCs w:val="24"/>
        </w:rPr>
      </w:pPr>
    </w:p>
    <w:p w:rsidR="00000000" w:rsidRDefault="009D616D">
      <w:pPr>
        <w:pStyle w:val="3"/>
        <w:rPr>
          <w:rFonts w:eastAsia="Times New Roman"/>
        </w:rPr>
      </w:pPr>
      <w:r>
        <w:rPr>
          <w:rFonts w:eastAsia="Times New Roman"/>
        </w:rPr>
        <w:t>Статья 7. Решение о проведении Общего собрания акционеров</w:t>
      </w:r>
    </w:p>
    <w:p w:rsidR="00000000" w:rsidRDefault="009D616D">
      <w:pPr>
        <w:pStyle w:val="just"/>
      </w:pPr>
      <w:r>
        <w:t>7.1. Решение о проведени</w:t>
      </w:r>
      <w:r>
        <w:t>и годового Общего собрания акционеров принимается Советом директоров Общества.</w:t>
      </w:r>
    </w:p>
    <w:p w:rsidR="00000000" w:rsidRDefault="009D616D">
      <w:pPr>
        <w:pStyle w:val="just"/>
      </w:pPr>
      <w:r>
        <w:t xml:space="preserve">7.2. Решение о проведении внеочередного Общего собрания </w:t>
      </w:r>
      <w:r>
        <w:t>акционеров принимается Советом директоров на основании его собственной инициативы, требования Ревизионной комиссии (ревизора) Общества, аудитора, а также акционеров (акционера), являющихся владельцами не менее 10% голосующих акций Общества на дату предъявл</w:t>
      </w:r>
      <w:r>
        <w:t>ения требования. В случае если в течение установленного настоящим положением срока Советом директоров не принято решение о созыве внеочередного Общего собрания акционеров или принято решение об отказе в его созыве, решение о проведении внеочередного Общего</w:t>
      </w:r>
      <w:r>
        <w:t xml:space="preserve"> собрания акционеров может быть принято органами (лицами), имеющими право требовать созыва Общего собрания акционеров.</w:t>
      </w:r>
    </w:p>
    <w:p w:rsidR="00000000" w:rsidRDefault="009D616D">
      <w:pPr>
        <w:pStyle w:val="just"/>
      </w:pPr>
      <w:r>
        <w:t>7.3. Совет директоров обязан принять решение о проведении внеочередного Общего собрания акционеров по требованию органов (лиц), имеющих п</w:t>
      </w:r>
      <w:r>
        <w:t>раво в соответствии с настоящим Положением требовать проведения Общего собрания акционеров, за исключением следующих случаев:</w:t>
      </w:r>
    </w:p>
    <w:p w:rsidR="00000000" w:rsidRDefault="009D616D">
      <w:pPr>
        <w:pStyle w:val="just"/>
      </w:pPr>
      <w:r>
        <w:t>7.3.1) не соблюден установленный настоящим Положением порядок предъявления требования о созыве внеочередного Общего собрания акцио</w:t>
      </w:r>
      <w:r>
        <w:t>неров;</w:t>
      </w:r>
    </w:p>
    <w:p w:rsidR="00000000" w:rsidRDefault="009D616D">
      <w:pPr>
        <w:pStyle w:val="just"/>
      </w:pPr>
      <w:r>
        <w:t>7.3.2) акционеры (акционер), требующие созыва внеочередного Общего собрания акционеров, не являются владельцами предусмотренного ст. 7.2 настоящего Положения количества голосующих акций Общества;</w:t>
      </w:r>
    </w:p>
    <w:p w:rsidR="00000000" w:rsidRDefault="009D616D">
      <w:pPr>
        <w:pStyle w:val="just"/>
      </w:pPr>
      <w:r>
        <w:t>7.3.3) ни один из вопросов, предложенных для внесения</w:t>
      </w:r>
      <w:r>
        <w:t xml:space="preserve"> в повестку дня внеочередного Общего собрания акционеров, не отнесен к его компетенции и (или) не соответствует требованиям Федерального закона "Об акционерных Обществах" и иных правовых актов Российской Федерации.</w:t>
      </w:r>
    </w:p>
    <w:p w:rsidR="00000000" w:rsidRDefault="009D616D">
      <w:pPr>
        <w:pStyle w:val="just"/>
      </w:pPr>
      <w:r>
        <w:t>7.4. В требовании о проведении внеочередн</w:t>
      </w:r>
      <w:r>
        <w:t>ого общего собрания акционеров должны быть сформулированы вопросы, подлежащие внесению в повестку дня. В требовании о проведении внеочередного Общего собрания акционеров могут содержаться формулировки решений по каждому из вопросов, а также предложение о ф</w:t>
      </w:r>
      <w:r>
        <w:t>орме проведения Общего собрания акционеров. Требование о проведении внеочередного Общего собрания акционеров, исходящее от акционера (акционеров), должно содержать Ф.И.О (полное наименование) акционера (акционеров) и указание количества, категории (типа) п</w:t>
      </w:r>
      <w:r>
        <w:t>ринадлежащих ему акций.</w:t>
      </w:r>
    </w:p>
    <w:p w:rsidR="00000000" w:rsidRDefault="009D616D">
      <w:pPr>
        <w:pStyle w:val="just"/>
      </w:pPr>
      <w:r>
        <w:t>7.5. Совет директоров не вправе вносить изменения в формулировки вопросов повестки дня, формулировки решений по таким вопросам и изменять предложенную форму проведения внеочередного Общего собрания акционеров, созываемого по требова</w:t>
      </w:r>
      <w:r>
        <w:t>нию органов (лиц), имеющих право требовать проведения внеочередного Общего собрания акционеров.</w:t>
      </w:r>
    </w:p>
    <w:p w:rsidR="00000000" w:rsidRDefault="009D616D">
      <w:pPr>
        <w:pStyle w:val="just"/>
      </w:pPr>
      <w:r>
        <w:t xml:space="preserve">7.6. В случае если требование о проведении внеочередного Общего собрания акционеров содержит предложение о выдвижении кандидатов в органы управления Обществом, </w:t>
      </w:r>
      <w:r>
        <w:t>то в таком требовании должны быть указаны сведения о кандидатах, предусмотренные п. 11.7 настоящего Положения. Наряду с предложением о выдвижении кандидата в органы управления Общества (кроме случая самовыдвижения) должно быть представлено письменное согла</w:t>
      </w:r>
      <w:r>
        <w:t>сие кандидата быть избранным в соответствующий орган Общества.</w:t>
      </w:r>
    </w:p>
    <w:p w:rsidR="00000000" w:rsidRDefault="009D616D">
      <w:pPr>
        <w:pStyle w:val="just"/>
      </w:pPr>
      <w:r>
        <w:t xml:space="preserve">7.7. Требование о созыве внеочередного Общего собрания акционеров направляется в Общество в письменной форме. Требование о созыве внеочередного общего собрания акционеров подписывается органом </w:t>
      </w:r>
      <w:r>
        <w:t>(лицом), требующим его созыва.</w:t>
      </w:r>
    </w:p>
    <w:p w:rsidR="00000000" w:rsidRDefault="009D616D">
      <w:pPr>
        <w:pStyle w:val="just"/>
      </w:pPr>
      <w:r>
        <w:t>7.8. Совет директоров должен принять решение о созыве внеочередного Общего собрания акционеров либо об отказе в его созыве в течение пяти дней с даты предъявления соответствующего требования. Датой предъявления требования явл</w:t>
      </w:r>
      <w:r>
        <w:t>яется дата получения требования Обществом.</w:t>
      </w:r>
    </w:p>
    <w:p w:rsidR="00000000" w:rsidRDefault="009D616D">
      <w:pPr>
        <w:pStyle w:val="just"/>
      </w:pPr>
      <w:r>
        <w:t>7.9. В случае, если требование было направлено по почте, то датой его получения Обществом признается дата, указанная на оттиске календарного штемпеля, подтверждающего дату отправки почтового отправления.</w:t>
      </w:r>
    </w:p>
    <w:p w:rsidR="00000000" w:rsidRDefault="009D616D">
      <w:pPr>
        <w:pStyle w:val="just"/>
      </w:pPr>
      <w:r>
        <w:t>7.10. Реш</w:t>
      </w:r>
      <w:r>
        <w:t>ение Совета директоров о созыве внеочередного Общего собрания акционеров или мотивированное решение об отказе в его созыве направляется органу и лицам, требующим его проведения, не позднее трех дней с момента принятия такого решения.</w:t>
      </w:r>
    </w:p>
    <w:p w:rsidR="00000000" w:rsidRDefault="009D616D">
      <w:pPr>
        <w:spacing w:after="240"/>
        <w:rPr>
          <w:rFonts w:ascii="Times New Roman" w:eastAsia="Times New Roman" w:hAnsi="Times New Roman"/>
          <w:sz w:val="24"/>
          <w:szCs w:val="24"/>
        </w:rPr>
      </w:pPr>
    </w:p>
    <w:p w:rsidR="00000000" w:rsidRDefault="009D616D">
      <w:pPr>
        <w:pStyle w:val="3"/>
        <w:rPr>
          <w:rFonts w:eastAsia="Times New Roman"/>
        </w:rPr>
      </w:pPr>
      <w:r>
        <w:rPr>
          <w:rFonts w:eastAsia="Times New Roman"/>
        </w:rPr>
        <w:t xml:space="preserve">Статья 8. Подготовка </w:t>
      </w:r>
      <w:r>
        <w:rPr>
          <w:rFonts w:eastAsia="Times New Roman"/>
        </w:rPr>
        <w:t>к проведению Общего собрания акционеров</w:t>
      </w:r>
    </w:p>
    <w:p w:rsidR="00000000" w:rsidRDefault="009D616D">
      <w:pPr>
        <w:pStyle w:val="just"/>
      </w:pPr>
      <w:r>
        <w:t>8.1. При подготовке к проведению Общего собрания акционеров Совет директоров определяет:</w:t>
      </w:r>
    </w:p>
    <w:p w:rsidR="00000000" w:rsidRDefault="009D616D">
      <w:pPr>
        <w:pStyle w:val="just"/>
      </w:pPr>
      <w:r>
        <w:t>8.1.1) форму проведения собрания акционеров;</w:t>
      </w:r>
    </w:p>
    <w:p w:rsidR="00000000" w:rsidRDefault="009D616D">
      <w:pPr>
        <w:pStyle w:val="just"/>
      </w:pPr>
      <w:r>
        <w:t>8.1.2) дату, место, время проведения собрания акционеров и в случае, когда в соотв</w:t>
      </w:r>
      <w:r>
        <w:t>етствии с настоящим Положением заполненные бюллетени могут быть направлены Обществу, почтовый адрес, по которому могут направляться заполненные бюллетени, либо в случае проведения Общего собрания акционеров в форме заочного голосования дату окончания прием</w:t>
      </w:r>
      <w:r>
        <w:t>а бюллетеней для голосования и почтовый адрес, по которому должны направляться заполненные бюллетени;</w:t>
      </w:r>
    </w:p>
    <w:p w:rsidR="00000000" w:rsidRDefault="009D616D">
      <w:pPr>
        <w:pStyle w:val="just"/>
      </w:pPr>
      <w:r>
        <w:t>8.1.3) дату составления списка лиц, имеющих право на участие в Общем собрании акционеров;</w:t>
      </w:r>
    </w:p>
    <w:p w:rsidR="00000000" w:rsidRDefault="009D616D">
      <w:pPr>
        <w:pStyle w:val="just"/>
      </w:pPr>
      <w:r>
        <w:t>8.1.4) повестку дня Общего собрания акционеров;</w:t>
      </w:r>
    </w:p>
    <w:p w:rsidR="00000000" w:rsidRDefault="009D616D">
      <w:pPr>
        <w:pStyle w:val="just"/>
      </w:pPr>
      <w:r>
        <w:t>8.1.5) порядок с</w:t>
      </w:r>
      <w:r>
        <w:t>ообщения акционерам о проведении Общего собрания акционеров;</w:t>
      </w:r>
    </w:p>
    <w:p w:rsidR="00000000" w:rsidRDefault="009D616D">
      <w:pPr>
        <w:pStyle w:val="just"/>
      </w:pPr>
      <w:r>
        <w:t>8.1.6) перечень информации (материалов), предоставляемой акционерам при подготовке к проведению Общего собрания акционеров, и порядок ее предоставления;</w:t>
      </w:r>
    </w:p>
    <w:p w:rsidR="00000000" w:rsidRDefault="009D616D">
      <w:pPr>
        <w:pStyle w:val="just"/>
      </w:pPr>
      <w:r>
        <w:t>8.1.7) форму и текст бюллетеня для голосов</w:t>
      </w:r>
      <w:r>
        <w:t>ания.</w:t>
      </w:r>
    </w:p>
    <w:p w:rsidR="00000000" w:rsidRDefault="009D616D">
      <w:pPr>
        <w:pStyle w:val="just"/>
      </w:pPr>
      <w:r>
        <w:t>8.2. В повестку дня годового общего собрания акционеров должны быть обязательно включены вопросы:</w:t>
      </w:r>
    </w:p>
    <w:p w:rsidR="00000000" w:rsidRDefault="009D616D">
      <w:pPr>
        <w:pStyle w:val="just"/>
      </w:pPr>
      <w:r>
        <w:t>8.2.1) об избрании Совета директоров;</w:t>
      </w:r>
    </w:p>
    <w:p w:rsidR="00000000" w:rsidRDefault="009D616D">
      <w:pPr>
        <w:pStyle w:val="just"/>
      </w:pPr>
      <w:r>
        <w:t>8.2.2) об утверждении аудитора Общества;</w:t>
      </w:r>
    </w:p>
    <w:p w:rsidR="00000000" w:rsidRDefault="009D616D">
      <w:pPr>
        <w:pStyle w:val="just"/>
      </w:pPr>
      <w:r>
        <w:t>8.2.3) об утверждении годового отчета Общества;</w:t>
      </w:r>
    </w:p>
    <w:p w:rsidR="00000000" w:rsidRDefault="009D616D">
      <w:pPr>
        <w:pStyle w:val="just"/>
      </w:pPr>
      <w:r>
        <w:t>8.2.4) об утверждении год</w:t>
      </w:r>
      <w:r>
        <w:t>овой бухгалтерской отчетности, в том числе отчета о прибылях и убытках Общества;</w:t>
      </w:r>
    </w:p>
    <w:p w:rsidR="00000000" w:rsidRDefault="009D616D">
      <w:pPr>
        <w:pStyle w:val="just"/>
      </w:pPr>
      <w:r>
        <w:t>8.2.5) о распределении прибыли Общества, в том числе выплате (объявлении) дивидендов, и убытков Общества по результатам финансового года;</w:t>
      </w:r>
    </w:p>
    <w:p w:rsidR="00000000" w:rsidRDefault="009D616D">
      <w:pPr>
        <w:pStyle w:val="just"/>
      </w:pPr>
      <w:r>
        <w:t>8.2.6) об избрании членов Ревизионной комиссии Общества.</w:t>
      </w:r>
    </w:p>
    <w:p w:rsidR="00000000" w:rsidRDefault="009D616D">
      <w:pPr>
        <w:spacing w:after="240"/>
        <w:rPr>
          <w:rFonts w:ascii="Times New Roman" w:eastAsia="Times New Roman" w:hAnsi="Times New Roman"/>
          <w:sz w:val="24"/>
          <w:szCs w:val="24"/>
        </w:rPr>
      </w:pPr>
    </w:p>
    <w:p w:rsidR="00000000" w:rsidRDefault="009D616D">
      <w:pPr>
        <w:pStyle w:val="3"/>
        <w:rPr>
          <w:rFonts w:eastAsia="Times New Roman"/>
        </w:rPr>
      </w:pPr>
      <w:r>
        <w:rPr>
          <w:rFonts w:eastAsia="Times New Roman"/>
        </w:rPr>
        <w:t>Статья 9. Сроки проведения Общего собрания акционеров</w:t>
      </w:r>
    </w:p>
    <w:p w:rsidR="00000000" w:rsidRDefault="009D616D">
      <w:pPr>
        <w:pStyle w:val="just"/>
      </w:pPr>
      <w:r>
        <w:t>9.1. Общество обязано ежегодно проводить годовое Общее собрание акционеров. Годовое Общее собрание акционеров проводится в период с марта по июн</w:t>
      </w:r>
      <w:r>
        <w:t>ь года, следующего за отчетным финансовым годом.</w:t>
      </w:r>
    </w:p>
    <w:p w:rsidR="00000000" w:rsidRDefault="009D616D">
      <w:pPr>
        <w:pStyle w:val="just"/>
      </w:pPr>
      <w:r>
        <w:t>9.2. Нарушение указанного срока не влечет недействительности решений, принятых на годовом Общем собрании акционеров, созванном по истечении этого срока.</w:t>
      </w:r>
    </w:p>
    <w:p w:rsidR="00000000" w:rsidRDefault="009D616D">
      <w:pPr>
        <w:pStyle w:val="just"/>
      </w:pPr>
      <w:r>
        <w:t>9.3. Если годовое Общее собрание акционеров не было пр</w:t>
      </w:r>
      <w:r>
        <w:t>оведено в срок, установленный настоящей статьей, полномочия Совета директоров прекращаются, за исключением полномочий по подготовке, созыву и проведению Общего собрания акционеров.</w:t>
      </w:r>
    </w:p>
    <w:p w:rsidR="00000000" w:rsidRDefault="009D616D">
      <w:pPr>
        <w:pStyle w:val="just"/>
      </w:pPr>
      <w:r>
        <w:t>9.4. Общее собрание акционеров, созываемое по требованию органов (лиц), име</w:t>
      </w:r>
      <w:r>
        <w:t>ющих право в соответствии с настоящим Положением требовать проведения Общего собрания акционеров, должно быть проведено в течение 40 дней с момента представления требования о проведении внеочередного Общего собрания акционеров.</w:t>
      </w:r>
    </w:p>
    <w:p w:rsidR="00000000" w:rsidRDefault="009D616D">
      <w:pPr>
        <w:pStyle w:val="just"/>
      </w:pPr>
      <w:r>
        <w:t>9.5. Если предлагаемая повес</w:t>
      </w:r>
      <w:r>
        <w:t>тка дня внеочередного Общего собрания акционеров содержит вопрос об избрании членов Совета директоров, то такое Общее собрание акционеров должно быть проведено в течение 70 (семидесяти) дней с момента представления требования о проведении внеочередного Общ</w:t>
      </w:r>
      <w:r>
        <w:t>его собрания акционеров.</w:t>
      </w:r>
    </w:p>
    <w:p w:rsidR="00000000" w:rsidRDefault="009D616D">
      <w:pPr>
        <w:pStyle w:val="just"/>
      </w:pPr>
      <w:r>
        <w:t>9.6. В случаях, предусмотренных Уставом Общества и действующим законодательством, когда Совет директоров обязан принять решение о проведении Собрания акционеров, оно должно быть проведено в течение 40 (сорока) дней с момента принят</w:t>
      </w:r>
      <w:r>
        <w:t>ия решения Советом директоров о проведении Собрания акционеров.</w:t>
      </w:r>
    </w:p>
    <w:p w:rsidR="00000000" w:rsidRDefault="009D616D">
      <w:pPr>
        <w:pStyle w:val="just"/>
      </w:pPr>
      <w:r>
        <w:t>9.7. В случаях, предусмотренных Уставом Общества и действующим законодательством, когда Совет директоров обязан принять решение о проведении собрания акционеров для избрания членов Совета дире</w:t>
      </w:r>
      <w:r>
        <w:t>кторов, оно должно быть проведено в течение 70 (семидесяти) дней с момента принятия решения Советом директоров о проведении Общего собрания акционеров.</w:t>
      </w:r>
    </w:p>
    <w:p w:rsidR="00000000" w:rsidRDefault="009D616D">
      <w:pPr>
        <w:spacing w:after="240"/>
        <w:rPr>
          <w:rFonts w:ascii="Times New Roman" w:eastAsia="Times New Roman" w:hAnsi="Times New Roman"/>
          <w:sz w:val="24"/>
          <w:szCs w:val="24"/>
        </w:rPr>
      </w:pPr>
    </w:p>
    <w:p w:rsidR="00000000" w:rsidRDefault="009D616D">
      <w:pPr>
        <w:pStyle w:val="3"/>
        <w:rPr>
          <w:rFonts w:eastAsia="Times New Roman"/>
        </w:rPr>
      </w:pPr>
      <w:r>
        <w:rPr>
          <w:rFonts w:eastAsia="Times New Roman"/>
        </w:rPr>
        <w:t>Статья 10. Список лиц, имеющих право на участие в Общем собрании акционеров</w:t>
      </w:r>
    </w:p>
    <w:p w:rsidR="00000000" w:rsidRDefault="009D616D">
      <w:pPr>
        <w:pStyle w:val="just"/>
      </w:pPr>
      <w:r>
        <w:t>10.1. В список лиц, имеющих</w:t>
      </w:r>
      <w:r>
        <w:t xml:space="preserve"> право на участие в Общем собрании акционеров, включаются:</w:t>
      </w:r>
    </w:p>
    <w:p w:rsidR="00000000" w:rsidRDefault="009D616D">
      <w:pPr>
        <w:pStyle w:val="just"/>
      </w:pPr>
      <w:r>
        <w:t>10.1.1) акционеры - владельцы обыкновенных акций Общества;</w:t>
      </w:r>
    </w:p>
    <w:p w:rsidR="00000000" w:rsidRDefault="009D616D">
      <w:pPr>
        <w:pStyle w:val="just"/>
      </w:pPr>
      <w:r>
        <w:t>10.1.2) акционеры - владельцы привилегированных акций Общества определенного типа, размер дивиденда по которым определен в Уставе Общества</w:t>
      </w:r>
      <w:r>
        <w:t xml:space="preserve"> (за исключением привилегированных кумулятивных акций Общества), начиная с собрания акционеров, следующего за годовым собранием акционеров, на котором (независимо от основания) не было принято решение о выплате дивидендов по привилегированным акциям этого </w:t>
      </w:r>
      <w:r>
        <w:t>типа или было принято решение о неполной выплате дивидендов по привилегированным акциям этого типа;</w:t>
      </w:r>
    </w:p>
    <w:p w:rsidR="00000000" w:rsidRDefault="009D616D">
      <w:pPr>
        <w:pStyle w:val="just"/>
      </w:pPr>
      <w:r>
        <w:t>10.1.3) акционеры - владельцы привилегированных кумулятивных акций Общества определенного типа, начиная с собрания акционеров, следующего за годовым собрани</w:t>
      </w:r>
      <w:r>
        <w:t xml:space="preserve">ем акционеров, на котором в соответствии с Уставом Общества должно было быть принято решение о выплате по этим акциям накопленных дивидендов, и такое решение (независимо от основания) не было принято или было принято решение о неполной выплате накопленных </w:t>
      </w:r>
      <w:r>
        <w:t>дивидендов;</w:t>
      </w:r>
    </w:p>
    <w:p w:rsidR="00000000" w:rsidRDefault="009D616D">
      <w:pPr>
        <w:pStyle w:val="just"/>
      </w:pPr>
      <w:r>
        <w:t>10.1.4) акционеры - владельцы привилегированных акций Общества, в случае, если в повестку дня общего собрания акционеров включен вопрос о реорганизации или ликвидации Общества;</w:t>
      </w:r>
    </w:p>
    <w:p w:rsidR="00000000" w:rsidRDefault="009D616D">
      <w:pPr>
        <w:pStyle w:val="just"/>
      </w:pPr>
      <w:r>
        <w:t>10.1.5) акционеры - владельцы привилегированных акций Общества опре</w:t>
      </w:r>
      <w:r>
        <w:t>деленного типа, в случае, если в повестку дня Общего собрания акционеров включен вопрос о внесении в Устав Общества изменений или дополнений, ограничивающих права акционеров - владельцев этого типа привилегированных акций;</w:t>
      </w:r>
    </w:p>
    <w:p w:rsidR="00000000" w:rsidRDefault="009D616D">
      <w:pPr>
        <w:pStyle w:val="just"/>
      </w:pPr>
      <w:r>
        <w:t xml:space="preserve">10.1.6) представители Российской </w:t>
      </w:r>
      <w:r>
        <w:t>Федерации, субъекта Российской Федерации или муниципального образования.</w:t>
      </w:r>
    </w:p>
    <w:p w:rsidR="00000000" w:rsidRDefault="009D616D">
      <w:pPr>
        <w:pStyle w:val="just"/>
      </w:pPr>
      <w:r>
        <w:t>10.2. Список лиц, имеющих право на участие в Общем собрании акционеров, должен содержать:</w:t>
      </w:r>
    </w:p>
    <w:p w:rsidR="00000000" w:rsidRDefault="009D616D">
      <w:pPr>
        <w:pStyle w:val="just"/>
      </w:pPr>
      <w:r>
        <w:t>10.2.1) имя (наименование) каждого включенного в него лица (для физических лиц - фамилия, имя</w:t>
      </w:r>
      <w:r>
        <w:t>, отчество, для юридических лиц - полное наименование);</w:t>
      </w:r>
    </w:p>
    <w:p w:rsidR="00000000" w:rsidRDefault="009D616D">
      <w:pPr>
        <w:pStyle w:val="just"/>
      </w:pPr>
      <w:r>
        <w:t>10.2.2) данные, необходимые для его идентификации (для физических лиц - паспортные данные (номер, серия, кем и когда выдан), идентификационный номер налогоплательщика (при его наличии), для юридически</w:t>
      </w:r>
      <w:r>
        <w:t>х лиц - место нахождения и идентификационный номер налогоплательщика);</w:t>
      </w:r>
    </w:p>
    <w:p w:rsidR="00000000" w:rsidRDefault="009D616D">
      <w:pPr>
        <w:pStyle w:val="just"/>
      </w:pPr>
      <w:r>
        <w:t>10.2.3) данные о количестве и категории (типе) акций, принадлежащих каждому лицу;</w:t>
      </w:r>
    </w:p>
    <w:p w:rsidR="00000000" w:rsidRDefault="009D616D">
      <w:pPr>
        <w:pStyle w:val="just"/>
      </w:pPr>
      <w:r>
        <w:t>10.2.4) почтовый адрес в Российской Федерации, по которому должны направляться сообщение о проведении с</w:t>
      </w:r>
      <w:r>
        <w:t>обрания акционеров, бюллетени для голосования и отчет об итогах голосования;</w:t>
      </w:r>
    </w:p>
    <w:p w:rsidR="00000000" w:rsidRDefault="009D616D">
      <w:pPr>
        <w:pStyle w:val="just"/>
      </w:pPr>
      <w:r>
        <w:t>10.2.5) дата составления списка лиц, имеющих право на участие в Общем собрании акционеров, не может быть установлена ранее даты принятия решения о проведении Общего собрания акцио</w:t>
      </w:r>
      <w:r>
        <w:t>неров и более чем за 50 дней, а в случае, если повестка дня содержит вопрос об избрании Совета директоров кумулятивным голосованием, - более чем за 65 дней до даты проведения Общего собрания акционеров;</w:t>
      </w:r>
    </w:p>
    <w:p w:rsidR="00000000" w:rsidRDefault="009D616D">
      <w:pPr>
        <w:pStyle w:val="just"/>
      </w:pPr>
      <w:r>
        <w:t>10.2.6) в случае проведения Общего собрания акционеро</w:t>
      </w:r>
      <w:r>
        <w:t>в, в определении кворума которого и голосовании участвуют бюллетени, полученные Обществом в соответствии с п. 2 ст. 53 Федерального закона "Об акционерных Обществах", дата составления списка лиц, имеющих право на участие в общем собрании акционеров, устана</w:t>
      </w:r>
      <w:r>
        <w:t>вливается не менее чем за 45 дней до даты проведения общего собрания акционеров;</w:t>
      </w:r>
    </w:p>
    <w:p w:rsidR="00000000" w:rsidRDefault="009D616D">
      <w:pPr>
        <w:pStyle w:val="just"/>
      </w:pPr>
      <w:r>
        <w:t>10.2.7) для составления списка лиц, имеющих право на участие в Общем собрании акционеров, номинальный держатель акций представляет данные о лицах, в интересах которых он владе</w:t>
      </w:r>
      <w:r>
        <w:t>ет акциями, на дату составления списка;</w:t>
      </w:r>
    </w:p>
    <w:p w:rsidR="00000000" w:rsidRDefault="009D616D">
      <w:pPr>
        <w:pStyle w:val="just"/>
      </w:pPr>
      <w:r>
        <w:t>10.2.8) лица, включенные в список лиц, имеющих право на участие в собрании акционеров, и обладающие не менее чем 1% (одним процентом) голосов, имеют право ознакомления с данным списком, однако данные документов и поч</w:t>
      </w:r>
      <w:r>
        <w:t>товые адреса физических лиц, включенных в этот список, предоставляются только с согласия этих лиц;</w:t>
      </w:r>
    </w:p>
    <w:p w:rsidR="00000000" w:rsidRDefault="009D616D">
      <w:pPr>
        <w:pStyle w:val="just"/>
      </w:pPr>
      <w:r>
        <w:t xml:space="preserve">10.2.9) по требованию любого заинтересованного лица Общество в течение </w:t>
      </w:r>
      <w:r>
        <w:t>трех дней обязано предоставить ему выписку из списка лиц, имеющих право на участие в Общем собрании акционеров, содержащую данные об этом лице, включенные в список, или справку о том, что оно не включено в список лиц, имеющих право на участие в Общем собра</w:t>
      </w:r>
      <w:r>
        <w:t>нии акционеров;</w:t>
      </w:r>
    </w:p>
    <w:p w:rsidR="00000000" w:rsidRDefault="009D616D">
      <w:pPr>
        <w:pStyle w:val="just"/>
      </w:pPr>
      <w:r>
        <w:t>10.2.10) предоставление выписки из списка и копии списка осуществляется при условии возмещения Обществу расходов, связанных с их изготовлением;</w:t>
      </w:r>
    </w:p>
    <w:p w:rsidR="00000000" w:rsidRDefault="009D616D">
      <w:pPr>
        <w:pStyle w:val="just"/>
      </w:pPr>
      <w:r>
        <w:t>10.2.11) изменения в список лиц, имеющих право на участие в Общем собрании акционеров, могут вно</w:t>
      </w:r>
      <w:r>
        <w:t>ситься только в случае восстановления нарушенных прав лиц, не включенных в указанный список на дату его составления, или исправления технических ошибок, допущенных при его составлении (в том числе ошибок в написании имени (наименования), даты рождения, ука</w:t>
      </w:r>
      <w:r>
        <w:t>занного в списке количества акций и т.п.).</w:t>
      </w:r>
    </w:p>
    <w:p w:rsidR="00000000" w:rsidRDefault="009D616D">
      <w:pPr>
        <w:spacing w:after="240"/>
        <w:rPr>
          <w:rFonts w:ascii="Times New Roman" w:eastAsia="Times New Roman" w:hAnsi="Times New Roman"/>
          <w:sz w:val="24"/>
          <w:szCs w:val="24"/>
        </w:rPr>
      </w:pPr>
    </w:p>
    <w:p w:rsidR="00000000" w:rsidRDefault="009D616D">
      <w:pPr>
        <w:pStyle w:val="3"/>
        <w:rPr>
          <w:rFonts w:eastAsia="Times New Roman"/>
        </w:rPr>
      </w:pPr>
      <w:r>
        <w:rPr>
          <w:rFonts w:eastAsia="Times New Roman"/>
        </w:rPr>
        <w:t>Статья 11. Предложения в повестку дня Общего собрания акционеров</w:t>
      </w:r>
    </w:p>
    <w:p w:rsidR="00000000" w:rsidRDefault="009D616D">
      <w:pPr>
        <w:pStyle w:val="just"/>
      </w:pPr>
      <w:r>
        <w:t>11.1. Акционеры (акционер) Общества, являющиеся в совокупности владельцами не менее 2% голосующих акций Общества, вправе внести предложения в повес</w:t>
      </w:r>
      <w:r>
        <w:t>тку дня годового Общего собрания акционеров и выдвинуть кандидатов в органы Общества, число которых не может превышать количественного состава каждого органа, определенного Уставом Общества или решением общего собрания акционеров.</w:t>
      </w:r>
    </w:p>
    <w:p w:rsidR="00000000" w:rsidRDefault="009D616D">
      <w:pPr>
        <w:pStyle w:val="just"/>
      </w:pPr>
      <w:r>
        <w:t>11.2. Такие предложения д</w:t>
      </w:r>
      <w:r>
        <w:t>олжны поступить в Общество не позднее чем через 60 дней после окончания финансового года.</w:t>
      </w:r>
    </w:p>
    <w:p w:rsidR="00000000" w:rsidRDefault="009D616D">
      <w:pPr>
        <w:pStyle w:val="just"/>
      </w:pPr>
      <w:r>
        <w:t>11.3. В случае если предлагаемая повестка дня внеочередного Общего собрания акционеров содержит вопрос об избрании членов Совета директоров, акционеры (акционер) Обще</w:t>
      </w:r>
      <w:r>
        <w:t>ства, являющиеся в совокупности владельцами не менее чем 2% голосующих акций Общества, вправе предложить кандидатов для избрания в Совет директоров, число которых не может превышать количественный состав Совета директоров.</w:t>
      </w:r>
    </w:p>
    <w:p w:rsidR="00000000" w:rsidRDefault="009D616D">
      <w:pPr>
        <w:pStyle w:val="just"/>
      </w:pPr>
      <w:r>
        <w:t>11.4. Такие предложения должны по</w:t>
      </w:r>
      <w:r>
        <w:t>ступить в Общество не менее чем за 30 дней до даты проведения внеочередного Общего собрания акционеров.</w:t>
      </w:r>
    </w:p>
    <w:p w:rsidR="00000000" w:rsidRDefault="009D616D">
      <w:pPr>
        <w:pStyle w:val="just"/>
      </w:pPr>
      <w:r>
        <w:t>11.5. Предложение о внесении вопросов в повестку дня Общего собрания акционеров и предложение о выдвижении кандидатов вносятся в письменной форме с указ</w:t>
      </w:r>
      <w:r>
        <w:t>анием имени (наименования) представивших их акционеров (акционера), количества и категории (типа) принадлежащих им акций и должны быть подписаны акционерами (акционером).</w:t>
      </w:r>
    </w:p>
    <w:p w:rsidR="00000000" w:rsidRDefault="009D616D">
      <w:pPr>
        <w:pStyle w:val="just"/>
      </w:pPr>
      <w:r>
        <w:t>11.6. Предложение о внесении вопросов в повестку дня Общего собрания акционеров должн</w:t>
      </w:r>
      <w:r>
        <w:t>о содержать формулировку каждого предлагаемого вопроса. Предложение о внесении вопросов в повестку дня Общего собрания акционеров может содержать формулировку решения по каждому предлагаемому вопросу.</w:t>
      </w:r>
    </w:p>
    <w:p w:rsidR="00000000" w:rsidRDefault="009D616D">
      <w:pPr>
        <w:pStyle w:val="just"/>
      </w:pPr>
      <w:r>
        <w:t xml:space="preserve">11.7. При внесении предложений о выдвижении кандидатов </w:t>
      </w:r>
      <w:r>
        <w:t>в органы управления Общества (в том числе в случае самовыдвижения) помимо сведений, предусмотренных п. п. 11.5 - 11.6 настоящего Положения, указываются:</w:t>
      </w:r>
    </w:p>
    <w:p w:rsidR="00000000" w:rsidRDefault="009D616D">
      <w:pPr>
        <w:pStyle w:val="just"/>
      </w:pPr>
      <w:r>
        <w:t>11.7.1) Ф.И.О (фамилия, имя и отчество) кандидата;</w:t>
      </w:r>
    </w:p>
    <w:p w:rsidR="00000000" w:rsidRDefault="009D616D">
      <w:pPr>
        <w:pStyle w:val="just"/>
      </w:pPr>
      <w:r>
        <w:t>11.7.2) наименование органа управления, в который он</w:t>
      </w:r>
      <w:r>
        <w:t xml:space="preserve"> избирается;</w:t>
      </w:r>
    </w:p>
    <w:p w:rsidR="00000000" w:rsidRDefault="009D616D">
      <w:pPr>
        <w:pStyle w:val="just"/>
      </w:pPr>
      <w:r>
        <w:t>11.7.3) в случае если кандидат является акционером Общества, - количество и категория (тип) принадлежащих ему акций;</w:t>
      </w:r>
    </w:p>
    <w:p w:rsidR="00000000" w:rsidRDefault="009D616D">
      <w:pPr>
        <w:pStyle w:val="just"/>
      </w:pPr>
      <w:r>
        <w:t>11.7.4) возраст, образование кандидата;</w:t>
      </w:r>
    </w:p>
    <w:p w:rsidR="00000000" w:rsidRDefault="009D616D">
      <w:pPr>
        <w:pStyle w:val="just"/>
      </w:pPr>
      <w:r>
        <w:t>11.7.5) места работы кандидата за последние 5 лет с указанием занимаемых должностей.</w:t>
      </w:r>
    </w:p>
    <w:p w:rsidR="00000000" w:rsidRDefault="009D616D">
      <w:pPr>
        <w:pStyle w:val="just"/>
      </w:pPr>
      <w:r>
        <w:t>1</w:t>
      </w:r>
      <w:r>
        <w:t>1.8. Кандидат, выдвинутый для избрания в органы Общества, вправе в любое время снять свою кандидатуру, известив об этом Общество письменно.</w:t>
      </w:r>
    </w:p>
    <w:p w:rsidR="00000000" w:rsidRDefault="009D616D">
      <w:pPr>
        <w:pStyle w:val="just"/>
      </w:pPr>
      <w:r>
        <w:t>11.9. Совет директоров обязан рассмотреть поступившие предложения и принять решение о включении их в повестку дня Об</w:t>
      </w:r>
      <w:r>
        <w:t>щего собрания акционеров или об отказе во включении в указанную повестку дня в срок не позднее 5 дней после окончания сроков, установленных п. п. 11.2, 11.4 настоящего Положения для их поступления. Вопрос, предложенный акционерами (акционером), подлежит вк</w:t>
      </w:r>
      <w:r>
        <w:t>лючению в повестку дня Общего собрания, равно как выдвинутые кандидаты подлежат включению в список кандидатур для голосования по выборам в соответствующий орган управления Общества, за исключением случаев, если:</w:t>
      </w:r>
    </w:p>
    <w:p w:rsidR="00000000" w:rsidRDefault="009D616D">
      <w:pPr>
        <w:pStyle w:val="just"/>
      </w:pPr>
      <w:r>
        <w:t>11.9.1) предложения поступили после окончани</w:t>
      </w:r>
      <w:r>
        <w:t>я сроков для их поступления;</w:t>
      </w:r>
    </w:p>
    <w:p w:rsidR="00000000" w:rsidRDefault="009D616D">
      <w:pPr>
        <w:pStyle w:val="just"/>
      </w:pPr>
      <w:r>
        <w:t>11.9.2) акционеры (акционер) не являются владельцами не менее 2% голосующих акций Общества;</w:t>
      </w:r>
    </w:p>
    <w:p w:rsidR="00000000" w:rsidRDefault="009D616D">
      <w:pPr>
        <w:pStyle w:val="just"/>
      </w:pPr>
      <w:r>
        <w:t>11.9.3) предложение не соответствует требованиям, предусмотренным Уставом Общества, а также настоящим Положением;</w:t>
      </w:r>
    </w:p>
    <w:p w:rsidR="00000000" w:rsidRDefault="009D616D">
      <w:pPr>
        <w:pStyle w:val="just"/>
      </w:pPr>
      <w:r>
        <w:t>11.9.4) вопрос, предл</w:t>
      </w:r>
      <w:r>
        <w:t>оженный для внесения в повестку дня Общего собрания акционеров, не относится к компетенции общего собрания акционеров, не соответствует требованиям настоящего Положения, Устава Общества, а также правовых актов Российской Федерации.</w:t>
      </w:r>
    </w:p>
    <w:p w:rsidR="00000000" w:rsidRDefault="009D616D">
      <w:pPr>
        <w:pStyle w:val="just"/>
      </w:pPr>
      <w:r>
        <w:t>11.10. Мотивированное ре</w:t>
      </w:r>
      <w:r>
        <w:t>шение Совета директоров Общества об отказе во включении предложенного вопроса в повестку дня Общего собрания акционеров или кандидата в список кандидатур для голосования по выборам в соответствующий орган Общества направляется акционерам (акционеру), внесш</w:t>
      </w:r>
      <w:r>
        <w:t>им вопрос или выдвинувшим кандидата, не позднее трех дней с даты его принятия.</w:t>
      </w:r>
    </w:p>
    <w:p w:rsidR="00000000" w:rsidRDefault="009D616D">
      <w:pPr>
        <w:pStyle w:val="just"/>
      </w:pPr>
      <w:r>
        <w:t>11.11. Решение Совета директоров Общества об отказе во включении вопроса в повестку дня Общего собрания акционеров или кандидата в список кандидатур для голосования по выборам в</w:t>
      </w:r>
      <w:r>
        <w:t xml:space="preserve"> соответствующий орган Общества, а также уклонение Совета директоров от принятия решения могут быть обжалованы в суд.</w:t>
      </w:r>
    </w:p>
    <w:p w:rsidR="00000000" w:rsidRDefault="009D616D">
      <w:pPr>
        <w:pStyle w:val="just"/>
      </w:pPr>
      <w:r>
        <w:t xml:space="preserve">11.12. Совет директоров вправе включать в повестку дня собрания акционеров вопросы или кандидатов в список кандидатур в органы управления </w:t>
      </w:r>
      <w:r>
        <w:t>Общества по своему усмотрению, а также в случае отсутствия таких предложений или недостаточного количества кандидатов, предложенных акционерами для формирования органов управления Общества.</w:t>
      </w:r>
    </w:p>
    <w:p w:rsidR="00000000" w:rsidRDefault="009D616D">
      <w:pPr>
        <w:spacing w:after="240"/>
        <w:rPr>
          <w:rFonts w:ascii="Times New Roman" w:eastAsia="Times New Roman" w:hAnsi="Times New Roman"/>
          <w:sz w:val="24"/>
          <w:szCs w:val="24"/>
        </w:rPr>
      </w:pPr>
    </w:p>
    <w:p w:rsidR="00000000" w:rsidRDefault="009D616D">
      <w:pPr>
        <w:pStyle w:val="3"/>
        <w:rPr>
          <w:rFonts w:eastAsia="Times New Roman"/>
        </w:rPr>
      </w:pPr>
      <w:r>
        <w:rPr>
          <w:rFonts w:eastAsia="Times New Roman"/>
        </w:rPr>
        <w:t>Статья 12. Сообщение о проведении Общего собрания акционеров</w:t>
      </w:r>
    </w:p>
    <w:p w:rsidR="00000000" w:rsidRDefault="009D616D">
      <w:pPr>
        <w:pStyle w:val="just"/>
      </w:pPr>
      <w:r>
        <w:t>12.1. Сообщение о проведении Общего собрания акционеров направляется акционерам, имеющим право на участие в Общем собрании акционеров, заказным письмом, а также публикуется Обществом в газете "______________".</w:t>
      </w:r>
    </w:p>
    <w:p w:rsidR="00000000" w:rsidRDefault="009D616D">
      <w:pPr>
        <w:pStyle w:val="just"/>
      </w:pPr>
      <w:r>
        <w:t>12.2. Сообщение о проведении Общего собрания а</w:t>
      </w:r>
      <w:r>
        <w:t>кционеров должно быть опубликовано в следующие сроки:</w:t>
      </w:r>
    </w:p>
    <w:p w:rsidR="00000000" w:rsidRDefault="009D616D">
      <w:pPr>
        <w:pStyle w:val="just"/>
      </w:pPr>
      <w:r>
        <w:t>12.2.1) не позднее чем за 30 дней до даты проведения собрания акционеров, если повестка дня содержит вопрос о реорганизации Общества;</w:t>
      </w:r>
    </w:p>
    <w:p w:rsidR="00000000" w:rsidRDefault="009D616D">
      <w:pPr>
        <w:pStyle w:val="just"/>
      </w:pPr>
      <w:r>
        <w:t>12.2.2) не позднее чем за 70 дней до даты проведения внеочередного с</w:t>
      </w:r>
      <w:r>
        <w:t>обрания акционеров, если повестка дня содержит вопрос об избрании членов Совета директоров;</w:t>
      </w:r>
    </w:p>
    <w:p w:rsidR="00000000" w:rsidRDefault="009D616D">
      <w:pPr>
        <w:pStyle w:val="just"/>
      </w:pPr>
      <w:r>
        <w:t>12.2.3) не позднее чем за 20 дней до даты проведения общего собрания акционеров в иных случаях.</w:t>
      </w:r>
    </w:p>
    <w:p w:rsidR="00000000" w:rsidRDefault="009D616D">
      <w:pPr>
        <w:pStyle w:val="just"/>
      </w:pPr>
      <w:r>
        <w:t>12.3. В сообщении о проведении Общего собрания акционеров должны быт</w:t>
      </w:r>
      <w:r>
        <w:t>ь указаны:</w:t>
      </w:r>
    </w:p>
    <w:p w:rsidR="00000000" w:rsidRDefault="009D616D">
      <w:pPr>
        <w:pStyle w:val="just"/>
      </w:pPr>
      <w:r>
        <w:t>12.3.1) полное фирменное наименование Общества и место нахождения Общества;</w:t>
      </w:r>
    </w:p>
    <w:p w:rsidR="00000000" w:rsidRDefault="009D616D">
      <w:pPr>
        <w:pStyle w:val="just"/>
      </w:pPr>
      <w:r>
        <w:t>12.3.2) форма проведения Общего собрания акционеров;</w:t>
      </w:r>
    </w:p>
    <w:p w:rsidR="00000000" w:rsidRDefault="009D616D">
      <w:pPr>
        <w:pStyle w:val="just"/>
      </w:pPr>
      <w:r>
        <w:t>12.3.3) дата, место, время проведения Общего собрания акционеров, либо в случае проведения Общего собрания акционеро</w:t>
      </w:r>
      <w:r>
        <w:t>в в форме заочного голосования - дата окончания приема бюллетеней для голосования и почтовый адрес, по которому должны направляться заполненные бюллетени;</w:t>
      </w:r>
    </w:p>
    <w:p w:rsidR="00000000" w:rsidRDefault="009D616D">
      <w:pPr>
        <w:pStyle w:val="just"/>
      </w:pPr>
      <w:r>
        <w:t>12.3.4) дата составления списка лиц, имеющих право на участие в Общем собрании акционеров;</w:t>
      </w:r>
    </w:p>
    <w:p w:rsidR="00000000" w:rsidRDefault="009D616D">
      <w:pPr>
        <w:pStyle w:val="just"/>
      </w:pPr>
      <w:r>
        <w:t>12.3.5) по</w:t>
      </w:r>
      <w:r>
        <w:t>вестка дня Общего собрания акционеров;</w:t>
      </w:r>
    </w:p>
    <w:p w:rsidR="00000000" w:rsidRDefault="009D616D">
      <w:pPr>
        <w:pStyle w:val="just"/>
      </w:pPr>
      <w:r>
        <w:t>12.3.6) порядок ознакомления с информацией (материалами), подлежащей предоставлению при подготовке к проведению Общего собрания акционеров, и адрес, по которому с ней можно ознакомиться.</w:t>
      </w:r>
    </w:p>
    <w:p w:rsidR="00000000" w:rsidRDefault="009D616D">
      <w:pPr>
        <w:pStyle w:val="just"/>
      </w:pPr>
      <w:r>
        <w:t>12.4. Сообщение о проведении О</w:t>
      </w:r>
      <w:r>
        <w:t>бщего собрания акционеров, повестка дня которого включает вопросы, голосование по которым может повлечь возникновение у акционеров права требовать выкупа Обществом акций, должно также содержать указание о том, что в случае, если акционер, включенный в спис</w:t>
      </w:r>
      <w:r>
        <w:t>ок лиц, имеющих право на участие в Общем собрании акционеров, проголосует против принятия решения по таким вопросам или не примет участия в Общем собрании, он приобретет право требовать выкупа принадлежащих ему акций.</w:t>
      </w:r>
    </w:p>
    <w:p w:rsidR="00000000" w:rsidRDefault="009D616D">
      <w:pPr>
        <w:pStyle w:val="just"/>
      </w:pPr>
      <w:r>
        <w:t>12.5. Для голосования на собрании акци</w:t>
      </w:r>
      <w:r>
        <w:t>онеров применяются бюллетени для голосования.</w:t>
      </w:r>
    </w:p>
    <w:p w:rsidR="00000000" w:rsidRDefault="009D616D">
      <w:pPr>
        <w:pStyle w:val="just"/>
      </w:pPr>
      <w:r>
        <w:t>12.6. В случае проведения собрания акционеров в форме заочного голосования Общество обязано направить или вручить под роспись бюллетень для голосования каждому лицу, указанному в списке лиц, имеющих право на уч</w:t>
      </w:r>
      <w:r>
        <w:t>астие в собрании акционеров, не позднее чем за 20 (двадцать) дней до проведения собрания акционеров.</w:t>
      </w:r>
    </w:p>
    <w:p w:rsidR="00000000" w:rsidRDefault="009D616D">
      <w:pPr>
        <w:pStyle w:val="just"/>
      </w:pPr>
      <w:r>
        <w:t>12.7. В случае направления бюллетеня для голосования по почте он направляется по почтовому адресу, указанному в списке лиц, имеющих право на участие в Обще</w:t>
      </w:r>
      <w:r>
        <w:t>м собрании акционеров.</w:t>
      </w:r>
    </w:p>
    <w:p w:rsidR="00000000" w:rsidRDefault="009D616D">
      <w:pPr>
        <w:pStyle w:val="just"/>
      </w:pPr>
      <w:r>
        <w:t>12.8. Форма и содержание бюллетеня для голосования утверждаются Советом директоров или иным лицами, имеющими право требовать проведения внеочередного Общего собрания акционеров (в случае, если в течение срока, установленного настоящи</w:t>
      </w:r>
      <w:r>
        <w:t>м Положением, Советом директоров не принято решение о созыве внеочередного собрания акционеров или принято решение об отказе в его созыве).</w:t>
      </w:r>
    </w:p>
    <w:p w:rsidR="00000000" w:rsidRDefault="009D616D">
      <w:pPr>
        <w:pStyle w:val="just"/>
      </w:pPr>
      <w:r>
        <w:t>12.9. В бюллетене для голосования должны быть указаны:</w:t>
      </w:r>
    </w:p>
    <w:p w:rsidR="00000000" w:rsidRDefault="009D616D">
      <w:pPr>
        <w:pStyle w:val="just"/>
      </w:pPr>
      <w:r>
        <w:t>12.9.1) полное фирменное наименование Общества и место нахожд</w:t>
      </w:r>
      <w:r>
        <w:t>ения Общества;</w:t>
      </w:r>
    </w:p>
    <w:p w:rsidR="00000000" w:rsidRDefault="009D616D">
      <w:pPr>
        <w:pStyle w:val="just"/>
      </w:pPr>
      <w:r>
        <w:t>12.9.2) форма проведения общего собрания акционеров (очная или заочная);</w:t>
      </w:r>
    </w:p>
    <w:p w:rsidR="00000000" w:rsidRDefault="009D616D">
      <w:pPr>
        <w:pStyle w:val="just"/>
      </w:pPr>
      <w:r>
        <w:t>12.9.3) дата, место, время проведения общего собрания акционеров, либо в случае проведения заочного Общего собрания акционеров - дата окончания приема бюллетеней для го</w:t>
      </w:r>
      <w:r>
        <w:t>лосования и почтовый адрес, по которому должны направляться заполненные бюллетени;</w:t>
      </w:r>
    </w:p>
    <w:p w:rsidR="00000000" w:rsidRDefault="009D616D">
      <w:pPr>
        <w:pStyle w:val="just"/>
      </w:pPr>
      <w:r>
        <w:t>12.9.4) формулировки решений по каждому вопросу (имя каждого кандидата), голосование по которому осуществляется данным бюллетенем;</w:t>
      </w:r>
    </w:p>
    <w:p w:rsidR="00000000" w:rsidRDefault="009D616D">
      <w:pPr>
        <w:pStyle w:val="just"/>
      </w:pPr>
      <w:r>
        <w:t>12.9.5) варианты голосования по каждому во</w:t>
      </w:r>
      <w:r>
        <w:t>просу повестки дня, выраженные формулировками "за", "против" или "воздержался";</w:t>
      </w:r>
    </w:p>
    <w:p w:rsidR="00000000" w:rsidRDefault="009D616D">
      <w:pPr>
        <w:pStyle w:val="just"/>
      </w:pPr>
      <w:r>
        <w:t>12.9.6) указание на то, что бюллетень для голосования должен быть подписан акционером.</w:t>
      </w:r>
    </w:p>
    <w:p w:rsidR="00000000" w:rsidRDefault="009D616D">
      <w:pPr>
        <w:spacing w:after="240"/>
        <w:rPr>
          <w:rFonts w:ascii="Times New Roman" w:eastAsia="Times New Roman" w:hAnsi="Times New Roman"/>
          <w:sz w:val="24"/>
          <w:szCs w:val="24"/>
        </w:rPr>
      </w:pPr>
    </w:p>
    <w:p w:rsidR="00000000" w:rsidRDefault="009D616D">
      <w:pPr>
        <w:pStyle w:val="3"/>
        <w:rPr>
          <w:rFonts w:eastAsia="Times New Roman"/>
        </w:rPr>
      </w:pPr>
      <w:r>
        <w:rPr>
          <w:rFonts w:eastAsia="Times New Roman"/>
        </w:rPr>
        <w:t>Статья 13. Информация и материалы, предоставляемые лицам, включенным в список лиц, имеющ</w:t>
      </w:r>
      <w:r>
        <w:rPr>
          <w:rFonts w:eastAsia="Times New Roman"/>
        </w:rPr>
        <w:t>их право на участие в Общем собрании акционеров.</w:t>
      </w:r>
    </w:p>
    <w:p w:rsidR="00000000" w:rsidRDefault="009D616D">
      <w:pPr>
        <w:pStyle w:val="just"/>
      </w:pPr>
      <w:r>
        <w:t>13.1. К информации (материалам), подлежащей представлению лицам, включенным в список лиц, имеющих право на участие в годовом Общем собрании акционеров, при подготовке к проведению годового Общего собрания ак</w:t>
      </w:r>
      <w:r>
        <w:t>ционеров, в частности, относятся:</w:t>
      </w:r>
    </w:p>
    <w:p w:rsidR="00000000" w:rsidRDefault="009D616D">
      <w:pPr>
        <w:pStyle w:val="just"/>
      </w:pPr>
      <w:r>
        <w:t>13.1.1) годовой отчет Общества;</w:t>
      </w:r>
    </w:p>
    <w:p w:rsidR="00000000" w:rsidRDefault="009D616D">
      <w:pPr>
        <w:pStyle w:val="just"/>
      </w:pPr>
      <w:r>
        <w:t>13.1.2) годовая бухгалтерская отчетность, в том числе отчет о прибылях и убытках;</w:t>
      </w:r>
    </w:p>
    <w:p w:rsidR="00000000" w:rsidRDefault="009D616D">
      <w:pPr>
        <w:pStyle w:val="just"/>
      </w:pPr>
      <w:r>
        <w:t>13.1.3) рекомендации Совета директоров по распределению прибыли Общества, в том числе по выплате дивидендов, и убытков Общества по результатам финансового года;</w:t>
      </w:r>
    </w:p>
    <w:p w:rsidR="00000000" w:rsidRDefault="009D616D">
      <w:pPr>
        <w:pStyle w:val="just"/>
      </w:pPr>
      <w:r>
        <w:t>13.1.4) заключение Ревизионной комиссии Общества по результатам годовой проверки финансово-хозя</w:t>
      </w:r>
      <w:r>
        <w:t>йственной деятельности Общества;</w:t>
      </w:r>
    </w:p>
    <w:p w:rsidR="00000000" w:rsidRDefault="009D616D">
      <w:pPr>
        <w:pStyle w:val="just"/>
      </w:pPr>
      <w:r>
        <w:t>13.1.5) заключение аудитора Общества по результатам годовой проверки финансово-хозяйственной деятельности Общества;</w:t>
      </w:r>
    </w:p>
    <w:p w:rsidR="00000000" w:rsidRDefault="009D616D">
      <w:pPr>
        <w:pStyle w:val="just"/>
      </w:pPr>
      <w:r>
        <w:t>13.1.6) сведения о кандидатах в органы Общества и об аудиторе Общества.</w:t>
      </w:r>
    </w:p>
    <w:p w:rsidR="00000000" w:rsidRDefault="009D616D">
      <w:pPr>
        <w:pStyle w:val="just"/>
      </w:pPr>
      <w:r>
        <w:t>13.2. В случае, если повестка дня О</w:t>
      </w:r>
      <w:r>
        <w:t>бщего собрания акционеров включает вопрос о внесении изменений и дополнений в Устав (принятие Устава в новой редакции), утверждение внутренних документов Общества, то лицам, включенным в список лиц, имеющих право на участие в Общем собрании, должны предста</w:t>
      </w:r>
      <w:r>
        <w:t>вляться проекты соответствующих документов.</w:t>
      </w:r>
    </w:p>
    <w:p w:rsidR="00000000" w:rsidRDefault="009D616D">
      <w:pPr>
        <w:pStyle w:val="just"/>
      </w:pPr>
      <w:r>
        <w:t>13.3. Общество в течение 5 (пяти) дней обязано по требованию лица, включенного в список лиц, имеющих право на участие в Общем собрании акционеров, предоставить ему копии указанных в настоящей статье документов. П</w:t>
      </w:r>
      <w:r>
        <w:t>редоставление копий осуществляется при условии возмещения Обществу расходов, связанных с их изготовлением.</w:t>
      </w:r>
    </w:p>
    <w:p w:rsidR="00000000" w:rsidRDefault="009D616D">
      <w:pPr>
        <w:pStyle w:val="just"/>
      </w:pPr>
      <w:r>
        <w:t>13.4. Информация (материалы), предусмотренная настоящим Положением, в течение 20 (двадцати) дней, а в случае проведения Общего собрания акционеров, п</w:t>
      </w:r>
      <w:r>
        <w:t>овестка дня которого содержит вопрос о реорганизации Общества, - в течение 30 (тридцати) дней до проведения Общего собрания акционеров должна быть доступна лицам, имеющим право на участие в Общем собрании акционеров, для ознакомления в помещении исполнител</w:t>
      </w:r>
      <w:r>
        <w:t>ьного органа Общества и иных местах, адреса которых указаны в сообщении о проведении Общего собрания акционеров. Указанная информация (материалы) должна быть доступна лицам, принимающим участие в общем собрании акционеров, во время его проведения.</w:t>
      </w:r>
    </w:p>
    <w:p w:rsidR="00000000" w:rsidRDefault="009D616D">
      <w:pPr>
        <w:spacing w:after="240"/>
        <w:rPr>
          <w:rFonts w:ascii="Times New Roman" w:eastAsia="Times New Roman" w:hAnsi="Times New Roman"/>
          <w:sz w:val="24"/>
          <w:szCs w:val="24"/>
        </w:rPr>
      </w:pPr>
    </w:p>
    <w:p w:rsidR="00000000" w:rsidRDefault="009D616D">
      <w:pPr>
        <w:pStyle w:val="3"/>
        <w:rPr>
          <w:rFonts w:eastAsia="Times New Roman"/>
        </w:rPr>
      </w:pPr>
      <w:r>
        <w:rPr>
          <w:rFonts w:eastAsia="Times New Roman"/>
        </w:rPr>
        <w:t xml:space="preserve">Статья </w:t>
      </w:r>
      <w:r>
        <w:rPr>
          <w:rFonts w:eastAsia="Times New Roman"/>
        </w:rPr>
        <w:t>14. Участники Общего собрания акционеров</w:t>
      </w:r>
    </w:p>
    <w:p w:rsidR="00000000" w:rsidRDefault="009D616D">
      <w:pPr>
        <w:pStyle w:val="just"/>
      </w:pPr>
      <w:r>
        <w:t>14.1. Принявшими участие в Общем собрании акционеров считаются лица, зарегистрировавшиеся для участия в нем.</w:t>
      </w:r>
    </w:p>
    <w:p w:rsidR="00000000" w:rsidRDefault="009D616D">
      <w:pPr>
        <w:pStyle w:val="just"/>
      </w:pPr>
      <w:r>
        <w:t>14.2. Принявшими участие в заочном Общем собрании акционеров считаются лица, бюллетени которых получены до</w:t>
      </w:r>
      <w:r>
        <w:t xml:space="preserve"> даты окончания приема бюллетеней.</w:t>
      </w:r>
    </w:p>
    <w:p w:rsidR="00000000" w:rsidRDefault="009D616D">
      <w:pPr>
        <w:pStyle w:val="just"/>
      </w:pPr>
      <w:r>
        <w:t>14.3. На собрании акционеров имеют право присутствовать:</w:t>
      </w:r>
    </w:p>
    <w:p w:rsidR="00000000" w:rsidRDefault="009D616D">
      <w:pPr>
        <w:pStyle w:val="just"/>
      </w:pPr>
      <w:r>
        <w:t>14.3.1) лица, включенные в список лиц, имеющих право на участие в Общем собрании акционеров;</w:t>
      </w:r>
    </w:p>
    <w:p w:rsidR="00000000" w:rsidRDefault="009D616D">
      <w:pPr>
        <w:pStyle w:val="just"/>
      </w:pPr>
      <w:r>
        <w:t>14.3.2) лицо, осуществляющее функции единоличного исполнительного орган</w:t>
      </w:r>
      <w:r>
        <w:t>а Общества;</w:t>
      </w:r>
    </w:p>
    <w:p w:rsidR="00000000" w:rsidRDefault="009D616D">
      <w:pPr>
        <w:pStyle w:val="just"/>
      </w:pPr>
      <w:r>
        <w:t>14.3.3) члены Совета директоров Общества;</w:t>
      </w:r>
    </w:p>
    <w:p w:rsidR="00000000" w:rsidRDefault="009D616D">
      <w:pPr>
        <w:pStyle w:val="just"/>
      </w:pPr>
      <w:r>
        <w:t>14.3.4) кандидаты, внесенные в бюллетени для голосования по избранию органов управления Общества.</w:t>
      </w:r>
    </w:p>
    <w:p w:rsidR="00000000" w:rsidRDefault="009D616D">
      <w:pPr>
        <w:pStyle w:val="just"/>
      </w:pPr>
      <w:r>
        <w:t>14.4. Лица, включенные в список лиц, имеющих право на участие в Общем собрании акционеров, допускаются н</w:t>
      </w:r>
      <w:r>
        <w:t>а собрание акционеров при условии прохождения регистрации в установленном сообщением о проведении собрания акционеров времени и месте.</w:t>
      </w:r>
    </w:p>
    <w:p w:rsidR="00000000" w:rsidRDefault="009D616D">
      <w:pPr>
        <w:pStyle w:val="just"/>
      </w:pPr>
      <w:r>
        <w:t xml:space="preserve">14.5. Дата, время и место проведения регистрации определяются Советом директоров (иными лицами, имеющими право требовать </w:t>
      </w:r>
      <w:r>
        <w:t>проведения внеочередного Общего собрания акционеров) таким образом, чтобы обеспечить максимальную доступность для лиц, имеющих право на участие в Общем собрании акционеров.</w:t>
      </w:r>
    </w:p>
    <w:p w:rsidR="00000000" w:rsidRDefault="009D616D">
      <w:pPr>
        <w:pStyle w:val="just"/>
      </w:pPr>
      <w:r>
        <w:t>14.6. Регистрация лиц, имеющих право на участие в Общем собрании, не зарегистрирова</w:t>
      </w:r>
      <w:r>
        <w:t>вшихся для участия в Общем собрании до его открытия, оканчивается не ранее завершения обсуждения последнего вопроса повестки дня Общего собрания, по которому имеется кворум.</w:t>
      </w:r>
    </w:p>
    <w:p w:rsidR="00000000" w:rsidRDefault="009D616D">
      <w:pPr>
        <w:pStyle w:val="just"/>
      </w:pPr>
      <w:r>
        <w:t>14.7. Регистрация лиц, включенных в список лиц, имеющих право на участие в Общем с</w:t>
      </w:r>
      <w:r>
        <w:t>обрании акционеров, после окончания срока регистрации не допускается.</w:t>
      </w:r>
    </w:p>
    <w:p w:rsidR="00000000" w:rsidRDefault="009D616D">
      <w:pPr>
        <w:pStyle w:val="just"/>
      </w:pPr>
      <w:r>
        <w:t xml:space="preserve">14.8. Регистрация лица (его представителя) для участия в Общем собрании акционеров производится только в случае, если оно внесено в список лиц, имеющих право на участие в Общем собрании </w:t>
      </w:r>
      <w:r>
        <w:t>акционеров.</w:t>
      </w:r>
    </w:p>
    <w:p w:rsidR="00000000" w:rsidRDefault="009D616D">
      <w:pPr>
        <w:pStyle w:val="just"/>
      </w:pPr>
      <w:r>
        <w:t>14.9. При регистрации осуществляется проверка документов, удостоверяющих личность и полномочия физических лиц, прибывших для участия в Общем собрании акционеров.</w:t>
      </w:r>
    </w:p>
    <w:p w:rsidR="00000000" w:rsidRDefault="009D616D">
      <w:pPr>
        <w:pStyle w:val="just"/>
      </w:pPr>
      <w:r>
        <w:t>14.10. При этом документами, удостоверяющими личность, признаются паспорт, в том ч</w:t>
      </w:r>
      <w:r>
        <w:t>исле заграничный паспорт гражданина Российской Федерации, паспорт иностранного гражданина.</w:t>
      </w:r>
    </w:p>
    <w:p w:rsidR="00000000" w:rsidRDefault="009D616D">
      <w:pPr>
        <w:pStyle w:val="just"/>
      </w:pPr>
      <w:r>
        <w:t>14.11. Регистрация представителя лица, имеющего право на участие в Общем собрании акционеров, для участия в Общем собрании акционеров производится в случае:</w:t>
      </w:r>
    </w:p>
    <w:p w:rsidR="00000000" w:rsidRDefault="009D616D">
      <w:pPr>
        <w:pStyle w:val="just"/>
      </w:pPr>
      <w:r>
        <w:t>14.11.1)</w:t>
      </w:r>
      <w:r>
        <w:t xml:space="preserve"> представления доверенности, дающей соответствующие права, удостоверенной нотариально либо в соответствии с требованиями п. п. 4 и 5 ст. 185 Гражданского кодекса РФ;</w:t>
      </w:r>
    </w:p>
    <w:p w:rsidR="00000000" w:rsidRDefault="009D616D">
      <w:pPr>
        <w:pStyle w:val="just"/>
      </w:pPr>
      <w:r>
        <w:t>14.11.2) либо представления подлинника акта, на основании которого действует представитель</w:t>
      </w:r>
      <w:r>
        <w:t>;</w:t>
      </w:r>
    </w:p>
    <w:p w:rsidR="00000000" w:rsidRDefault="009D616D">
      <w:pPr>
        <w:pStyle w:val="just"/>
      </w:pPr>
      <w:r>
        <w:t>14.11.3) либо представления иных документов, подтверждающих права физического лица действовать в качестве законного представителя акционера.</w:t>
      </w:r>
    </w:p>
    <w:p w:rsidR="00000000" w:rsidRDefault="009D616D">
      <w:pPr>
        <w:pStyle w:val="just"/>
      </w:pPr>
      <w:r>
        <w:t>14.12. Общее собрание акционеров, проводимое в форме собрания, правомочно (имеет кворум), если на момент окончания регистрации для участия в собрании акционеров зарегистрировались акционеры (их представители), обладающие более чем половиной голосов размеще</w:t>
      </w:r>
      <w:r>
        <w:t>нных голосующих акций Общества.</w:t>
      </w:r>
    </w:p>
    <w:p w:rsidR="00000000" w:rsidRDefault="009D616D">
      <w:pPr>
        <w:pStyle w:val="just"/>
      </w:pPr>
      <w:r>
        <w:t>14.13. Общее собрание акционеров, проводимое в форме заочного голосования, правомочно (имеет кворум), если до даты окончания срока приема бюллетеней Обществом получены заполненные бюллетени для голосования, представляющие бо</w:t>
      </w:r>
      <w:r>
        <w:t>лее половины голосов размещенных голосующих акций Общества.</w:t>
      </w:r>
    </w:p>
    <w:p w:rsidR="00000000" w:rsidRDefault="009D616D">
      <w:pPr>
        <w:pStyle w:val="just"/>
      </w:pPr>
      <w:r>
        <w:t>14.14. Для определения кворума учитываются голоса, представленные всеми бюллетенями, в том числе бюллетенями, которые признаны недействительными.</w:t>
      </w:r>
    </w:p>
    <w:p w:rsidR="00000000" w:rsidRDefault="009D616D">
      <w:pPr>
        <w:pStyle w:val="just"/>
      </w:pPr>
      <w:r>
        <w:t>14.15. Если повестка дня Общего собрания акционеро</w:t>
      </w:r>
      <w:r>
        <w:t>в включает вопросы, голосование по которым осуществляется разным составом голосующих, определение кворума для принятия решения по этим вопросам осуществляется отдельно. При этом отсутствие кворума для принятия решения по вопросам, голосование по которым ос</w:t>
      </w:r>
      <w:r>
        <w:t>уществляется одним составом голосующих, не препятствует принятию решения по вопросам, голосование по которым осуществляется другим составом голосующих, для принятия которого кворум имеется.</w:t>
      </w:r>
    </w:p>
    <w:p w:rsidR="00000000" w:rsidRDefault="009D616D">
      <w:pPr>
        <w:pStyle w:val="just"/>
      </w:pPr>
      <w:r>
        <w:t xml:space="preserve">14.16. При отсутствии кворума Общее собрание акционеров считается </w:t>
      </w:r>
      <w:r>
        <w:t>несостоявшимся. Решение о признании Общего собрания акционеров несостоявшимся объявляется Председателем Общего собрания акционеров на основании данных, представленных Счетной комиссией либо лицом (лицами), осуществляющим функции Счетной комиссии, либо реги</w:t>
      </w:r>
      <w:r>
        <w:t>стратором.</w:t>
      </w:r>
    </w:p>
    <w:p w:rsidR="00000000" w:rsidRDefault="009D616D">
      <w:pPr>
        <w:pStyle w:val="just"/>
      </w:pPr>
      <w:r>
        <w:t>14.17. Взамен несостоявшегося годового Общего собрания акционеров назначается дата проведения повторного годового Общего собрания акционеров. Взамен несостоявшегося внеочередного Общего собрания акционеров может быть назначена дата проведения по</w:t>
      </w:r>
      <w:r>
        <w:t>вторного внеочередного Общего собрания акционеров, а также осуществляются все мероприятия, предусмотренные настоящим Положением для подготовки к проведению Общего собрания акционеров. Изменение повестки дня при проведении повторного Общего собрания акционе</w:t>
      </w:r>
      <w:r>
        <w:t>ров не допускается.</w:t>
      </w:r>
    </w:p>
    <w:p w:rsidR="00000000" w:rsidRDefault="009D616D">
      <w:pPr>
        <w:pStyle w:val="just"/>
      </w:pPr>
      <w:r>
        <w:t>14.18. Новое Общее собрание акционеров, созванное взамен несостоявшегося, правомочно, если в нем приняли участие акционеры, обладающие в совокупности не менее 30% голосов размещенных голосующих акций Общества.</w:t>
      </w:r>
    </w:p>
    <w:p w:rsidR="00000000" w:rsidRDefault="009D616D">
      <w:pPr>
        <w:pStyle w:val="just"/>
      </w:pPr>
      <w:r>
        <w:t>14.19. При проведении повт</w:t>
      </w:r>
      <w:r>
        <w:t>орного Общего собрания акционеров менее чем через 40 дней после несостоявшегося Общего собрания акционеров лица, имеющие право на участие в Общем собрании акционеров, определяются в соответствии со списком лиц, имевших право на участие в несостоявшемся Общ</w:t>
      </w:r>
      <w:r>
        <w:t>ем собрании акционеров.</w:t>
      </w:r>
    </w:p>
    <w:p w:rsidR="00000000" w:rsidRDefault="009D616D">
      <w:pPr>
        <w:spacing w:after="240"/>
        <w:rPr>
          <w:rFonts w:ascii="Times New Roman" w:eastAsia="Times New Roman" w:hAnsi="Times New Roman"/>
          <w:sz w:val="24"/>
          <w:szCs w:val="24"/>
        </w:rPr>
      </w:pPr>
    </w:p>
    <w:p w:rsidR="00000000" w:rsidRDefault="009D616D">
      <w:pPr>
        <w:pStyle w:val="3"/>
        <w:rPr>
          <w:rFonts w:eastAsia="Times New Roman"/>
        </w:rPr>
      </w:pPr>
      <w:r>
        <w:rPr>
          <w:rFonts w:eastAsia="Times New Roman"/>
        </w:rPr>
        <w:t>Статья 15. Порядок ведения Общего собрания акционеров</w:t>
      </w:r>
    </w:p>
    <w:p w:rsidR="00000000" w:rsidRDefault="009D616D">
      <w:pPr>
        <w:pStyle w:val="just"/>
      </w:pPr>
      <w:r>
        <w:t>15.1. Перед началом Общего собрания акционеров председатель объясняет собравшимся порядок его ведения.</w:t>
      </w:r>
    </w:p>
    <w:p w:rsidR="00000000" w:rsidRDefault="009D616D">
      <w:pPr>
        <w:pStyle w:val="just"/>
      </w:pPr>
      <w:r>
        <w:t>15.2. На каждое выступление докладчика по каждому вопросу повестки дня Общ</w:t>
      </w:r>
      <w:r>
        <w:t>его собрания акционеров должно быть отведено не менее 15 минут.</w:t>
      </w:r>
    </w:p>
    <w:p w:rsidR="00000000" w:rsidRDefault="009D616D">
      <w:pPr>
        <w:pStyle w:val="just"/>
      </w:pPr>
      <w:r>
        <w:t>15.3. Вопросы к докладчикам и заявления о предоставлении слова на выступление в прениях представляются в письменной форме. Записки с вопросами и заявлениями передаются секретарю Общества.</w:t>
      </w:r>
    </w:p>
    <w:p w:rsidR="00000000" w:rsidRDefault="009D616D">
      <w:pPr>
        <w:pStyle w:val="just"/>
      </w:pPr>
      <w:r>
        <w:t>15.4</w:t>
      </w:r>
      <w:r>
        <w:t>. На ответы на вопросы по поводу выступлений докладчиков должно быть отведено не менее 15 минут.</w:t>
      </w:r>
    </w:p>
    <w:p w:rsidR="00000000" w:rsidRDefault="009D616D">
      <w:pPr>
        <w:pStyle w:val="just"/>
      </w:pPr>
      <w:r>
        <w:t>15.5. Общее собрание акционеров должно проводиться непрерывно, за исключением следующих случаев:</w:t>
      </w:r>
    </w:p>
    <w:p w:rsidR="00000000" w:rsidRDefault="009D616D">
      <w:pPr>
        <w:pStyle w:val="just"/>
      </w:pPr>
      <w:r>
        <w:t xml:space="preserve">- каждые два часа должен быть сделан перерыв не менее 15 и не </w:t>
      </w:r>
      <w:r>
        <w:t>более 30 минут;</w:t>
      </w:r>
    </w:p>
    <w:p w:rsidR="00000000" w:rsidRDefault="009D616D">
      <w:pPr>
        <w:pStyle w:val="just"/>
      </w:pPr>
      <w:r>
        <w:t>- в случае проведения Общего собрания акционеров в течение 4 часов непрерывно может быть сделан перерыв не менее 40 минут и не более двух часов;</w:t>
      </w:r>
    </w:p>
    <w:p w:rsidR="00000000" w:rsidRDefault="009D616D">
      <w:pPr>
        <w:pStyle w:val="just"/>
      </w:pPr>
      <w:r>
        <w:t>- в случае невозможности проведения Общего собрания акционеров в течение одного дня должен быть</w:t>
      </w:r>
      <w:r>
        <w:t xml:space="preserve"> объявлен перерыв до утра следующего дня, но не ранее 9 часов местного времени;</w:t>
      </w:r>
    </w:p>
    <w:p w:rsidR="00000000" w:rsidRDefault="009D616D">
      <w:pPr>
        <w:pStyle w:val="just"/>
      </w:pPr>
      <w:r>
        <w:t>- для подведения итогов голосования может быть сделан перерыв на срок не более двух часов.</w:t>
      </w:r>
    </w:p>
    <w:p w:rsidR="00000000" w:rsidRDefault="009D616D">
      <w:pPr>
        <w:pStyle w:val="just"/>
      </w:pPr>
      <w:r>
        <w:t>15.6. Общее собрание акционеров считается открытым и закрытым с момента соответствующ</w:t>
      </w:r>
      <w:r>
        <w:t>его объявления председателя Общего собрания акционеров.</w:t>
      </w:r>
    </w:p>
    <w:p w:rsidR="00000000" w:rsidRDefault="009D616D">
      <w:pPr>
        <w:spacing w:after="240"/>
        <w:rPr>
          <w:rFonts w:ascii="Times New Roman" w:eastAsia="Times New Roman" w:hAnsi="Times New Roman"/>
          <w:sz w:val="24"/>
          <w:szCs w:val="24"/>
        </w:rPr>
      </w:pPr>
    </w:p>
    <w:p w:rsidR="00000000" w:rsidRDefault="009D616D">
      <w:pPr>
        <w:pStyle w:val="3"/>
        <w:rPr>
          <w:rFonts w:eastAsia="Times New Roman"/>
        </w:rPr>
      </w:pPr>
      <w:r>
        <w:rPr>
          <w:rFonts w:eastAsia="Times New Roman"/>
        </w:rPr>
        <w:t>Статья 16. Голосование на Общем собрании акционеров</w:t>
      </w:r>
    </w:p>
    <w:p w:rsidR="00000000" w:rsidRDefault="009D616D">
      <w:pPr>
        <w:pStyle w:val="just"/>
      </w:pPr>
      <w:r>
        <w:t>16.1. При голосовании бюллетенями засчитываются голоса по тем вопросам, по которым голосующим оставлен только один из возможных вариантов голосован</w:t>
      </w:r>
      <w:r>
        <w:t>ия. Бюллетени, заполненные с нарушением вышеуказанного требования, признаются недействительными, и голоса по содержащимся в них вопросам не подсчитываются.</w:t>
      </w:r>
    </w:p>
    <w:p w:rsidR="00000000" w:rsidRDefault="009D616D">
      <w:pPr>
        <w:pStyle w:val="just"/>
      </w:pPr>
      <w:r>
        <w:t>16.2. В случае если бюллетень содержит несколько вопросов, поставленных на голосование, несоблюдение</w:t>
      </w:r>
      <w:r>
        <w:t xml:space="preserve"> вышеуказанного требования в отношении одного или нескольких вопросов не влечет за собой признания бюллетеня недействительным в целом.</w:t>
      </w:r>
    </w:p>
    <w:p w:rsidR="00000000" w:rsidRDefault="009D616D">
      <w:pPr>
        <w:pStyle w:val="just"/>
      </w:pPr>
      <w:r>
        <w:t>16.3. В случае направления бюллетеня Обществу к бюллетеню, подписанному представителем лица, включенного в список лиц, им</w:t>
      </w:r>
      <w:r>
        <w:t>еющих право на участие в Общем собрании акционеров, прилагается доверенность или иной документ, на основании которых действует представитель указанного лица.</w:t>
      </w:r>
    </w:p>
    <w:p w:rsidR="00000000" w:rsidRDefault="009D616D">
      <w:pPr>
        <w:spacing w:after="240"/>
        <w:rPr>
          <w:rFonts w:ascii="Times New Roman" w:eastAsia="Times New Roman" w:hAnsi="Times New Roman"/>
          <w:sz w:val="24"/>
          <w:szCs w:val="24"/>
        </w:rPr>
      </w:pPr>
    </w:p>
    <w:p w:rsidR="00000000" w:rsidRDefault="009D616D">
      <w:pPr>
        <w:pStyle w:val="3"/>
        <w:rPr>
          <w:rFonts w:eastAsia="Times New Roman"/>
        </w:rPr>
      </w:pPr>
      <w:r>
        <w:rPr>
          <w:rFonts w:eastAsia="Times New Roman"/>
        </w:rPr>
        <w:t>Статья 17. Документы Общего собрания акционеров</w:t>
      </w:r>
    </w:p>
    <w:p w:rsidR="00000000" w:rsidRDefault="009D616D">
      <w:pPr>
        <w:pStyle w:val="just"/>
      </w:pPr>
      <w:r>
        <w:t>17.1. При проведении Общего собрания акционеров с</w:t>
      </w:r>
      <w:r>
        <w:t>оставляются протокол Общего собрания акционеров и протокол Счетной комиссии об итогах голосования.</w:t>
      </w:r>
    </w:p>
    <w:p w:rsidR="00000000" w:rsidRDefault="009D616D">
      <w:pPr>
        <w:pStyle w:val="just"/>
      </w:pPr>
      <w:r>
        <w:t xml:space="preserve">17.2. Протокол Общего собрания акционеров составляется не позднее </w:t>
      </w:r>
      <w:r>
        <w:t>15 дней после закрытия собрания акционеров в двух экземплярах и подписывается председателем собрания акционеров и секретарем Общества.</w:t>
      </w:r>
    </w:p>
    <w:p w:rsidR="00000000" w:rsidRDefault="009D616D">
      <w:pPr>
        <w:pStyle w:val="just"/>
      </w:pPr>
      <w:r>
        <w:t>17.3. В протоколе Общего собрания акционеров указываются:</w:t>
      </w:r>
    </w:p>
    <w:p w:rsidR="00000000" w:rsidRDefault="009D616D">
      <w:pPr>
        <w:pStyle w:val="just"/>
      </w:pPr>
      <w:r>
        <w:t>17.3.1) полное фирменное наименование и место нахождения Общест</w:t>
      </w:r>
      <w:r>
        <w:t>ва;</w:t>
      </w:r>
    </w:p>
    <w:p w:rsidR="00000000" w:rsidRDefault="009D616D">
      <w:pPr>
        <w:pStyle w:val="just"/>
      </w:pPr>
      <w:r>
        <w:t>17.3.2) вид Общего собрания (годовое или внеочередное);</w:t>
      </w:r>
    </w:p>
    <w:p w:rsidR="00000000" w:rsidRDefault="009D616D">
      <w:pPr>
        <w:pStyle w:val="just"/>
      </w:pPr>
      <w:r>
        <w:t>17.3.3) форма проведения Общего собрания (собрание или заочное голосование);</w:t>
      </w:r>
    </w:p>
    <w:p w:rsidR="00000000" w:rsidRDefault="009D616D">
      <w:pPr>
        <w:pStyle w:val="just"/>
      </w:pPr>
      <w:r>
        <w:t>17.3.4) дата проведения Общего собрания;</w:t>
      </w:r>
    </w:p>
    <w:p w:rsidR="00000000" w:rsidRDefault="009D616D">
      <w:pPr>
        <w:pStyle w:val="just"/>
      </w:pPr>
      <w:r>
        <w:t>17.3.5) место проведения Общего собрания, проведенного в форме собрания (адрес</w:t>
      </w:r>
      <w:r>
        <w:t>, по которому проводилось собрание);</w:t>
      </w:r>
    </w:p>
    <w:p w:rsidR="00000000" w:rsidRDefault="009D616D">
      <w:pPr>
        <w:pStyle w:val="just"/>
      </w:pPr>
      <w:r>
        <w:t>17.3.6) повестка дня Общего собрания;</w:t>
      </w:r>
    </w:p>
    <w:p w:rsidR="00000000" w:rsidRDefault="009D616D">
      <w:pPr>
        <w:pStyle w:val="just"/>
      </w:pPr>
      <w:r>
        <w:t>17.3.7) время начала и время окончания регистрации лиц, имевших право на участие в Общем собрании, проведенном в форме собрания;</w:t>
      </w:r>
    </w:p>
    <w:p w:rsidR="00000000" w:rsidRDefault="009D616D">
      <w:pPr>
        <w:pStyle w:val="just"/>
      </w:pPr>
      <w:r>
        <w:t>17.3.8) время открытия и время закрытия Общего собра</w:t>
      </w:r>
      <w:r>
        <w:t>ния, проведенного в форме собрания, а в случае, если решения, принятые Общим собранием, и итоги голосования по ним оглашались на Общем собрании, также время начала подсчета голосов;</w:t>
      </w:r>
    </w:p>
    <w:p w:rsidR="00000000" w:rsidRDefault="009D616D">
      <w:pPr>
        <w:pStyle w:val="just"/>
      </w:pPr>
      <w:r>
        <w:t>17.3.9) почтовый адрес (адреса), по которому направлялись заполненные бюлл</w:t>
      </w:r>
      <w:r>
        <w:t>етени для голосования при проведении Общего собрания в форме заочного голосования, а также при проведении Общего собрания в форме собрания, если голосование по вопросам, включенным в повестку дня Общего собрания, могло осуществляться путем направления в Об</w:t>
      </w:r>
      <w:r>
        <w:t>щество заполненных бюллетеней;</w:t>
      </w:r>
    </w:p>
    <w:p w:rsidR="00000000" w:rsidRDefault="009D616D">
      <w:pPr>
        <w:pStyle w:val="just"/>
      </w:pPr>
      <w:r>
        <w:t>17.3.10) число голосов, которыми обладали лица, включенные в список лиц, имеющих право на участие в Общем собрании, по каждому вопросу повестки дня Общего собрания;</w:t>
      </w:r>
    </w:p>
    <w:p w:rsidR="00000000" w:rsidRDefault="009D616D">
      <w:pPr>
        <w:pStyle w:val="just"/>
      </w:pPr>
      <w:r>
        <w:t>17.3.11) число голосов, которыми обладали лица, принявшие уч</w:t>
      </w:r>
      <w:r>
        <w:t>астие в Общем собрании, по каждому вопросу повестки дня Общего собрания с указанием, имелся ли кворум по каждому вопросу;</w:t>
      </w:r>
    </w:p>
    <w:p w:rsidR="00000000" w:rsidRDefault="009D616D">
      <w:pPr>
        <w:pStyle w:val="just"/>
      </w:pPr>
      <w:r>
        <w:t>17.3.12) число голосов, отданных за каждый из вариантов голосования ("за", "против" и "воздержался") по каждому вопросу повестки дня о</w:t>
      </w:r>
      <w:r>
        <w:t>бщего собрания, по которому имелся кворум;</w:t>
      </w:r>
    </w:p>
    <w:p w:rsidR="00000000" w:rsidRDefault="009D616D">
      <w:pPr>
        <w:pStyle w:val="just"/>
      </w:pPr>
      <w:r>
        <w:t>17.3.13) формулировки решений, принятых Общим собранием по каждому вопросу повестки дня Общего собрания;</w:t>
      </w:r>
    </w:p>
    <w:p w:rsidR="00000000" w:rsidRDefault="009D616D">
      <w:pPr>
        <w:pStyle w:val="just"/>
      </w:pPr>
      <w:r>
        <w:t>17.3.14) основные положения выступлений и имена выступавших лиц по каждому вопросу повестки дня Общего собра</w:t>
      </w:r>
      <w:r>
        <w:t>ния, проведенного в форме собрания;</w:t>
      </w:r>
    </w:p>
    <w:p w:rsidR="00000000" w:rsidRDefault="009D616D">
      <w:pPr>
        <w:pStyle w:val="just"/>
      </w:pPr>
      <w:r>
        <w:t>17.3.15) Председатель (президиум) и секретарь Общего собрания;</w:t>
      </w:r>
    </w:p>
    <w:p w:rsidR="00000000" w:rsidRDefault="009D616D">
      <w:pPr>
        <w:pStyle w:val="just"/>
      </w:pPr>
      <w:r>
        <w:t>17.3.16) дата составления протокола Общего собрания.</w:t>
      </w:r>
    </w:p>
    <w:p w:rsidR="00000000" w:rsidRDefault="009D616D">
      <w:pPr>
        <w:pStyle w:val="just"/>
      </w:pPr>
      <w:r>
        <w:t>17.4. К протоколу Общего собрания акционеров прилагается протокол Счетной комиссии об итогах голосования</w:t>
      </w:r>
      <w:r>
        <w:t xml:space="preserve"> на Общем собрании акционеров.</w:t>
      </w:r>
    </w:p>
    <w:p w:rsidR="00000000" w:rsidRDefault="009D616D">
      <w:pPr>
        <w:pStyle w:val="just"/>
      </w:pPr>
      <w:r>
        <w:t>17.5. По итогам голосования Счетная комиссия составляет протокол об итогах голосования, подписываемый всеми членами Счетной комиссии.</w:t>
      </w:r>
    </w:p>
    <w:p w:rsidR="00000000" w:rsidRDefault="009D616D">
      <w:pPr>
        <w:pStyle w:val="just"/>
      </w:pPr>
      <w:r>
        <w:t>17.6. Протокол Счетной комиссии об итогах голосования составляется не позднее 15 дней после</w:t>
      </w:r>
      <w:r>
        <w:t xml:space="preserve"> закрытия Общего собрания акционеров или после даты окончания приема бюллетеней при проведении Общего собрания акционеров в форме заочного голосования.</w:t>
      </w:r>
    </w:p>
    <w:p w:rsidR="00000000" w:rsidRDefault="009D616D">
      <w:pPr>
        <w:pStyle w:val="just"/>
      </w:pPr>
      <w:r>
        <w:t>17.7. Протокол Счетной комиссии об итогах голосования должен содержать следующие сведения:</w:t>
      </w:r>
    </w:p>
    <w:p w:rsidR="00000000" w:rsidRDefault="009D616D">
      <w:pPr>
        <w:pStyle w:val="just"/>
      </w:pPr>
      <w:r>
        <w:t>17.7.1) полно</w:t>
      </w:r>
      <w:r>
        <w:t>е фирменное наименование и место нахождения Общества;</w:t>
      </w:r>
    </w:p>
    <w:p w:rsidR="00000000" w:rsidRDefault="009D616D">
      <w:pPr>
        <w:pStyle w:val="just"/>
      </w:pPr>
      <w:r>
        <w:t>17.7.2) вид Общего собрания (годовое или внеочередное);</w:t>
      </w:r>
    </w:p>
    <w:p w:rsidR="00000000" w:rsidRDefault="009D616D">
      <w:pPr>
        <w:pStyle w:val="just"/>
      </w:pPr>
      <w:r>
        <w:t>17.7.3) форма проведения Общего собрания (собрание или заочное голосование);</w:t>
      </w:r>
    </w:p>
    <w:p w:rsidR="00000000" w:rsidRDefault="009D616D">
      <w:pPr>
        <w:pStyle w:val="just"/>
      </w:pPr>
      <w:r>
        <w:t>17.7.4) дата проведения Общего собрания;</w:t>
      </w:r>
    </w:p>
    <w:p w:rsidR="00000000" w:rsidRDefault="009D616D">
      <w:pPr>
        <w:pStyle w:val="just"/>
      </w:pPr>
      <w:r>
        <w:t>17.7.5) место проведения Общ</w:t>
      </w:r>
      <w:r>
        <w:t>его собрания, проведенного в форме собрания (адрес, по которому проводилось собрание);</w:t>
      </w:r>
    </w:p>
    <w:p w:rsidR="00000000" w:rsidRDefault="009D616D">
      <w:pPr>
        <w:pStyle w:val="just"/>
      </w:pPr>
      <w:r>
        <w:t>17.7.6) повестка дня Общего собрания;</w:t>
      </w:r>
    </w:p>
    <w:p w:rsidR="00000000" w:rsidRDefault="009D616D">
      <w:pPr>
        <w:pStyle w:val="just"/>
      </w:pPr>
      <w:r>
        <w:t>17.7.7) время начала и время окончания регистрации лиц, имевших право на участие в Общем собрании, проведенном в форме собрания;</w:t>
      </w:r>
    </w:p>
    <w:p w:rsidR="00000000" w:rsidRDefault="009D616D">
      <w:pPr>
        <w:pStyle w:val="just"/>
      </w:pPr>
      <w:r>
        <w:t>17.7.8) время открытия и время закрытия Общего собрания, проведенного в форме собрания, а в случае, если решения, принятые Общим собранием, и итоги голосования по ним оглашались на Общем собрании, также время начала подсчета голосов;</w:t>
      </w:r>
    </w:p>
    <w:p w:rsidR="00000000" w:rsidRDefault="009D616D">
      <w:pPr>
        <w:pStyle w:val="just"/>
      </w:pPr>
      <w:r>
        <w:t>17.7.9) число голосов,</w:t>
      </w:r>
      <w:r>
        <w:t xml:space="preserve"> которыми обладали лица, включенные в список лиц, имевших право на участие в Общем собрании, по каждому вопросу повестки дня Общего собрания;</w:t>
      </w:r>
    </w:p>
    <w:p w:rsidR="00000000" w:rsidRDefault="009D616D">
      <w:pPr>
        <w:pStyle w:val="just"/>
      </w:pPr>
      <w:r>
        <w:t>17.7.10) число голосов, которыми обладали лица, принявшие участие в Общем собрании, по каждому вопросу повестки дн</w:t>
      </w:r>
      <w:r>
        <w:t>я Общего собрания с указанием, имелся ли кворум по каждому вопросу;</w:t>
      </w:r>
    </w:p>
    <w:p w:rsidR="00000000" w:rsidRDefault="009D616D">
      <w:pPr>
        <w:pStyle w:val="just"/>
      </w:pPr>
      <w:r>
        <w:t>17.7.11) число голосов, отданных за каждый из вариантов голосования ("за", "против" и "воздержался") по каждому вопросу повестки дня Общего собрания, по которому имелся кворум;</w:t>
      </w:r>
    </w:p>
    <w:p w:rsidR="00000000" w:rsidRDefault="009D616D">
      <w:pPr>
        <w:pStyle w:val="just"/>
      </w:pPr>
      <w:r>
        <w:t>17.7.12) чи</w:t>
      </w:r>
      <w:r>
        <w:t>сло голосов по каждому вопросу повестки дня Общего собрания, поставленному на голосование, которые не подсчитывались в связи с признанием бюллетеней (в том числе в части голосования по соответствующим вопросам) недействительными;</w:t>
      </w:r>
    </w:p>
    <w:p w:rsidR="00000000" w:rsidRDefault="009D616D">
      <w:pPr>
        <w:pStyle w:val="just"/>
      </w:pPr>
      <w:r>
        <w:t>17.7.13) имена членов Счет</w:t>
      </w:r>
      <w:r>
        <w:t>ной комиссии, а в случае, если функции Счетной комиссии выполнял регистратор, - полное фирменное наименование, место нахождения регистратора и имена уполномоченных им лиц;</w:t>
      </w:r>
    </w:p>
    <w:p w:rsidR="00000000" w:rsidRDefault="009D616D">
      <w:pPr>
        <w:pStyle w:val="just"/>
      </w:pPr>
      <w:r>
        <w:t xml:space="preserve">17.7.14) дата составления протокола Счетной комиссии об итогах голосования на Общем </w:t>
      </w:r>
      <w:r>
        <w:t>собрании.</w:t>
      </w:r>
    </w:p>
    <w:p w:rsidR="00000000" w:rsidRDefault="009D616D">
      <w:pPr>
        <w:spacing w:after="240"/>
        <w:rPr>
          <w:rFonts w:ascii="Times New Roman" w:eastAsia="Times New Roman" w:hAnsi="Times New Roman"/>
          <w:sz w:val="24"/>
          <w:szCs w:val="24"/>
        </w:rPr>
      </w:pPr>
    </w:p>
    <w:p w:rsidR="00000000" w:rsidRDefault="009D616D">
      <w:pPr>
        <w:pStyle w:val="3"/>
        <w:rPr>
          <w:rFonts w:eastAsia="Times New Roman"/>
        </w:rPr>
      </w:pPr>
      <w:r>
        <w:rPr>
          <w:rFonts w:eastAsia="Times New Roman"/>
        </w:rPr>
        <w:t>Статья 18. Порядок хранения и представления документов Общего собрания участников Общества</w:t>
      </w:r>
    </w:p>
    <w:p w:rsidR="00000000" w:rsidRDefault="009D616D">
      <w:pPr>
        <w:pStyle w:val="just"/>
      </w:pPr>
      <w:r>
        <w:t>18.1. Протокол Общего собрания акционеров и протокол Счетной комиссии об итогах голосования являются документами постоянного хранения, к которым должен бы</w:t>
      </w:r>
      <w:r>
        <w:t>ть обеспечен свободный доступ акционеров.</w:t>
      </w:r>
    </w:p>
    <w:p w:rsidR="00000000" w:rsidRDefault="009D616D">
      <w:pPr>
        <w:pStyle w:val="just"/>
      </w:pPr>
      <w:r>
        <w:t>18.2. Копии протокола Общего собрания акционеров и протокола об итогах голосования должны быть выданы акционеру в течение 5 дней с момента получения Обществом соответствующего письменного требования акционера. Пред</w:t>
      </w:r>
      <w:r>
        <w:t>оставление указанных копий осуществляется при условии возмещения Обществу расходов, связанных с их изготовлением.</w:t>
      </w:r>
    </w:p>
    <w:p w:rsidR="00000000" w:rsidRDefault="009D616D">
      <w:pPr>
        <w:pStyle w:val="just"/>
      </w:pPr>
      <w:r>
        <w:t xml:space="preserve">18.3. Все бюллетени для голосования, принявшие участие в голосовании, в том числе признанные недействительными, пронумеровываются и сшиваются </w:t>
      </w:r>
      <w:r>
        <w:t>Счетной комиссией, опечатываются и сдаются Счетной комиссией по акту на хранение в архив Общества на срок до прекращения деятельности Общества.</w:t>
      </w:r>
    </w:p>
    <w:p w:rsidR="00000000" w:rsidRDefault="009D616D">
      <w:pPr>
        <w:pStyle w:val="just"/>
      </w:pPr>
      <w:r>
        <w:t>18.4. Бюллетени для голосования являются документами постоянного хранения.</w:t>
      </w:r>
    </w:p>
    <w:p w:rsidR="00000000" w:rsidRDefault="009D616D">
      <w:pPr>
        <w:spacing w:after="240"/>
        <w:rPr>
          <w:rFonts w:ascii="Times New Roman" w:eastAsia="Times New Roman" w:hAnsi="Times New Roman"/>
          <w:sz w:val="24"/>
          <w:szCs w:val="24"/>
        </w:rPr>
      </w:pPr>
    </w:p>
    <w:p w:rsidR="00000000" w:rsidRDefault="009D616D">
      <w:pPr>
        <w:pStyle w:val="3"/>
        <w:rPr>
          <w:rFonts w:eastAsia="Times New Roman"/>
        </w:rPr>
      </w:pPr>
      <w:r>
        <w:rPr>
          <w:rFonts w:eastAsia="Times New Roman"/>
        </w:rPr>
        <w:t>Статья 19. Процедура утверждения и и</w:t>
      </w:r>
      <w:r>
        <w:rPr>
          <w:rFonts w:eastAsia="Times New Roman"/>
        </w:rPr>
        <w:t>зменения Положения</w:t>
      </w:r>
    </w:p>
    <w:p w:rsidR="00000000" w:rsidRDefault="009D616D">
      <w:pPr>
        <w:pStyle w:val="just"/>
      </w:pPr>
      <w:r>
        <w:t>19.1. Настоящее Положение утверждается Общим собранием акционеров Общества.</w:t>
      </w:r>
    </w:p>
    <w:p w:rsidR="00000000" w:rsidRDefault="009D616D">
      <w:pPr>
        <w:pStyle w:val="just"/>
      </w:pPr>
      <w:r>
        <w:t>19.2. Внесение изменений и дополнений в настоящее Положение принимается Общим собранием акционеров. Предложения о внесении изменений и дополнений в настоящее Пол</w:t>
      </w:r>
      <w:r>
        <w:t>ожение вносятся в порядке, предусмотренном Уставом для внесения предложений в повестку дня годового или внеочередного Общего собрания акционеров.</w:t>
      </w:r>
    </w:p>
    <w:p w:rsidR="00000000" w:rsidRDefault="009D616D">
      <w:pPr>
        <w:pStyle w:val="just"/>
      </w:pPr>
      <w:r>
        <w:t>19.3. Если в результате изменения законодательства РФ или Устава Общества отдельные статьи настоящего Положени</w:t>
      </w:r>
      <w:r>
        <w:t>я вступают в противоречие с ними, эти статьи утрачивают силу, и до момента внесения изменений в настоящее Положение необходимо руководствоваться законодательством РФ.</w:t>
      </w:r>
    </w:p>
    <w:p w:rsidR="00000000" w:rsidRDefault="009D616D">
      <w:pPr>
        <w:spacing w:after="240"/>
        <w:rPr>
          <w:rFonts w:ascii="Times New Roman" w:eastAsia="Times New Roman" w:hAnsi="Times New Roman"/>
          <w:sz w:val="24"/>
          <w:szCs w:val="24"/>
        </w:rPr>
      </w:pPr>
    </w:p>
    <w:p w:rsidR="00000000" w:rsidRDefault="009D616D">
      <w:pPr>
        <w:pStyle w:val="right"/>
      </w:pPr>
      <w:r>
        <w:t>Источник - "Создание современной системы корпоративного управления в акционерных обществ</w:t>
      </w:r>
      <w:r>
        <w:t>ах: вопросы теории и практики". "Волтерс Клувер"</w:t>
      </w:r>
    </w:p>
    <w:p w:rsidR="00000000" w:rsidRDefault="009D616D">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https://порядокправа.рф/obrazecy/polozhenie_ob_obshhem_sobranii_akcionerov_otkrytogo_akcionernogo_obshhestva.htm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9D616D"/>
    <w:rsid w:val="009D61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88E842D5-8B12-4E3E-B2BE-C42A4E72A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olozhenie_ob_obshhem_sobranii_akcionerov_otkrytogo_akcionernogo_obshhestv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6559</Words>
  <Characters>37390</Characters>
  <Application>Microsoft Office Word</Application>
  <DocSecurity>0</DocSecurity>
  <Lines>311</Lines>
  <Paragraphs>87</Paragraphs>
  <ScaleCrop>false</ScaleCrop>
  <Company/>
  <LinksUpToDate>false</LinksUpToDate>
  <CharactersWithSpaces>43862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 об общем собрании акционеров открытого акционерного общества - DOC</dc:title>
  <dc:subject/>
  <dc:creator>Максим Давыдченков</dc:creator>
  <cp:keywords/>
  <dc:description/>
  <cp:lastModifiedBy>Максим Давыдченков</cp:lastModifiedBy>
  <cp:revision>2</cp:revision>
  <dcterms:created xsi:type="dcterms:W3CDTF">2022-08-15T04:39:00Z</dcterms:created>
  <dcterms:modified xsi:type="dcterms:W3CDTF">2022-08-15T04:39:00Z</dcterms:modified>
</cp:coreProperties>
</file>