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44E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исполнительном органе негосударственного пенсионного фонда (исполнительный директор)</w:t>
      </w:r>
    </w:p>
    <w:p w:rsidR="00000000" w:rsidRDefault="009F7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44E">
      <w:pPr>
        <w:pStyle w:val="right"/>
      </w:pPr>
      <w:r>
        <w:t xml:space="preserve">Утверждено </w:t>
      </w:r>
      <w:r>
        <w:br/>
        <w:t xml:space="preserve">Советом негосударственного пенсионного фонда </w:t>
      </w:r>
      <w:r>
        <w:br/>
        <w:t xml:space="preserve">"________________________" </w:t>
      </w:r>
      <w:r>
        <w:br/>
        <w:t xml:space="preserve">(Протокол от "___"________ ____ г. N ___) </w:t>
      </w:r>
      <w:r>
        <w:br/>
      </w:r>
      <w:r>
        <w:t xml:space="preserve">Председатель Совета фонда </w:t>
      </w:r>
      <w:r>
        <w:br/>
        <w:t xml:space="preserve">_______________ / ________________ </w:t>
      </w:r>
      <w:r>
        <w:br/>
        <w:t>М.П.</w:t>
      </w:r>
    </w:p>
    <w:p w:rsidR="00000000" w:rsidRDefault="009F7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44E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исполнительном органе негосударственного пенсионного фонда "____________________" (исполнительный директор)</w:t>
      </w:r>
    </w:p>
    <w:p w:rsidR="00000000" w:rsidRDefault="009F74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F744E">
      <w:pPr>
        <w:pStyle w:val="just"/>
      </w:pPr>
      <w:r>
        <w:t xml:space="preserve">1.1. Исполнительным органом негосударственного </w:t>
      </w:r>
      <w:r>
        <w:t>пенсионного фонда (далее по тексту - "Фонд") является исполнительный директор (далее по тексту - "Исполнительный директор").</w:t>
      </w:r>
    </w:p>
    <w:p w:rsidR="00000000" w:rsidRDefault="009F744E">
      <w:pPr>
        <w:pStyle w:val="just"/>
      </w:pPr>
      <w:r>
        <w:t>1.2. Исполнительный директор действует на основании гражданского законодательства Российской Федерации, Устава Фонда и настоящего П</w:t>
      </w:r>
      <w:r>
        <w:t>оложения об исполнительном органе, утверждаемого Советом Фонда.</w:t>
      </w:r>
    </w:p>
    <w:p w:rsidR="00000000" w:rsidRDefault="009F744E">
      <w:pPr>
        <w:pStyle w:val="just"/>
      </w:pPr>
      <w:r>
        <w:t>1.3. Исполнительный директор является единоличным исполнительным органом Фонда, осуществляющим руководство текущей деятельностью и ведение дел Фонда.</w:t>
      </w:r>
    </w:p>
    <w:p w:rsidR="00000000" w:rsidRDefault="009F744E">
      <w:pPr>
        <w:pStyle w:val="just"/>
      </w:pPr>
      <w:r>
        <w:t>1.4. Исполнительный директор подотчетен Со</w:t>
      </w:r>
      <w:r>
        <w:t>вету Фонда.</w:t>
      </w:r>
    </w:p>
    <w:p w:rsidR="00000000" w:rsidRDefault="009F744E">
      <w:pPr>
        <w:pStyle w:val="just"/>
      </w:pPr>
      <w:r>
        <w:t>1.5. Исполнительный директор осуществляет свою деятельность в порядке и способами, установленными настоящим Положением.</w:t>
      </w:r>
    </w:p>
    <w:p w:rsidR="00000000" w:rsidRDefault="009F7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44E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Исполнительного директора</w:t>
      </w:r>
    </w:p>
    <w:p w:rsidR="00000000" w:rsidRDefault="009F744E">
      <w:pPr>
        <w:pStyle w:val="just"/>
      </w:pPr>
      <w:r>
        <w:t>2.1. К компетенции Исполнительного директора относятся следующие функции:</w:t>
      </w:r>
    </w:p>
    <w:p w:rsidR="00000000" w:rsidRDefault="009F744E">
      <w:pPr>
        <w:pStyle w:val="just"/>
      </w:pPr>
      <w:r>
        <w:t>2.1.1. Д</w:t>
      </w:r>
      <w:r>
        <w:t>ействовать от имени Фонда, представлять его во всех учреждениях, организациях и на предприятиях.</w:t>
      </w:r>
    </w:p>
    <w:p w:rsidR="00000000" w:rsidRDefault="009F744E">
      <w:pPr>
        <w:pStyle w:val="just"/>
      </w:pPr>
      <w:r>
        <w:t xml:space="preserve">2.1.2. От имени Фонда без доверенности заключать предусмотренные действующим законодательством Российской Федерации договоры, выдавать доверенности, открывать </w:t>
      </w:r>
      <w:r>
        <w:t>расчетные и другие счета в банках.</w:t>
      </w:r>
    </w:p>
    <w:p w:rsidR="00000000" w:rsidRDefault="009F744E">
      <w:pPr>
        <w:pStyle w:val="just"/>
      </w:pPr>
      <w:r>
        <w:lastRenderedPageBreak/>
        <w:t>2.1.3. В пределах установленных полномочий совершать сделки от имени Фонда и распоряжаться имуществом и средствами Фонда для достижения целей и решения задач, оговоренных в Уставе Фонда, в том числе для безусловного выпол</w:t>
      </w:r>
      <w:r>
        <w:t>нения обязательств Фонда перед его вкладчиками и участниками.</w:t>
      </w:r>
    </w:p>
    <w:p w:rsidR="00000000" w:rsidRDefault="009F744E">
      <w:pPr>
        <w:pStyle w:val="just"/>
      </w:pPr>
      <w:r>
        <w:t>2.1.4. Утверждать исполнение финансового плана Фонда за квартал (квартальные сметы доходов и расходов на обеспечение уставной деятельности Фонда), порядок использования средств на обеспечение ус</w:t>
      </w:r>
      <w:r>
        <w:t>тавной деятельности.</w:t>
      </w:r>
    </w:p>
    <w:p w:rsidR="00000000" w:rsidRDefault="009F744E">
      <w:pPr>
        <w:pStyle w:val="just"/>
      </w:pPr>
      <w:r>
        <w:t>2.1.5. Организовывать ведение управленческого, бухгалтерского, налогового и статистического учета в Фонде.</w:t>
      </w:r>
    </w:p>
    <w:p w:rsidR="00000000" w:rsidRDefault="009F744E">
      <w:pPr>
        <w:pStyle w:val="just"/>
      </w:pPr>
      <w:r>
        <w:t>2.1.6. Организовывать работы по выплате негосударственных пенсий, накопительной части трудовых пенсий и профессиональных пенсий.</w:t>
      </w:r>
    </w:p>
    <w:p w:rsidR="00000000" w:rsidRDefault="009F744E">
      <w:pPr>
        <w:pStyle w:val="just"/>
      </w:pPr>
      <w:r>
        <w:t>2.1.7. Организовывать контроль за своевременным и полным поступлением пенсионных и страховых взносов, а также учет средств на пенсионных счетах.</w:t>
      </w:r>
    </w:p>
    <w:p w:rsidR="00000000" w:rsidRDefault="009F744E">
      <w:pPr>
        <w:pStyle w:val="just"/>
      </w:pPr>
      <w:r>
        <w:t>2.1.8. Организовывать работы по начислению дохода от размещения пенсионных резервов и инвестирования средств п</w:t>
      </w:r>
      <w:r>
        <w:t>енсионных накоплений на пенсионные счета вкладчиков, участников и застрахованных лиц и осуществление выплат в соответствии с заключенными договорами.</w:t>
      </w:r>
    </w:p>
    <w:p w:rsidR="00000000" w:rsidRDefault="009F744E">
      <w:pPr>
        <w:pStyle w:val="just"/>
      </w:pPr>
      <w:r>
        <w:t>2.1.9. Утверждать штатное расписание Фонда.</w:t>
      </w:r>
    </w:p>
    <w:p w:rsidR="00000000" w:rsidRDefault="009F744E">
      <w:pPr>
        <w:pStyle w:val="just"/>
      </w:pPr>
      <w:r>
        <w:t>2.1.10. Принимать на работу и увольнять сотрудников, назначать</w:t>
      </w:r>
      <w:r>
        <w:t xml:space="preserve"> руководителей обособленных подразделений Фонда (в том числе филиалов и представительств), выносить поощрения, налагать дисциплинарные взыскания.</w:t>
      </w:r>
    </w:p>
    <w:p w:rsidR="00000000" w:rsidRDefault="009F744E">
      <w:pPr>
        <w:pStyle w:val="just"/>
      </w:pPr>
      <w:r>
        <w:t>2.1.11. Издавать приказы и распоряжения, обязательные для исполнения работниками Фонда.</w:t>
      </w:r>
    </w:p>
    <w:p w:rsidR="00000000" w:rsidRDefault="009F744E">
      <w:pPr>
        <w:pStyle w:val="just"/>
      </w:pPr>
      <w:r>
        <w:t>2.1.12. Распределять о</w:t>
      </w:r>
      <w:r>
        <w:t>бязанности между своими заместителями, устанавливать обязанности и распределять ответственность руководителей структурных подразделений.</w:t>
      </w:r>
    </w:p>
    <w:p w:rsidR="00000000" w:rsidRDefault="009F744E">
      <w:pPr>
        <w:pStyle w:val="just"/>
      </w:pPr>
      <w:r>
        <w:t>2.1.13. Утверждать положения о структурных подразделениях Фонда, должностные инструкции работников Фонда, правила внутр</w:t>
      </w:r>
      <w:r>
        <w:t>еннего трудового распорядка Фонда, положения о филиалах и представительствах Фонда (на основе типовых, утвержденных Советом Фонда), иные локальные нормативные акты.</w:t>
      </w:r>
    </w:p>
    <w:p w:rsidR="00000000" w:rsidRDefault="009F744E">
      <w:pPr>
        <w:pStyle w:val="just"/>
      </w:pPr>
      <w:r>
        <w:t>2.1.14. Утверждать типовые формы договоров негосударственного пенсионного обеспечения, изме</w:t>
      </w:r>
      <w:r>
        <w:t>нений и дополнений к ним.</w:t>
      </w:r>
    </w:p>
    <w:p w:rsidR="00000000" w:rsidRDefault="009F744E">
      <w:pPr>
        <w:pStyle w:val="just"/>
      </w:pPr>
      <w:r>
        <w:t>2.1.15. Представлять Совету Фонда годовые отчеты о деятельности Фонда.</w:t>
      </w:r>
    </w:p>
    <w:p w:rsidR="00000000" w:rsidRDefault="009F744E">
      <w:pPr>
        <w:pStyle w:val="just"/>
      </w:pPr>
      <w:r>
        <w:t xml:space="preserve">2.1.16. Организовывать подготовку необходимых материалов и предложений </w:t>
      </w:r>
      <w:r>
        <w:t>для рассмотрения Советом Фонда и обеспечивать выполнение решений, принятых Советом Фонда.</w:t>
      </w:r>
    </w:p>
    <w:p w:rsidR="00000000" w:rsidRDefault="009F744E">
      <w:pPr>
        <w:pStyle w:val="just"/>
      </w:pPr>
      <w:r>
        <w:t>2.1.17. Представлять на утверждение Совета Фонда приоритетные направления размещения средств пенсионных резервов и инвестирования средств пенсионных накоплений.</w:t>
      </w:r>
    </w:p>
    <w:p w:rsidR="00000000" w:rsidRDefault="009F744E">
      <w:pPr>
        <w:pStyle w:val="just"/>
      </w:pPr>
      <w:r>
        <w:t>2.1.1</w:t>
      </w:r>
      <w:r>
        <w:t>8. Решать иные вопросы, не отнесенные к компетенции Совета Фонда.</w:t>
      </w:r>
    </w:p>
    <w:p w:rsidR="00000000" w:rsidRDefault="009F7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44E">
      <w:pPr>
        <w:pStyle w:val="3"/>
        <w:rPr>
          <w:rFonts w:eastAsia="Times New Roman"/>
        </w:rPr>
      </w:pPr>
      <w:r>
        <w:rPr>
          <w:rFonts w:eastAsia="Times New Roman"/>
        </w:rPr>
        <w:t>3. Избрание и прекращение полномочий Исполнительного директора</w:t>
      </w:r>
    </w:p>
    <w:p w:rsidR="00000000" w:rsidRDefault="009F744E">
      <w:pPr>
        <w:pStyle w:val="just"/>
      </w:pPr>
      <w:r>
        <w:t>3.1. Исполнительный директор фонда назначается Советом Фонда.</w:t>
      </w:r>
    </w:p>
    <w:p w:rsidR="00000000" w:rsidRDefault="009F744E">
      <w:pPr>
        <w:pStyle w:val="just"/>
      </w:pPr>
      <w:r>
        <w:t>3.2. Трудовой договор с Исполнительным директором от имени Фонда</w:t>
      </w:r>
      <w:r>
        <w:t xml:space="preserve"> подписывает Председатель Совета Фонда.</w:t>
      </w:r>
    </w:p>
    <w:p w:rsidR="00000000" w:rsidRDefault="009F744E">
      <w:pPr>
        <w:pStyle w:val="just"/>
      </w:pPr>
      <w:r>
        <w:t>3.3. Срок полномочий Исполнительного директора - ____ лет. Исполнительный директор может назначаться Советом Фонда неограниченное число раз.</w:t>
      </w:r>
    </w:p>
    <w:p w:rsidR="00000000" w:rsidRDefault="009F744E">
      <w:pPr>
        <w:pStyle w:val="just"/>
      </w:pPr>
      <w:r>
        <w:t>3.4. Приостановление или прекращение полномочий Исполнительного директора п</w:t>
      </w:r>
      <w:r>
        <w:t>роисходит путем принятия решения Советом Фонда.</w:t>
      </w:r>
    </w:p>
    <w:p w:rsidR="00000000" w:rsidRDefault="009F744E">
      <w:pPr>
        <w:pStyle w:val="just"/>
      </w:pPr>
      <w:r>
        <w:t>3.5. В случае приостановления полномочий или освобождения от должности Исполнительного директора Совет Фонда одновременно с принятием указанного решения принимает решение о назначении нового Исполнительного д</w:t>
      </w:r>
      <w:r>
        <w:t>иректора.</w:t>
      </w:r>
    </w:p>
    <w:p w:rsidR="00000000" w:rsidRDefault="009F7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44E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Исполнительного директора</w:t>
      </w:r>
    </w:p>
    <w:p w:rsidR="00000000" w:rsidRDefault="009F744E">
      <w:pPr>
        <w:pStyle w:val="just"/>
      </w:pPr>
      <w:r>
        <w:t>4.1. Исполнительный директор вправе:</w:t>
      </w:r>
    </w:p>
    <w:p w:rsidR="00000000" w:rsidRDefault="009F744E">
      <w:pPr>
        <w:pStyle w:val="just"/>
      </w:pPr>
      <w:r>
        <w:t>4.1.1. Наделять полномочиями на заключение договоров негосударственного пенсионного обеспечения и договоров об обязательном пенсионном страховании от имени Фон</w:t>
      </w:r>
      <w:r>
        <w:t>да:</w:t>
      </w:r>
    </w:p>
    <w:p w:rsidR="00000000" w:rsidRDefault="009F744E">
      <w:pPr>
        <w:pStyle w:val="just"/>
      </w:pPr>
      <w:r>
        <w:t>4.1.1.1. Работников Фонда на основании доверенности на совершение вышеуказанных действий.</w:t>
      </w:r>
    </w:p>
    <w:p w:rsidR="00000000" w:rsidRDefault="009F744E">
      <w:pPr>
        <w:pStyle w:val="just"/>
      </w:pPr>
      <w:r>
        <w:t>4.1.1.2. Иных лиц, заключивших с Фондом соответствующий гражданско-правовой договор и имеющих доверенность на совершение вышеуказанных действий.</w:t>
      </w:r>
    </w:p>
    <w:p w:rsidR="00000000" w:rsidRDefault="009F744E">
      <w:pPr>
        <w:pStyle w:val="just"/>
      </w:pPr>
      <w:r>
        <w:t>4.1.2. Запрашиват</w:t>
      </w:r>
      <w:r>
        <w:t>ь у Совета Фонда, Попечительского совета предоставления информации (в том числе документов) по вопросам деятельности Фонда.</w:t>
      </w:r>
    </w:p>
    <w:p w:rsidR="00000000" w:rsidRDefault="009F744E">
      <w:pPr>
        <w:pStyle w:val="just"/>
      </w:pPr>
      <w:r>
        <w:t>4.1.3. Требовать от любых органов, должностных лиц и работников Фонда немедленного прекращения выявленных нарушений действующего зак</w:t>
      </w:r>
      <w:r>
        <w:t>онодательства, Устава Фонда по вопросам, относящимся к компетенции Исполнительного директора, а также устранения последствий таких нарушений.</w:t>
      </w:r>
    </w:p>
    <w:p w:rsidR="00000000" w:rsidRDefault="009F744E">
      <w:pPr>
        <w:pStyle w:val="just"/>
      </w:pPr>
      <w:r>
        <w:t>4.2. Исполнительный директор обязан действовать добросовестно, квалифицированно и компетентно для эффективного дос</w:t>
      </w:r>
      <w:r>
        <w:t>тижения целей Фонда.</w:t>
      </w:r>
    </w:p>
    <w:p w:rsidR="00000000" w:rsidRDefault="009F744E">
      <w:pPr>
        <w:pStyle w:val="just"/>
      </w:pPr>
      <w:r>
        <w:t>4.3. Исполнительный директор в случае, если его служебное положение потребует совершения действий, идущих вразрез с интересами Фонда (конфликт интересов), обязан проинформировать Совет Фонда о конфликте интересов и совершить все иные д</w:t>
      </w:r>
      <w:r>
        <w:t>ействия, предусмотренные для случая конфликта интересов действующим законодательством о некоммерческих организациях.</w:t>
      </w:r>
    </w:p>
    <w:p w:rsidR="00000000" w:rsidRDefault="009F744E">
      <w:pPr>
        <w:pStyle w:val="just"/>
      </w:pPr>
      <w:r>
        <w:t>4.4. Исполнительный директор обязан не допускать разглашения информации, являющейся коммерческой тайной Фонда, а равно иной конфиденциально</w:t>
      </w:r>
      <w:r>
        <w:t>й информации Фонда, ставшей ему известной в связи с исполнением его обязанностей.</w:t>
      </w:r>
    </w:p>
    <w:p w:rsidR="00000000" w:rsidRDefault="009F7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4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членов Попечительского совета</w:t>
      </w:r>
    </w:p>
    <w:p w:rsidR="00000000" w:rsidRDefault="009F744E">
      <w:pPr>
        <w:pStyle w:val="just"/>
      </w:pPr>
      <w:r>
        <w:t>5.1. В случае недобросовестных, виновных действий (бездействия) Исполнительного директора при исполнении им своих обязанност</w:t>
      </w:r>
      <w:r>
        <w:t>ей, приведших к причинению Фонду материального ущерба (ущерба репутации), Совет Фонда вправе потребовать от Исполнительного директора полного возмещения ущерба, причиненного Фонду, в добровольном порядке (в противном случае - в судебном).</w:t>
      </w:r>
    </w:p>
    <w:p w:rsidR="00000000" w:rsidRDefault="009F744E">
      <w:pPr>
        <w:pStyle w:val="just"/>
      </w:pPr>
      <w:r>
        <w:t>5.2. При рассмотр</w:t>
      </w:r>
      <w:r>
        <w:t>ении претензий, требований и исков к Исполнительному директору в связи с его действиями (бездействием) в качестве исполнительного органа Фонда Исполнительный директор не может ссылаться на незнание им требований Устава Фонда.</w:t>
      </w:r>
    </w:p>
    <w:p w:rsidR="00000000" w:rsidRDefault="009F7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44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F744E">
      <w:pPr>
        <w:pStyle w:val="just"/>
      </w:pPr>
      <w:r>
        <w:t>6.1. Положение об Исполнительном органе Фонда утверждается решением Совета негосударственного пенсионного фонда открытым голосованием большинством голосов от числа присутствующих на собрании и вступает в силу с момента его утверждения.</w:t>
      </w:r>
    </w:p>
    <w:p w:rsidR="00000000" w:rsidRDefault="009F744E">
      <w:pPr>
        <w:pStyle w:val="just"/>
      </w:pPr>
      <w:r>
        <w:t>6.2. Решение о внесе</w:t>
      </w:r>
      <w:r>
        <w:t>нии изменений или дополнений в Положение об Исполнительном органе принимается общим собранием членов Совета Фонда открытым голосованием большинством голосов от числа присутствующих на собрании.</w:t>
      </w:r>
    </w:p>
    <w:p w:rsidR="00000000" w:rsidRDefault="009F7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https://порядокправа.рф/obrazecy/polozhenie_ob_ispolnitelnom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_organe_negosudarstvennogo_pensionnogo_fonda_ispolnitelnyj_direktor.htm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4E"/>
    <w:rsid w:val="009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5DB18-597A-49EB-8550-2AC74C1B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spolnitelnom_organe_negosudarstvennogo_pensionnogo_fonda_ispolnitelnyj_direk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6714</Characters>
  <Application>Microsoft Office Word</Application>
  <DocSecurity>0</DocSecurity>
  <Lines>55</Lines>
  <Paragraphs>15</Paragraphs>
  <ScaleCrop>false</ScaleCrop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исполнительном органе негосударственного пенсионного фонда (исполнительный директор)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