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6AB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закупке товаров, работ и услуг</w:t>
      </w:r>
    </w:p>
    <w:p w:rsidR="00000000" w:rsidRDefault="00891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6AB">
      <w:pPr>
        <w:pStyle w:val="HTML"/>
      </w:pPr>
      <w:r>
        <w:t xml:space="preserve">        ___________________________________________________________</w:t>
      </w:r>
    </w:p>
    <w:p w:rsidR="00000000" w:rsidRDefault="008916AB">
      <w:pPr>
        <w:pStyle w:val="HTML"/>
      </w:pPr>
      <w:r>
        <w:t>(наименование, адрес юридического лица)</w:t>
      </w:r>
    </w:p>
    <w:p w:rsidR="00000000" w:rsidRDefault="008916AB">
      <w:pPr>
        <w:pStyle w:val="HTML"/>
      </w:pPr>
    </w:p>
    <w:p w:rsidR="00000000" w:rsidRDefault="008916AB">
      <w:pPr>
        <w:pStyle w:val="HTML"/>
      </w:pPr>
      <w:r>
        <w:t xml:space="preserve">Утверждено              </w:t>
      </w:r>
      <w:r>
        <w:t>Размещено в единой информационной системе</w:t>
      </w:r>
    </w:p>
    <w:p w:rsidR="00000000" w:rsidRDefault="008916AB">
      <w:pPr>
        <w:pStyle w:val="HTML"/>
      </w:pPr>
      <w:r>
        <w:t>_____________________________     "__"___________ ____ г.</w:t>
      </w:r>
    </w:p>
    <w:p w:rsidR="00000000" w:rsidRDefault="008916AB">
      <w:pPr>
        <w:pStyle w:val="HTML"/>
      </w:pPr>
      <w:r>
        <w:t>(должность, Ф.И.О.)           по адресу: _______________________</w:t>
      </w:r>
    </w:p>
    <w:p w:rsidR="00000000" w:rsidRDefault="008916AB">
      <w:pPr>
        <w:pStyle w:val="HTML"/>
      </w:pPr>
      <w:r>
        <w:t>(При необходимости:</w:t>
      </w:r>
    </w:p>
    <w:p w:rsidR="00000000" w:rsidRDefault="008916AB">
      <w:pPr>
        <w:pStyle w:val="HTML"/>
      </w:pPr>
      <w:r>
        <w:t>(или: протоколом Совета        Изменения в Положение</w:t>
      </w:r>
    </w:p>
    <w:p w:rsidR="00000000" w:rsidRDefault="008916AB">
      <w:pPr>
        <w:pStyle w:val="HTML"/>
      </w:pPr>
      <w:r>
        <w:t>директоров (общего</w:t>
      </w:r>
      <w:r>
        <w:t xml:space="preserve"> собрания))     от "__"___________ ____ г. N _____</w:t>
      </w:r>
    </w:p>
    <w:p w:rsidR="00000000" w:rsidRDefault="008916AB">
      <w:pPr>
        <w:pStyle w:val="HTML"/>
      </w:pPr>
      <w:r>
        <w:t>"__"___________ ____ г.        размещены в единой информационной системе</w:t>
      </w:r>
    </w:p>
    <w:p w:rsidR="00000000" w:rsidRDefault="008916AB">
      <w:pPr>
        <w:pStyle w:val="HTML"/>
      </w:pPr>
      <w:r>
        <w:t>М.П.                 "__"___________ ____ г.</w:t>
      </w:r>
    </w:p>
    <w:p w:rsidR="00000000" w:rsidRDefault="008916AB">
      <w:pPr>
        <w:pStyle w:val="HTML"/>
      </w:pPr>
      <w:r>
        <w:t>по адресу: ______________________)</w:t>
      </w:r>
    </w:p>
    <w:p w:rsidR="00000000" w:rsidRDefault="008916AB">
      <w:pPr>
        <w:pStyle w:val="HTML"/>
      </w:pPr>
    </w:p>
    <w:p w:rsidR="00000000" w:rsidRDefault="008916AB">
      <w:pPr>
        <w:pStyle w:val="HTML"/>
      </w:pPr>
      <w:r>
        <w:t xml:space="preserve">Положение  </w:t>
      </w:r>
      <w:r>
        <w:rPr>
          <w:vertAlign w:val="superscript"/>
        </w:rPr>
        <w:t>1</w:t>
      </w:r>
    </w:p>
    <w:p w:rsidR="00000000" w:rsidRDefault="008916AB">
      <w:pPr>
        <w:pStyle w:val="HTML"/>
      </w:pPr>
      <w:r>
        <w:t>о закупке товаров, работ и услуг</w:t>
      </w:r>
    </w:p>
    <w:p w:rsidR="00000000" w:rsidRDefault="008916AB">
      <w:pPr>
        <w:pStyle w:val="HTML"/>
      </w:pPr>
    </w:p>
    <w:p w:rsidR="00000000" w:rsidRDefault="008916AB">
      <w:pPr>
        <w:pStyle w:val="HTML"/>
      </w:pPr>
      <w:r>
        <w:t>1. О</w:t>
      </w:r>
      <w:r>
        <w:t>бщие положения</w:t>
      </w:r>
    </w:p>
    <w:p w:rsidR="00000000" w:rsidRDefault="008916AB">
      <w:pPr>
        <w:pStyle w:val="HTML"/>
      </w:pPr>
    </w:p>
    <w:p w:rsidR="00000000" w:rsidRDefault="008916AB">
      <w:pPr>
        <w:pStyle w:val="HTML"/>
      </w:pPr>
      <w:r>
        <w:t>1. Настоящее  Положение  является  документом,  который  регламентирует</w:t>
      </w:r>
    </w:p>
    <w:p w:rsidR="00000000" w:rsidRDefault="008916AB">
      <w:pPr>
        <w:pStyle w:val="HTML"/>
      </w:pPr>
      <w:r>
        <w:t>закупочную деятельность ___________________________________________________</w:t>
      </w:r>
    </w:p>
    <w:p w:rsidR="00000000" w:rsidRDefault="008916AB">
      <w:pPr>
        <w:pStyle w:val="HTML"/>
      </w:pPr>
      <w:r>
        <w:t>(наименование юридического лица)</w:t>
      </w:r>
    </w:p>
    <w:p w:rsidR="00000000" w:rsidRDefault="008916AB">
      <w:pPr>
        <w:pStyle w:val="HTML"/>
      </w:pPr>
      <w:r>
        <w:t>(далее - "заказчик")  и содержит требования к закупке,  в т</w:t>
      </w:r>
      <w:r>
        <w:t>ом числе порядок</w:t>
      </w:r>
    </w:p>
    <w:p w:rsidR="00000000" w:rsidRDefault="008916AB">
      <w:pPr>
        <w:pStyle w:val="HTML"/>
      </w:pPr>
      <w:r>
        <w:t>подготовки  и  проведения  процедур  закупки  (включая  способы  закупки) и</w:t>
      </w:r>
    </w:p>
    <w:p w:rsidR="00000000" w:rsidRDefault="008916AB">
      <w:pPr>
        <w:pStyle w:val="HTML"/>
      </w:pPr>
      <w:r>
        <w:t>условия их применения,  порядок заключения и исполнения договоров,  а также</w:t>
      </w:r>
    </w:p>
    <w:p w:rsidR="00000000" w:rsidRDefault="008916AB">
      <w:pPr>
        <w:pStyle w:val="HTML"/>
      </w:pPr>
      <w:r>
        <w:t>иные связанные с обеспечением закупки положения.</w:t>
      </w:r>
    </w:p>
    <w:p w:rsidR="00000000" w:rsidRDefault="008916AB">
      <w:pPr>
        <w:pStyle w:val="just"/>
      </w:pPr>
      <w:r>
        <w:t>2. Действие настоящего Положения распр</w:t>
      </w:r>
      <w:r>
        <w:t>остраняется на закупки товаров, работ, услуг отечественных и иностранных поставщиков.</w:t>
      </w:r>
    </w:p>
    <w:p w:rsidR="00000000" w:rsidRDefault="008916AB">
      <w:pPr>
        <w:pStyle w:val="just"/>
      </w:pPr>
      <w:r>
        <w:t>3. Настоящее Положение не регулирует отношения, связанные с:</w:t>
      </w:r>
    </w:p>
    <w:p w:rsidR="00000000" w:rsidRDefault="008916AB">
      <w:pPr>
        <w:pStyle w:val="just"/>
      </w:pPr>
      <w:r>
        <w:t>1) куплей-продажей ценных бумаг, валютных ценностей, драгоценных металлов, а также заключением договоров, являющихся производными финансовыми инструментами (за исключением договоров, которые заключаются вне сферы биржевой торговли и исполнение обязательств</w:t>
      </w:r>
      <w:r>
        <w:t xml:space="preserve"> по которым предусматривает поставки товаров);</w:t>
      </w:r>
    </w:p>
    <w:p w:rsidR="00000000" w:rsidRDefault="008916AB">
      <w:pPr>
        <w:pStyle w:val="just"/>
      </w:pPr>
      <w:r>
        <w:t>2) приобретением заказчиком биржевых товаров на товарной бирже в соответствии с законодательством о товарных биржах и биржевой торговле;</w:t>
      </w:r>
    </w:p>
    <w:p w:rsidR="00000000" w:rsidRDefault="008916AB">
      <w:pPr>
        <w:pStyle w:val="just"/>
      </w:pPr>
      <w:r>
        <w:t>3) осуществлением заказчиком закупок товаров, работ, услуг в соответстви</w:t>
      </w:r>
      <w:r>
        <w:t>и с Федеральным законом от 05.04.2013 N 44-ФЗ "О контрактной системе в сфере закупок товаров, работ, услуг для обеспечения государственных и муниципальных нужд";</w:t>
      </w:r>
    </w:p>
    <w:p w:rsidR="00000000" w:rsidRDefault="008916AB">
      <w:pPr>
        <w:pStyle w:val="just"/>
      </w:pPr>
      <w:r>
        <w:t>4) закупкой в области военно-технического сотрудничества;</w:t>
      </w:r>
    </w:p>
    <w:p w:rsidR="00000000" w:rsidRDefault="008916AB">
      <w:pPr>
        <w:pStyle w:val="just"/>
      </w:pPr>
      <w:r>
        <w:t xml:space="preserve">5) закупкой товаров, работ, услуг в </w:t>
      </w:r>
      <w:r>
        <w:t>соответствии с международным договором Российской Федерации, если таким договором предусмотрен иной порядок определения поставщиков (подрядчиков, исполнителей) таких товаров, работ, услуг;</w:t>
      </w:r>
    </w:p>
    <w:p w:rsidR="00000000" w:rsidRDefault="008916AB">
      <w:pPr>
        <w:pStyle w:val="just"/>
      </w:pPr>
      <w:r>
        <w:lastRenderedPageBreak/>
        <w:t>6) осуществлением заказчиком отбора аудиторской организации для про</w:t>
      </w:r>
      <w:r>
        <w:t>ведения обязательного аудита бухгалтерской (финансовой) отчетности заказчика в соответствии со статьей 5 Федерального закона от 30.12.2008 N 307-ФЗ "Об аудиторской деятельности";</w:t>
      </w:r>
    </w:p>
    <w:p w:rsidR="00000000" w:rsidRDefault="008916AB">
      <w:pPr>
        <w:pStyle w:val="just"/>
      </w:pPr>
      <w:r>
        <w:t>7) заключением и исполнением договоров в соответствии с законодательством Рос</w:t>
      </w:r>
      <w:r>
        <w:t>сийской Федерации об электроэнергетике, являющихся обязательными для субъектов оптового рынка - участников обращения электрической энергии и (или) мощности;</w:t>
      </w:r>
    </w:p>
    <w:p w:rsidR="00000000" w:rsidRDefault="008916AB">
      <w:pPr>
        <w:pStyle w:val="just"/>
      </w:pPr>
      <w:r>
        <w:t xml:space="preserve">8) осуществлением кредитной организацией лизинговых операций и межбанковских операций, в том числе </w:t>
      </w:r>
      <w:r>
        <w:t>с иностранными банками;</w:t>
      </w:r>
    </w:p>
    <w:p w:rsidR="00000000" w:rsidRDefault="008916AB">
      <w:pPr>
        <w:pStyle w:val="just"/>
      </w:pPr>
      <w:r>
        <w:t>9) определением, избранием и деятельностью представителя владельцев облигаций в соответствии с законодательством Российской Федерации о ценных бумагах.</w:t>
      </w:r>
    </w:p>
    <w:p w:rsidR="00000000" w:rsidRDefault="008916AB">
      <w:pPr>
        <w:pStyle w:val="HTML"/>
      </w:pPr>
      <w:r>
        <w:t xml:space="preserve">    4. Организация и выполнение закупок возложены на ______________________</w:t>
      </w:r>
    </w:p>
    <w:p w:rsidR="00000000" w:rsidRDefault="008916AB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8916AB">
      <w:pPr>
        <w:pStyle w:val="HTML"/>
      </w:pPr>
      <w:r>
        <w:t>(структурное подразделение заказчика)</w:t>
      </w:r>
    </w:p>
    <w:p w:rsidR="00000000" w:rsidRDefault="008916AB">
      <w:pPr>
        <w:pStyle w:val="HTML"/>
      </w:pPr>
      <w:r>
        <w:t>именуемое далее "дирекция закупок".</w:t>
      </w:r>
    </w:p>
    <w:p w:rsidR="00000000" w:rsidRDefault="008916AB">
      <w:pPr>
        <w:pStyle w:val="just"/>
      </w:pPr>
      <w:r>
        <w:t>5. При подготовке проекта договора дирекция закупок или иное заинтересованное структурное подразделение заказч</w:t>
      </w:r>
      <w:r>
        <w:t>ика, инициирующее заключение договора (далее - "подразделение-инициатор"), обеспечивают подготовку обоснования целесообразности заключения договора в форме технико-экономического обоснования (ТЭО) либо пояснительной записки к проекту договора.</w:t>
      </w:r>
    </w:p>
    <w:p w:rsidR="00000000" w:rsidRDefault="008916AB">
      <w:pPr>
        <w:pStyle w:val="just"/>
      </w:pPr>
      <w:r>
        <w:t>6. Как прави</w:t>
      </w:r>
      <w:r>
        <w:t>ло, ТЭО либо пояснительная записка к проекту договора должны содержать описание предполагаемой сделки, цели и мотивировку необходимости ее совершения, а также информацию об ожидаемых результатах и экономическом эффекте от реализации договора (в отношении д</w:t>
      </w:r>
      <w:r>
        <w:t>оговоров, предполагающих экономический эффект).</w:t>
      </w:r>
    </w:p>
    <w:p w:rsidR="00000000" w:rsidRDefault="008916AB">
      <w:pPr>
        <w:pStyle w:val="just"/>
      </w:pPr>
      <w:r>
        <w:t>7. В случае необходимости для разработки проекта договора по решению лица, указанного в п. 12 Положения, может создаваться специальная рабочая группа.</w:t>
      </w:r>
    </w:p>
    <w:p w:rsidR="00000000" w:rsidRDefault="008916AB">
      <w:pPr>
        <w:pStyle w:val="just"/>
      </w:pPr>
      <w:r>
        <w:t>8. Проект договора составляется в количестве экземпляров,</w:t>
      </w:r>
      <w:r>
        <w:t xml:space="preserve"> как правило, соответствующем количеству сторон договора, один из которых должен содержать визы, предусмотренные настоящим Положением (далее - "визовой экземпляр").</w:t>
      </w:r>
    </w:p>
    <w:p w:rsidR="00000000" w:rsidRDefault="008916AB">
      <w:pPr>
        <w:pStyle w:val="just"/>
      </w:pPr>
      <w:r>
        <w:t>9. Если договор требует нотариального удостоверения либо государственной регистрации, то он</w:t>
      </w:r>
      <w:r>
        <w:t xml:space="preserve"> составляется в количестве, необходимом для совершения указанных действий. Экземпляры договора, представляемые в органы, осуществляющие нотариальное удостоверение либо государственную регистрацию, не должны содержать каких-либо пометок или виз.</w:t>
      </w:r>
    </w:p>
    <w:p w:rsidR="00000000" w:rsidRDefault="008916AB">
      <w:pPr>
        <w:pStyle w:val="just"/>
      </w:pPr>
      <w:r>
        <w:t>10. При зак</w:t>
      </w:r>
      <w:r>
        <w:t>лючении договора с иностранными лицами подразделение-инициатор представляет проект договора, содержащий аутентичный перевод текста на русский или иностранный язык.</w:t>
      </w:r>
    </w:p>
    <w:p w:rsidR="00000000" w:rsidRDefault="008916AB">
      <w:pPr>
        <w:pStyle w:val="just"/>
      </w:pPr>
      <w:r>
        <w:t>11. Дирекция закупок ежегодно в срок до "__"___________ ____ г. на основании заявок и с учет</w:t>
      </w:r>
      <w:r>
        <w:t>ом мнения заинтересованных структурных подразделений формирует план закупок на следующий год. План закупок утверждается в порядке, установленном п. 12 настоящего Положения. Порядок формирования плана закупки товаров, работ, услуг, порядок и сроки размещени</w:t>
      </w:r>
      <w:r>
        <w:t>я в единой информационной системе такого плана, требования к форме такого плана устанавливаются Правительством Российской Федерации.</w:t>
      </w:r>
    </w:p>
    <w:p w:rsidR="00000000" w:rsidRDefault="008916AB">
      <w:pPr>
        <w:pStyle w:val="HTML"/>
      </w:pPr>
      <w:r>
        <w:t xml:space="preserve">    12. На  основании   мотивированного   предложения    дирекции  закупок,</w:t>
      </w:r>
    </w:p>
    <w:p w:rsidR="00000000" w:rsidRDefault="008916AB">
      <w:pPr>
        <w:pStyle w:val="HTML"/>
      </w:pPr>
      <w:r>
        <w:t>согласованного   со  структурными  подразделени</w:t>
      </w:r>
      <w:r>
        <w:t>ями,   в  интересах  которых</w:t>
      </w:r>
    </w:p>
    <w:p w:rsidR="00000000" w:rsidRDefault="008916AB">
      <w:pPr>
        <w:pStyle w:val="HTML"/>
      </w:pPr>
      <w:r>
        <w:t>осуществляется  закупка,   с  юридической  службой,  финансовой  службой  и</w:t>
      </w:r>
    </w:p>
    <w:p w:rsidR="00000000" w:rsidRDefault="008916AB">
      <w:pPr>
        <w:pStyle w:val="HTML"/>
      </w:pPr>
      <w:r>
        <w:t>бухгалтерией, ___________________________________________ принимает решение</w:t>
      </w:r>
    </w:p>
    <w:p w:rsidR="00000000" w:rsidRDefault="008916AB">
      <w:pPr>
        <w:pStyle w:val="HTML"/>
      </w:pPr>
      <w:r>
        <w:t>(Ф.И.О., должность)</w:t>
      </w:r>
    </w:p>
    <w:p w:rsidR="00000000" w:rsidRDefault="008916AB">
      <w:pPr>
        <w:pStyle w:val="HTML"/>
      </w:pPr>
      <w:r>
        <w:t>о проведении закупок.</w:t>
      </w:r>
    </w:p>
    <w:p w:rsidR="00000000" w:rsidRDefault="008916AB">
      <w:pPr>
        <w:pStyle w:val="HTML"/>
      </w:pPr>
      <w:r>
        <w:t>Общий срок согласования составляе</w:t>
      </w:r>
      <w:r>
        <w:t>т _____ рабочих дня со дня поступления</w:t>
      </w:r>
    </w:p>
    <w:p w:rsidR="00000000" w:rsidRDefault="008916AB">
      <w:pPr>
        <w:pStyle w:val="HTML"/>
      </w:pPr>
      <w:r>
        <w:t>проектов документов.</w:t>
      </w:r>
    </w:p>
    <w:p w:rsidR="00000000" w:rsidRDefault="008916AB">
      <w:pPr>
        <w:pStyle w:val="just"/>
      </w:pPr>
      <w:r>
        <w:t>13. Мотивированное решение о форме закупок, проведении закупок принимает лицо, указанное в п. 12 настоящего Положения.</w:t>
      </w:r>
    </w:p>
    <w:p w:rsidR="00000000" w:rsidRDefault="008916AB">
      <w:pPr>
        <w:pStyle w:val="just"/>
      </w:pPr>
      <w:r>
        <w:t>14. Закупка, связанная с подготовкой договора, содержащего сведения, составляющие государственную тайну, осуществляется в соответствии с настоящим Положением с учетом особенностей, предусмотренных законодательством Российской Федерации и внутренними докуме</w:t>
      </w:r>
      <w:r>
        <w:t>нтами заказчика.</w:t>
      </w:r>
    </w:p>
    <w:p w:rsidR="00000000" w:rsidRDefault="00891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6AB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к поставщикам</w:t>
      </w:r>
    </w:p>
    <w:p w:rsidR="00000000" w:rsidRDefault="008916AB">
      <w:pPr>
        <w:pStyle w:val="just"/>
      </w:pPr>
      <w:r>
        <w:t>15. Участником закупки может быть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</w:t>
      </w:r>
      <w:r>
        <w:t>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</w:t>
      </w:r>
      <w:r>
        <w:t>ступающих на стороне одного участника закупки, которые соответствуют требованиям, установленным заказчиком в соответствии с Положением.</w:t>
      </w:r>
    </w:p>
    <w:p w:rsidR="00000000" w:rsidRDefault="008916AB">
      <w:pPr>
        <w:pStyle w:val="just"/>
      </w:pPr>
      <w:r>
        <w:t>16. Не допускается закупка у поставщиков, включенных в реестр недобросовестных поставщиков.</w:t>
      </w:r>
    </w:p>
    <w:p w:rsidR="00000000" w:rsidRDefault="008916AB">
      <w:pPr>
        <w:pStyle w:val="just"/>
      </w:pPr>
      <w:r>
        <w:t>17. Заказчик на основе обосн</w:t>
      </w:r>
      <w:r>
        <w:t>ованных предложений в течение _____ дней с момента установления факта недобросовестности направляет в ФАС России для включения в реестр недобросовестных поставщиков сведения об участниках закупки, уклонившихся от заключения договоров, а также о поставщиках</w:t>
      </w:r>
      <w:r>
        <w:t xml:space="preserve"> (исполнителях, подрядчиках), с которыми договоры по решению суда расторгнуты в связи с существенным нарушением ими договоров, в порядке, предусмотренном Правилами ведения реестра недобросовестных поставщиков (подрядчиков, исполнителей), утвержденными Пост</w:t>
      </w:r>
      <w:r>
        <w:t>ановлением Правительства Российской Федерации от 25.11.2013 N 1062.</w:t>
      </w:r>
    </w:p>
    <w:p w:rsidR="00000000" w:rsidRDefault="008916AB">
      <w:pPr>
        <w:pStyle w:val="just"/>
      </w:pPr>
      <w:r>
        <w:t xml:space="preserve">18. При необходимости дирекция закупок или конкурсная комиссия проводит предварительный квалификационный отбор претендентов для выявления участников закупок, соответствующих предъявляемым </w:t>
      </w:r>
      <w:r>
        <w:t>требованиям и выразивших согласие участвовать в закупках на предложенных условиях.</w:t>
      </w:r>
    </w:p>
    <w:p w:rsidR="00000000" w:rsidRDefault="008916AB">
      <w:pPr>
        <w:pStyle w:val="just"/>
      </w:pPr>
      <w:r>
        <w:t>19. Претенденты сообщают в конкурсную комиссию следующую информацию о себе: наименование, адрес, телефон, телефакс, адрес электронной почты, дату, место и орган регистрации,</w:t>
      </w:r>
      <w:r>
        <w:t xml:space="preserve"> организационно-правовую форму, уставный капитал, банковские реквизиты, сведения о платежеспособности предприятия; заверенные копии учредительных документов, лицензии на определенные виды деятельности, заверенную региональной налоговой инспекцией копию пос</w:t>
      </w:r>
      <w:r>
        <w:t>леднего балансового отчета, другие сведения, предусмотренные конкурсной документацией. Непредставление указанной информации с мотивировкой, что она составляет коммерческую тайну, лишает претендентов права на участие в закупке.</w:t>
      </w:r>
    </w:p>
    <w:p w:rsidR="00000000" w:rsidRDefault="008916AB">
      <w:pPr>
        <w:pStyle w:val="just"/>
      </w:pPr>
      <w:r>
        <w:t>20. Не допускается предъявлят</w:t>
      </w:r>
      <w:r>
        <w:t>ь к участникам закупки, к закупаемым товарам, работам, услугам, а также к условиям исполнения договора требования и осуществлять оценку и сопоставление заявок на участие в закупке по критериям и в порядке, которые не указаны в документации о закупке. Требо</w:t>
      </w:r>
      <w:r>
        <w:t>вания, предъявляемые к участникам закупки, к закупаемым товарам, работам, услугам, а также к условиям исполнения договора, критерии и порядок оценки и сопоставления заявок на участие в закупке, установленные заказчиком, применяются в равной степени ко всем</w:t>
      </w:r>
      <w:r>
        <w:t xml:space="preserve"> участникам закупки, к предлагаемым ими товарам, работам, услугам, к условиям исполнения договора.</w:t>
      </w:r>
    </w:p>
    <w:p w:rsidR="00000000" w:rsidRDefault="00891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6AB">
      <w:pPr>
        <w:pStyle w:val="3"/>
        <w:rPr>
          <w:rFonts w:eastAsia="Times New Roman"/>
        </w:rPr>
      </w:pPr>
      <w:r>
        <w:rPr>
          <w:rFonts w:eastAsia="Times New Roman"/>
        </w:rPr>
        <w:t>3. Информация о закупках</w:t>
      </w:r>
    </w:p>
    <w:p w:rsidR="00000000" w:rsidRDefault="008916AB">
      <w:pPr>
        <w:pStyle w:val="just"/>
      </w:pPr>
      <w:r>
        <w:t>21. Утвержденная документация и информация о закупках размещаются в единой информационной системе дирекцией закупок не позднее ____</w:t>
      </w:r>
      <w:r>
        <w:t>_ рабочих дней со дня принятия решения, указанного в п. 12 настоящего Положения.</w:t>
      </w:r>
    </w:p>
    <w:p w:rsidR="00000000" w:rsidRDefault="008916AB">
      <w:pPr>
        <w:pStyle w:val="just"/>
      </w:pPr>
      <w:r>
        <w:t>22. При закупке в единой информационной системе размещается информация о закупке, в том числе извещение о закупке, документация о закупке, проект договора, являющийся неотъемл</w:t>
      </w:r>
      <w:r>
        <w:t>емой частью извещения о закупке и документации о закупке, изменения, вносимые в такое извещение и такую документацию, разъяснения такой документации, протоколы, составляемые в ходе закупки, а также иная информация, размещение которой в единой информационно</w:t>
      </w:r>
      <w:r>
        <w:t>й системе предусмотрено Федеральным законом от 18.07.2011 N 223-ФЗ "О закупках товаров, работ, услуг отдельными видами юридических лиц" и настоящим Положением.</w:t>
      </w:r>
    </w:p>
    <w:p w:rsidR="00000000" w:rsidRDefault="008916AB">
      <w:pPr>
        <w:pStyle w:val="just"/>
      </w:pPr>
      <w:r>
        <w:t>В случае если при заключении и исполнении договора изменяются объем, цена закупаемых товаров, ра</w:t>
      </w:r>
      <w:r>
        <w:t>бот, услуг или сроки исполнения договора по сравнению с указанными в протоколе, составленном по результатам закупки, не позднее чем в течение десяти дней со дня внесения изменений в договор в единой информационной системе размещается информация об изменени</w:t>
      </w:r>
      <w:r>
        <w:t>и договора с указанием измененных условий.</w:t>
      </w:r>
    </w:p>
    <w:p w:rsidR="00000000" w:rsidRDefault="008916AB">
      <w:pPr>
        <w:pStyle w:val="just"/>
      </w:pPr>
      <w:r>
        <w:t>23. Дополнительная информация, подлежащая размещению в единой информационной системе:</w:t>
      </w:r>
    </w:p>
    <w:p w:rsidR="00000000" w:rsidRDefault="008916AB">
      <w:pPr>
        <w:pStyle w:val="just"/>
      </w:pPr>
      <w:r>
        <w:t>_______________________________________________________________;</w:t>
      </w:r>
    </w:p>
    <w:p w:rsidR="00000000" w:rsidRDefault="008916AB">
      <w:pPr>
        <w:pStyle w:val="just"/>
      </w:pPr>
      <w:r>
        <w:t>______________________________________________________________</w:t>
      </w:r>
      <w:r>
        <w:t>_.</w:t>
      </w:r>
    </w:p>
    <w:p w:rsidR="00000000" w:rsidRDefault="008916AB">
      <w:pPr>
        <w:pStyle w:val="just"/>
      </w:pPr>
      <w:r>
        <w:t>24. Одновременно с размещением в единой информационной системе дирекция закупок дополнительно вправе разместить указанную в настоящем разделе информацию на сайте заказчика в информационно-телекоммуникационной сети "Интернет".</w:t>
      </w:r>
    </w:p>
    <w:p w:rsidR="00000000" w:rsidRDefault="008916AB">
      <w:pPr>
        <w:pStyle w:val="just"/>
      </w:pPr>
      <w:r>
        <w:t xml:space="preserve">25. Извещение о закупке, в </w:t>
      </w:r>
      <w:r>
        <w:t>том числе извещение о проведении открытого конкурса или открытого аукциона, является неотъемлемой частью документации о закупке. Сведения, содержащиеся в извещении о закупке, должны соответствовать сведениям, содержащимся в документации о закупке.</w:t>
      </w:r>
    </w:p>
    <w:p w:rsidR="00000000" w:rsidRDefault="008916AB">
      <w:pPr>
        <w:pStyle w:val="just"/>
      </w:pPr>
      <w:r>
        <w:t>26. В из</w:t>
      </w:r>
      <w:r>
        <w:t>вещении о закупке должны быть указаны следующие сведения:</w:t>
      </w:r>
    </w:p>
    <w:p w:rsidR="00000000" w:rsidRDefault="008916AB">
      <w:pPr>
        <w:pStyle w:val="just"/>
      </w:pPr>
      <w:r>
        <w:t>1) способ закупки;</w:t>
      </w:r>
    </w:p>
    <w:p w:rsidR="00000000" w:rsidRDefault="008916AB">
      <w:pPr>
        <w:pStyle w:val="just"/>
      </w:pPr>
      <w:r>
        <w:t>2) наименование, место нахождения, почтовый адрес, адрес электронной почты, номер контактного телефона заказчика;</w:t>
      </w:r>
    </w:p>
    <w:p w:rsidR="00000000" w:rsidRDefault="008916AB">
      <w:pPr>
        <w:pStyle w:val="just"/>
      </w:pPr>
      <w:r>
        <w:t xml:space="preserve">3) предмет договора с указанием количества поставляемого товара, </w:t>
      </w:r>
      <w:r>
        <w:t>объема выполняемых работ, оказываемых услуг;</w:t>
      </w:r>
    </w:p>
    <w:p w:rsidR="00000000" w:rsidRDefault="008916AB">
      <w:pPr>
        <w:pStyle w:val="just"/>
      </w:pPr>
      <w:r>
        <w:t>4) место поставки товара, выполнения работ, оказания услуг;</w:t>
      </w:r>
    </w:p>
    <w:p w:rsidR="00000000" w:rsidRDefault="008916AB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8916AB">
      <w:pPr>
        <w:pStyle w:val="just"/>
      </w:pPr>
      <w:r>
        <w:t>6) срок, место и порядок предоставления документации о закупке, размер, порядок и сро</w:t>
      </w:r>
      <w:r>
        <w:t>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в форме электронного документа;</w:t>
      </w:r>
    </w:p>
    <w:p w:rsidR="00000000" w:rsidRDefault="008916AB">
      <w:pPr>
        <w:pStyle w:val="just"/>
      </w:pPr>
      <w:r>
        <w:t xml:space="preserve">7) место и дата рассмотрения предложений участников закупки </w:t>
      </w:r>
      <w:r>
        <w:t>и подведения итогов закупки.</w:t>
      </w:r>
    </w:p>
    <w:p w:rsidR="00000000" w:rsidRDefault="008916AB">
      <w:pPr>
        <w:pStyle w:val="just"/>
      </w:pPr>
      <w:r>
        <w:t>27. В документации о закупке должны быть указаны следующие сведения:</w:t>
      </w:r>
    </w:p>
    <w:p w:rsidR="00000000" w:rsidRDefault="008916AB">
      <w:pPr>
        <w:pStyle w:val="just"/>
      </w:pPr>
      <w:r>
        <w:t xml:space="preserve">1) установленные заказчиком требования к качеству, техническим характеристикам </w:t>
      </w:r>
      <w:r>
        <w:t>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</w:t>
      </w:r>
      <w:r>
        <w:t>няемой работы, оказываемой услуги потребностям заказчика;</w:t>
      </w:r>
    </w:p>
    <w:p w:rsidR="00000000" w:rsidRDefault="008916AB">
      <w:pPr>
        <w:pStyle w:val="just"/>
      </w:pPr>
      <w:r>
        <w:t>2) требования к содержанию, форме, оформлению и составу заявки на участие в закупке;</w:t>
      </w:r>
    </w:p>
    <w:p w:rsidR="00000000" w:rsidRDefault="008916AB">
      <w:pPr>
        <w:pStyle w:val="just"/>
      </w:pPr>
      <w:r>
        <w:t>3) требования к описанию участниками закупки поставляемого товара, который является предметом закупки, его функци</w:t>
      </w:r>
      <w:r>
        <w:t>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</w:t>
      </w:r>
      <w:r>
        <w:t>еристик;</w:t>
      </w:r>
    </w:p>
    <w:p w:rsidR="00000000" w:rsidRDefault="008916AB">
      <w:pPr>
        <w:pStyle w:val="just"/>
      </w:pPr>
      <w:r>
        <w:t>4) место, условия и сроки (периоды) поставки товара, выполнения работы, оказания услуги;</w:t>
      </w:r>
    </w:p>
    <w:p w:rsidR="00000000" w:rsidRDefault="008916AB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8916AB">
      <w:pPr>
        <w:pStyle w:val="just"/>
      </w:pPr>
      <w:r>
        <w:t>6) форма, сроки и порядок оплаты товара, работы, услуги;</w:t>
      </w:r>
    </w:p>
    <w:p w:rsidR="00000000" w:rsidRDefault="008916AB">
      <w:pPr>
        <w:pStyle w:val="just"/>
      </w:pPr>
      <w:r>
        <w:t>7) порядок формирования цены догово</w:t>
      </w:r>
      <w:r>
        <w:t>ра (цены лота) (с учетом или без учета расходов на перевозку, страхование, уплату таможенных пошлин, налогов и других обязательных платежей);</w:t>
      </w:r>
    </w:p>
    <w:p w:rsidR="00000000" w:rsidRDefault="008916AB">
      <w:pPr>
        <w:pStyle w:val="just"/>
      </w:pPr>
      <w:r>
        <w:t>8) порядок, место, дата начала и дата окончания срока подачи заявок на участие в закупке;</w:t>
      </w:r>
    </w:p>
    <w:p w:rsidR="00000000" w:rsidRDefault="008916AB">
      <w:pPr>
        <w:pStyle w:val="just"/>
      </w:pPr>
      <w:r>
        <w:t>9) требования к участник</w:t>
      </w:r>
      <w:r>
        <w:t>ам закупки и перечень документов, представляемых участниками закупки для подтверждения их соответствия установленным требованиям;</w:t>
      </w:r>
    </w:p>
    <w:p w:rsidR="00000000" w:rsidRDefault="008916AB">
      <w:pPr>
        <w:pStyle w:val="just"/>
      </w:pPr>
      <w:r>
        <w:t xml:space="preserve">10) формы, порядок, дата начала и дата окончания срока предоставления участникам закупки разъяснений положений документации о </w:t>
      </w:r>
      <w:r>
        <w:t>закупке;</w:t>
      </w:r>
    </w:p>
    <w:p w:rsidR="00000000" w:rsidRDefault="008916AB">
      <w:pPr>
        <w:pStyle w:val="just"/>
      </w:pPr>
      <w:r>
        <w:t>11) место и дата рассмотрения предложений участников закупки и подведения итогов закупки;</w:t>
      </w:r>
    </w:p>
    <w:p w:rsidR="00000000" w:rsidRDefault="008916AB">
      <w:pPr>
        <w:pStyle w:val="just"/>
      </w:pPr>
      <w:r>
        <w:t>12) критерии оценки и сопоставления заявок на участие в закупке;</w:t>
      </w:r>
    </w:p>
    <w:p w:rsidR="00000000" w:rsidRDefault="008916AB">
      <w:pPr>
        <w:pStyle w:val="just"/>
      </w:pPr>
      <w:r>
        <w:t>13) порядок оценки и сопоставления заявок на участие в закупке.</w:t>
      </w:r>
    </w:p>
    <w:p w:rsidR="00000000" w:rsidRDefault="00891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6AB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к процедуре т</w:t>
      </w:r>
      <w:r>
        <w:rPr>
          <w:rFonts w:eastAsia="Times New Roman"/>
        </w:rPr>
        <w:t>оргов</w:t>
      </w:r>
    </w:p>
    <w:p w:rsidR="00000000" w:rsidRDefault="008916AB">
      <w:pPr>
        <w:pStyle w:val="just"/>
      </w:pPr>
      <w:r>
        <w:t>28. Торги проводятся в виде открытого или закрытого конкурса или аукциона. Закрытые торги проводятся в следующих случаях:</w:t>
      </w:r>
    </w:p>
    <w:p w:rsidR="00000000" w:rsidRDefault="008916AB">
      <w:pPr>
        <w:pStyle w:val="just"/>
      </w:pPr>
      <w:r>
        <w:t>а) закупаются виды объектов гражданских прав, которые могут принадлежать лишь определенным участникам оборота либо нахождение ко</w:t>
      </w:r>
      <w:r>
        <w:t>торых в обороте допускается по специальному разрешению (объекты, ограниченно оборотоспособные);</w:t>
      </w:r>
    </w:p>
    <w:p w:rsidR="00000000" w:rsidRDefault="008916AB">
      <w:pPr>
        <w:pStyle w:val="just"/>
      </w:pPr>
      <w:r>
        <w:t>б) закупаются товары, работы, услуги, которые в силу уровня технической сложности или специального характера могут быть закуплены только у ограниченного круга п</w:t>
      </w:r>
      <w:r>
        <w:t>оставщиков;</w:t>
      </w:r>
    </w:p>
    <w:p w:rsidR="00000000" w:rsidRDefault="008916AB">
      <w:pPr>
        <w:pStyle w:val="just"/>
      </w:pPr>
      <w:r>
        <w:t>в) цена закупки составляет менее 2500 установленных законом размеров минимальной месячной оплаты труда, а также когда время и расходы, необходимые для рассмотрения и оценки большого числа заявок на участие в торгах (конкурсе), значительны по ср</w:t>
      </w:r>
      <w:r>
        <w:t>авнению со стоимостью закупаемой продукции.</w:t>
      </w:r>
    </w:p>
    <w:p w:rsidR="00000000" w:rsidRDefault="008916AB">
      <w:pPr>
        <w:pStyle w:val="just"/>
      </w:pPr>
      <w:r>
        <w:t>29. При организации проведения закрытых торгов дирекция закупок одновременно с проектом документации указывает обоснованный перечень лиц, которые могут участвовать в закрытых торгах, для направления им приглашени</w:t>
      </w:r>
      <w:r>
        <w:t>я на участие в закрытых торгах. Руководитель дирекции закупок осуществляет контроль и несет персональную ответственность за соответствие лиц, приглашаемых на закрытые торги, установленным требованиям.</w:t>
      </w:r>
    </w:p>
    <w:p w:rsidR="00000000" w:rsidRDefault="008916AB">
      <w:pPr>
        <w:pStyle w:val="just"/>
      </w:pPr>
      <w:r>
        <w:t>30. В случае одобрения проведения закрытых торгов дирек</w:t>
      </w:r>
      <w:r>
        <w:t>ция готовит и направляет выбранным лицам в письменной форме приглашения принять участие в закрытой процедуре торгов в сроки, установленные конкурсной документацией.</w:t>
      </w:r>
    </w:p>
    <w:p w:rsidR="00000000" w:rsidRDefault="008916AB">
      <w:pPr>
        <w:pStyle w:val="just"/>
      </w:pPr>
      <w:r>
        <w:t xml:space="preserve">31. Комиссия (аукционная, конкурсная) формируется в решении о закупке (п. 12 Положения). В </w:t>
      </w:r>
      <w:r>
        <w:t>состав комиссии включаются представители дирекции закупок, юридической службы, заинтересованных структурных подразделений заказчика, прошедших обучение в области государственных закупок.</w:t>
      </w:r>
    </w:p>
    <w:p w:rsidR="00000000" w:rsidRDefault="008916AB">
      <w:pPr>
        <w:pStyle w:val="just"/>
      </w:pPr>
      <w:r>
        <w:t>32. Конкурсная комиссия осуществляет следующие функции:</w:t>
      </w:r>
    </w:p>
    <w:p w:rsidR="00000000" w:rsidRDefault="008916AB">
      <w:pPr>
        <w:pStyle w:val="just"/>
      </w:pPr>
      <w:r>
        <w:t>а) подготавли</w:t>
      </w:r>
      <w:r>
        <w:t>вает документы для объявления конкурса или аукциона, осуществляет публикацию объявлений и рассылку приглашений;</w:t>
      </w:r>
    </w:p>
    <w:p w:rsidR="00000000" w:rsidRDefault="008916AB">
      <w:pPr>
        <w:pStyle w:val="just"/>
      </w:pPr>
      <w:r>
        <w:t>б) производит сбор заявок на участие в конкурсе или аукционе;</w:t>
      </w:r>
    </w:p>
    <w:p w:rsidR="00000000" w:rsidRDefault="008916AB">
      <w:pPr>
        <w:pStyle w:val="just"/>
      </w:pPr>
      <w:r>
        <w:t>в) организует разработку и распространение конкурсной документации и процедур;</w:t>
      </w:r>
    </w:p>
    <w:p w:rsidR="00000000" w:rsidRDefault="008916AB">
      <w:pPr>
        <w:pStyle w:val="just"/>
      </w:pPr>
      <w:r>
        <w:t xml:space="preserve">г) </w:t>
      </w:r>
      <w:r>
        <w:t>проводит ознакомление претендентов с конкурсной документацией и дает необходимые разъяснения;</w:t>
      </w:r>
    </w:p>
    <w:p w:rsidR="00000000" w:rsidRDefault="008916AB">
      <w:pPr>
        <w:pStyle w:val="just"/>
      </w:pPr>
      <w:r>
        <w:t>д) обеспечивает сбор, хранение и оценку представленных заявок;</w:t>
      </w:r>
    </w:p>
    <w:p w:rsidR="00000000" w:rsidRDefault="008916AB">
      <w:pPr>
        <w:pStyle w:val="just"/>
      </w:pPr>
      <w:r>
        <w:t>е) осуществляет процедуру конкурса или аукциона и ее оформление;</w:t>
      </w:r>
    </w:p>
    <w:p w:rsidR="00000000" w:rsidRDefault="008916AB">
      <w:pPr>
        <w:pStyle w:val="just"/>
      </w:pPr>
      <w:r>
        <w:t>ж) осуществляет вскрытие конвертов с заявками на участие в торгах (конкурсе или аукционе) и оценку этих заявок и принимает решение о допуске этих заявок к участию в конкурсе или аукционе;</w:t>
      </w:r>
    </w:p>
    <w:p w:rsidR="00000000" w:rsidRDefault="008916AB">
      <w:pPr>
        <w:pStyle w:val="just"/>
      </w:pPr>
      <w:r>
        <w:t xml:space="preserve">з) </w:t>
      </w:r>
      <w:r>
        <w:t>определяет победителя или принимает иное решение по результатам конкурса или аукциона;</w:t>
      </w:r>
    </w:p>
    <w:p w:rsidR="00000000" w:rsidRDefault="008916AB">
      <w:pPr>
        <w:pStyle w:val="just"/>
      </w:pPr>
      <w:r>
        <w:t>и) разрабатывает регламент своей работы;</w:t>
      </w:r>
    </w:p>
    <w:p w:rsidR="00000000" w:rsidRDefault="008916AB">
      <w:pPr>
        <w:pStyle w:val="just"/>
      </w:pPr>
      <w:r>
        <w:t>к) обеспечивает ведение реестра закупок.</w:t>
      </w:r>
    </w:p>
    <w:p w:rsidR="00000000" w:rsidRDefault="008916AB">
      <w:pPr>
        <w:pStyle w:val="just"/>
      </w:pPr>
      <w:r>
        <w:t>33. Заявка может быть отклонена в случае:</w:t>
      </w:r>
    </w:p>
    <w:p w:rsidR="00000000" w:rsidRDefault="008916AB">
      <w:pPr>
        <w:pStyle w:val="just"/>
      </w:pPr>
      <w:r>
        <w:t>а) несоответствия заявки требованиям, установ</w:t>
      </w:r>
      <w:r>
        <w:t>ленным конкурсной документацией;</w:t>
      </w:r>
    </w:p>
    <w:p w:rsidR="00000000" w:rsidRDefault="008916AB">
      <w:pPr>
        <w:pStyle w:val="just"/>
      </w:pPr>
      <w:r>
        <w:t>б) указания в заявке заведомо ложных сведений, намеренного искажения информации или документов, входящих в состав заявки;</w:t>
      </w:r>
    </w:p>
    <w:p w:rsidR="00000000" w:rsidRDefault="008916AB">
      <w:pPr>
        <w:pStyle w:val="just"/>
      </w:pPr>
      <w:r>
        <w:t>в) непредставления оригиналов и копий документов, а также иных сведений, требование о наличии которых</w:t>
      </w:r>
      <w:r>
        <w:t xml:space="preserve"> установлено конкурсной документацией;</w:t>
      </w:r>
    </w:p>
    <w:p w:rsidR="00000000" w:rsidRDefault="008916AB">
      <w:pPr>
        <w:pStyle w:val="just"/>
      </w:pPr>
      <w:r>
        <w:t>г) непредоставления денежных средств в качестве обеспечения заявки на участие в закупке;</w:t>
      </w:r>
    </w:p>
    <w:p w:rsidR="00000000" w:rsidRDefault="008916AB">
      <w:pPr>
        <w:pStyle w:val="just"/>
      </w:pPr>
      <w:r>
        <w:t>д) несоответствия участника закупки требованиям, установленным конкурсной документацией.</w:t>
      </w:r>
    </w:p>
    <w:p w:rsidR="00000000" w:rsidRDefault="008916AB">
      <w:pPr>
        <w:pStyle w:val="just"/>
      </w:pPr>
      <w:r>
        <w:t>34. Отклоненные заявки, с указанием при</w:t>
      </w:r>
      <w:r>
        <w:t>чины их отклонения, возвращаются участникам закупки в течение _______ с момента принятия решения об их отклонении в следующем порядке: ___________________________.</w:t>
      </w:r>
    </w:p>
    <w:p w:rsidR="00000000" w:rsidRDefault="008916AB">
      <w:pPr>
        <w:pStyle w:val="just"/>
      </w:pPr>
      <w:r>
        <w:t>35. При проведении закупок товаров, работ, услуг заседание конкурсной комиссии считается сос</w:t>
      </w:r>
      <w:r>
        <w:t>тоявшимся при присутствии не менее _____% членов конкурсной комиссии.</w:t>
      </w:r>
    </w:p>
    <w:p w:rsidR="00000000" w:rsidRDefault="008916AB">
      <w:pPr>
        <w:pStyle w:val="just"/>
      </w:pPr>
      <w:r>
        <w:t>36. Протоколы по результатам проведенных процедур торгов подписываются председателем и членами комиссии (аукционной, конкурсной) в течение _____ дней с момента проведения торгов.</w:t>
      </w:r>
    </w:p>
    <w:p w:rsidR="00000000" w:rsidRDefault="008916AB">
      <w:pPr>
        <w:pStyle w:val="just"/>
      </w:pPr>
      <w:r>
        <w:t>37. Опу</w:t>
      </w:r>
      <w:r>
        <w:t>бликование протоколов в единой информационной системе, а также направление уведомлений участникам закупок осуществляет дирекция закупок с соблюдением установленных сроков.</w:t>
      </w:r>
    </w:p>
    <w:p w:rsidR="00000000" w:rsidRDefault="008916AB">
      <w:pPr>
        <w:pStyle w:val="just"/>
      </w:pPr>
      <w:r>
        <w:t>38. В случае проведения закрытых торгов дирекция закупок в течение _____ рабочих дне</w:t>
      </w:r>
      <w:r>
        <w:t>й со дня подписания протокола передает его победителю (единственному участнику) торгов одновременно с проектом договора закупок.</w:t>
      </w:r>
    </w:p>
    <w:p w:rsidR="00000000" w:rsidRDefault="008916AB">
      <w:pPr>
        <w:pStyle w:val="just"/>
      </w:pPr>
      <w:r>
        <w:t>39. При проведении аукциона в электронной форме должностное лицо заказчика, указанное в п. 12 настоящего Положения и/или имеюще</w:t>
      </w:r>
      <w:r>
        <w:t>е электронную цифровую подпись, в течение _____ дней со дня размещения на электронной площадке протокола торгов направляет оператору электронной площадки без подписи заказчика проект договора закупок с указанием существенных условий, предложенных участнико</w:t>
      </w:r>
      <w:r>
        <w:t>м закупки в электронной форме.</w:t>
      </w:r>
    </w:p>
    <w:p w:rsidR="00000000" w:rsidRDefault="008916AB">
      <w:pPr>
        <w:pStyle w:val="just"/>
      </w:pPr>
      <w:r>
        <w:t>40. Участие в закупке или заключение договора закупки без обеспечения допускается только в отдельных случаях, определяемых лицом, указанным в п. 12 настоящего Положения.</w:t>
      </w:r>
    </w:p>
    <w:p w:rsidR="00000000" w:rsidRDefault="008916AB">
      <w:pPr>
        <w:pStyle w:val="just"/>
      </w:pPr>
      <w:r>
        <w:t>41. Экспертизу документов, представленных в обеспечение</w:t>
      </w:r>
      <w:r>
        <w:t xml:space="preserve"> участия в закупке или в обеспечение заключения договора закупки, осуществляет юридическая служба в течение _____ дней с момента передачи ей таких документов департаментом закупок.</w:t>
      </w:r>
    </w:p>
    <w:p w:rsidR="00000000" w:rsidRDefault="008916AB">
      <w:pPr>
        <w:pStyle w:val="just"/>
      </w:pPr>
      <w:r>
        <w:t>42. Возврат участникам закупок денежных средств, внесенных в качестве обесп</w:t>
      </w:r>
      <w:r>
        <w:t>ечения заявки на участие в закупке (конкурсе, аукционе), в установленные решением сроки обеспечивает финансовая служба.</w:t>
      </w:r>
    </w:p>
    <w:p w:rsidR="00000000" w:rsidRDefault="00891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6AB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и заключения договоров закупок с единственными поставщиками (исполнителями, подрядчиками)</w:t>
      </w:r>
    </w:p>
    <w:p w:rsidR="00000000" w:rsidRDefault="008916AB">
      <w:pPr>
        <w:pStyle w:val="just"/>
      </w:pPr>
      <w:r>
        <w:t>43. Основанием для подготовки п</w:t>
      </w:r>
      <w:r>
        <w:t>роектов договоров с единственными поставщиками (исполнителями, подрядчиками) являются следующие случаи:</w:t>
      </w:r>
    </w:p>
    <w:p w:rsidR="00000000" w:rsidRDefault="008916AB">
      <w:pPr>
        <w:pStyle w:val="just"/>
      </w:pPr>
      <w:r>
        <w:t>дополнительная закупка ранее закупленных товаров, а также работ и услуг, которые связаны с обслуживанием или сопровождением ранее закупленных товаров;</w:t>
      </w:r>
    </w:p>
    <w:p w:rsidR="00000000" w:rsidRDefault="008916AB">
      <w:pPr>
        <w:pStyle w:val="just"/>
      </w:pPr>
      <w:r>
        <w:t>з</w:t>
      </w:r>
      <w:r>
        <w:t>акупка (дополнительная закупка) на основании пролонгации договора, либо на основании заключения дополнительного соглашения к договору;</w:t>
      </w:r>
    </w:p>
    <w:p w:rsidR="00000000" w:rsidRDefault="008916AB">
      <w:pPr>
        <w:pStyle w:val="just"/>
      </w:pPr>
      <w:r>
        <w:t>закупка товаров (работ, услуг) которые должны быть совместимы с товарами, имеющимися у заказчика;</w:t>
      </w:r>
    </w:p>
    <w:p w:rsidR="00000000" w:rsidRDefault="008916AB">
      <w:pPr>
        <w:pStyle w:val="HTML"/>
      </w:pPr>
      <w:r>
        <w:t xml:space="preserve">    закупка на сумму не</w:t>
      </w:r>
      <w:r>
        <w:t xml:space="preserve"> более _______________________________ с учетом НДС.</w:t>
      </w:r>
    </w:p>
    <w:p w:rsidR="00000000" w:rsidRDefault="008916AB">
      <w:pPr>
        <w:pStyle w:val="HTML"/>
      </w:pPr>
      <w:r>
        <w:t>(сумма)</w:t>
      </w:r>
    </w:p>
    <w:p w:rsidR="00000000" w:rsidRDefault="008916AB">
      <w:pPr>
        <w:pStyle w:val="HTML"/>
      </w:pPr>
      <w:r>
        <w:t>________________________________________.</w:t>
      </w:r>
    </w:p>
    <w:p w:rsidR="00000000" w:rsidRDefault="008916AB">
      <w:pPr>
        <w:pStyle w:val="HTML"/>
      </w:pPr>
      <w:r>
        <w:t>(другие случаи)</w:t>
      </w:r>
    </w:p>
    <w:p w:rsidR="00000000" w:rsidRDefault="008916AB">
      <w:pPr>
        <w:pStyle w:val="just"/>
      </w:pPr>
      <w:r>
        <w:t xml:space="preserve">44. Проект договора по согласованию с заинтересованным структурным </w:t>
      </w:r>
      <w:r>
        <w:t>подразделением заказчика готовит дирекция закупок на основании типовых форм договоров закупок, утвержденных с участием юридической и финансовой служб.</w:t>
      </w:r>
    </w:p>
    <w:p w:rsidR="00000000" w:rsidRDefault="008916AB">
      <w:pPr>
        <w:pStyle w:val="HTML"/>
      </w:pPr>
      <w:r>
        <w:t xml:space="preserve">    45. Ориентировочная  цена  и существенные  условия  договора  закупки у</w:t>
      </w:r>
    </w:p>
    <w:p w:rsidR="00000000" w:rsidRDefault="008916AB">
      <w:pPr>
        <w:pStyle w:val="HTML"/>
      </w:pPr>
      <w:r>
        <w:t xml:space="preserve">единственного    поставщика  </w:t>
      </w:r>
      <w:r>
        <w:t xml:space="preserve">  определяются    на    основании     расчетов</w:t>
      </w:r>
    </w:p>
    <w:p w:rsidR="00000000" w:rsidRDefault="008916AB">
      <w:pPr>
        <w:pStyle w:val="HTML"/>
      </w:pPr>
      <w:r>
        <w:t>___________________________________________________ (далее - "отдел сметы и</w:t>
      </w:r>
    </w:p>
    <w:p w:rsidR="00000000" w:rsidRDefault="008916AB">
      <w:pPr>
        <w:pStyle w:val="HTML"/>
      </w:pPr>
      <w:r>
        <w:t>(структурное подразделение заказчика)</w:t>
      </w:r>
    </w:p>
    <w:p w:rsidR="00000000" w:rsidRDefault="008916AB">
      <w:pPr>
        <w:pStyle w:val="HTML"/>
      </w:pPr>
      <w:r>
        <w:t>ценообразования").</w:t>
      </w:r>
    </w:p>
    <w:p w:rsidR="00000000" w:rsidRDefault="008916AB">
      <w:pPr>
        <w:pStyle w:val="HTML"/>
      </w:pPr>
      <w:r>
        <w:t>Повышение или  иное ухудшающее   положение   заказчика  отступление  от</w:t>
      </w:r>
    </w:p>
    <w:p w:rsidR="00000000" w:rsidRDefault="008916AB">
      <w:pPr>
        <w:pStyle w:val="HTML"/>
      </w:pPr>
      <w:r>
        <w:t>опре</w:t>
      </w:r>
      <w:r>
        <w:t>деленной ориентировочной цены  и/или существенных  условий  допускается</w:t>
      </w:r>
    </w:p>
    <w:p w:rsidR="00000000" w:rsidRDefault="008916AB">
      <w:pPr>
        <w:pStyle w:val="HTML"/>
      </w:pPr>
      <w:r>
        <w:t>только по решению лица, указанного в п. 12 Положения.</w:t>
      </w:r>
    </w:p>
    <w:p w:rsidR="00000000" w:rsidRDefault="008916AB">
      <w:pPr>
        <w:pStyle w:val="HTML"/>
      </w:pPr>
      <w:r>
        <w:t>46. Проект договора закупки  и приложения  к нему  должны быть прошиты,</w:t>
      </w:r>
    </w:p>
    <w:p w:rsidR="00000000" w:rsidRDefault="008916AB">
      <w:pPr>
        <w:pStyle w:val="HTML"/>
      </w:pPr>
      <w:r>
        <w:t>заверены  печатью  заказчика  и  иметь  сквозную  нумераци</w:t>
      </w:r>
      <w:r>
        <w:t>ю  страниц.  Визы</w:t>
      </w:r>
    </w:p>
    <w:p w:rsidR="00000000" w:rsidRDefault="008916AB">
      <w:pPr>
        <w:pStyle w:val="HTML"/>
      </w:pPr>
      <w:r>
        <w:t>согласования проставляются  на оборотной стороне  последнего листа  проекта</w:t>
      </w:r>
    </w:p>
    <w:p w:rsidR="00000000" w:rsidRDefault="008916AB">
      <w:pPr>
        <w:pStyle w:val="HTML"/>
      </w:pPr>
      <w:r>
        <w:t>договора, хранящегося у заказчика в ______________________________________,</w:t>
      </w:r>
    </w:p>
    <w:p w:rsidR="00000000" w:rsidRDefault="008916AB">
      <w:pPr>
        <w:pStyle w:val="HTML"/>
      </w:pPr>
      <w:r>
        <w:t>(структурное подразделение заказчика)</w:t>
      </w:r>
    </w:p>
    <w:p w:rsidR="00000000" w:rsidRDefault="008916AB">
      <w:pPr>
        <w:pStyle w:val="HTML"/>
      </w:pPr>
      <w:r>
        <w:t>(далее - "канцелярия").</w:t>
      </w:r>
    </w:p>
    <w:p w:rsidR="00000000" w:rsidRDefault="00891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6AB">
      <w:pPr>
        <w:pStyle w:val="3"/>
        <w:rPr>
          <w:rFonts w:eastAsia="Times New Roman"/>
        </w:rPr>
      </w:pPr>
      <w:r>
        <w:rPr>
          <w:rFonts w:eastAsia="Times New Roman"/>
        </w:rPr>
        <w:t>6. Проведение переговор</w:t>
      </w:r>
      <w:r>
        <w:rPr>
          <w:rFonts w:eastAsia="Times New Roman"/>
        </w:rPr>
        <w:t>ов</w:t>
      </w:r>
    </w:p>
    <w:p w:rsidR="00000000" w:rsidRDefault="008916AB">
      <w:pPr>
        <w:pStyle w:val="just"/>
      </w:pPr>
      <w:r>
        <w:t>47. На стадиях подготовки обоснования целесообразности заключения договора, определения контрагента и цены договора, подготовки, согласования и подписания договора, а также в ходе исполнения договора закупок с целью снятия разногласий и уточнения позици</w:t>
      </w:r>
      <w:r>
        <w:t>й могут проводиться переговоры.</w:t>
      </w:r>
    </w:p>
    <w:p w:rsidR="00000000" w:rsidRDefault="008916AB">
      <w:pPr>
        <w:pStyle w:val="just"/>
      </w:pPr>
      <w:r>
        <w:t>48. Организацию переговоров осуществляет дирекция закупок. В переговорах в обязательном порядке принимают участие представители заинтересованных структурных подразделений.</w:t>
      </w:r>
    </w:p>
    <w:p w:rsidR="00000000" w:rsidRDefault="00891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6AB">
      <w:pPr>
        <w:pStyle w:val="3"/>
        <w:rPr>
          <w:rFonts w:eastAsia="Times New Roman"/>
        </w:rPr>
      </w:pPr>
      <w:r>
        <w:rPr>
          <w:rFonts w:eastAsia="Times New Roman"/>
        </w:rPr>
        <w:t>7. Контроль исполнения договоров закупки</w:t>
      </w:r>
    </w:p>
    <w:p w:rsidR="00000000" w:rsidRDefault="008916AB">
      <w:pPr>
        <w:pStyle w:val="just"/>
      </w:pPr>
      <w:r>
        <w:t>49. Исполн</w:t>
      </w:r>
      <w:r>
        <w:t>ение договора закупки контролирует дирекция закупок.</w:t>
      </w:r>
    </w:p>
    <w:p w:rsidR="00000000" w:rsidRDefault="008916AB">
      <w:pPr>
        <w:pStyle w:val="just"/>
      </w:pPr>
      <w:r>
        <w:t>50. Обязательства заказчика в части соблюдения размера оплаты, сроков и порядка расчетов, предусмотренных договором, контролирует финансовая служба.</w:t>
      </w:r>
    </w:p>
    <w:p w:rsidR="00000000" w:rsidRDefault="008916AB">
      <w:pPr>
        <w:pStyle w:val="just"/>
      </w:pPr>
      <w:r>
        <w:t>51. Контроль исполнения обязательств поставщика (подря</w:t>
      </w:r>
      <w:r>
        <w:t xml:space="preserve">дчика, исполнителя) по договору закупки, а также обязательств заказчика по приемке поставленного товара (выполненных работ, оказанных услуг) осуществляет дирекция закупок во взаимодействии с заинтересованным структурным подразделением, указанным в решении </w:t>
      </w:r>
      <w:r>
        <w:t>о закупке.</w:t>
      </w:r>
    </w:p>
    <w:p w:rsidR="00000000" w:rsidRDefault="008916AB">
      <w:pPr>
        <w:pStyle w:val="just"/>
      </w:pPr>
      <w:r>
        <w:t>52. Заключенный договор закупки в течение срока его действия хранится в дирекции закупок. Прекращенный договор закупки в течение _____ дней передается в канцелярию.</w:t>
      </w:r>
    </w:p>
    <w:p w:rsidR="00000000" w:rsidRDefault="008916AB">
      <w:pPr>
        <w:pStyle w:val="just"/>
      </w:pPr>
      <w:r>
        <w:t>53. Для организации контроля исполнения обязательств сторон по договору закупки дирекция закупки формируют дело, в которое подшиваются контрольная копия договора со всеми приложениями, а также все материалы, имеющие отношение к процедуре подготовки проекта</w:t>
      </w:r>
      <w:r>
        <w:t xml:space="preserve"> договора, и контрольный лист исполнения, в котором ответственный исполнитель дирекции закупок отмечает выполнение обязательств по договору.</w:t>
      </w:r>
    </w:p>
    <w:p w:rsidR="00000000" w:rsidRDefault="008916AB">
      <w:pPr>
        <w:pStyle w:val="just"/>
      </w:pPr>
      <w:r>
        <w:t>54. В деле хранятся также оригиналы материалов (в том числе переписка), имеющих отношение к договору закупки.</w:t>
      </w:r>
    </w:p>
    <w:p w:rsidR="00000000" w:rsidRDefault="008916AB">
      <w:pPr>
        <w:pStyle w:val="just"/>
      </w:pPr>
      <w:r>
        <w:t>55. П</w:t>
      </w:r>
      <w:r>
        <w:t>ри необходимости проведения претензионно-исковых мероприятий дирекция закупок направляет материалы в юридическую службу, которая рассматривает такие материалы с учетом сложившихся обстоятельств, по возможности немедленно, с целью принятия установленных зак</w:t>
      </w:r>
      <w:r>
        <w:t>онодательством мер.</w:t>
      </w:r>
    </w:p>
    <w:p w:rsidR="00000000" w:rsidRDefault="008916AB">
      <w:pPr>
        <w:pStyle w:val="just"/>
      </w:pPr>
      <w:r>
        <w:t>56. Внутренний аудит вправе в любое время контролировать исполнение договора закупки любым из лиц со стороны заказчика.</w:t>
      </w:r>
    </w:p>
    <w:p w:rsidR="00000000" w:rsidRDefault="00891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6AB">
      <w:pPr>
        <w:pStyle w:val="3"/>
        <w:rPr>
          <w:rFonts w:eastAsia="Times New Roman"/>
        </w:rPr>
      </w:pPr>
      <w:r>
        <w:rPr>
          <w:rFonts w:eastAsia="Times New Roman"/>
        </w:rPr>
        <w:t>8. Изменение, прекращение договоров закупки</w:t>
      </w:r>
    </w:p>
    <w:p w:rsidR="00000000" w:rsidRDefault="008916AB">
      <w:pPr>
        <w:pStyle w:val="just"/>
      </w:pPr>
      <w:r>
        <w:t xml:space="preserve">57. Решение о необходимости изменения договора закупки, или заключения </w:t>
      </w:r>
      <w:r>
        <w:t>дополнительных соглашений к нему, или о прекращении договора закупки принимается лицом, указанным в п. 12 Положения, на основании обоснованного предложения дирекции закупок.</w:t>
      </w:r>
    </w:p>
    <w:p w:rsidR="00000000" w:rsidRDefault="008916AB">
      <w:pPr>
        <w:pStyle w:val="just"/>
      </w:pPr>
      <w:r>
        <w:t xml:space="preserve">58. Изменения, дополнительные соглашения, решения о прекращении подготавливаются, </w:t>
      </w:r>
      <w:r>
        <w:t>согласовываются, а также подлежат учету и регистрации в порядке, определенном настоящим Положением для договоров закупки.</w:t>
      </w:r>
    </w:p>
    <w:p w:rsidR="00000000" w:rsidRDefault="008916AB">
      <w:pPr>
        <w:pStyle w:val="just"/>
      </w:pPr>
      <w:r>
        <w:t>59. Решение, указанное в п. 57 настоящего Положения, реализует дирекция закупок.</w:t>
      </w:r>
    </w:p>
    <w:p w:rsidR="00000000" w:rsidRDefault="00891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6AB">
      <w:pPr>
        <w:pStyle w:val="3"/>
        <w:rPr>
          <w:rFonts w:eastAsia="Times New Roman"/>
        </w:rPr>
      </w:pPr>
      <w:r>
        <w:rPr>
          <w:rFonts w:eastAsia="Times New Roman"/>
        </w:rPr>
        <w:t>9. Обжалование действий заказчика</w:t>
      </w:r>
    </w:p>
    <w:p w:rsidR="00000000" w:rsidRDefault="008916AB">
      <w:pPr>
        <w:pStyle w:val="just"/>
      </w:pPr>
      <w:r>
        <w:t>60. Участник закуп</w:t>
      </w:r>
      <w:r>
        <w:t>ки вправе обжаловать в судебном порядке действия (бездействие) заказчика при закупке товаров, работ, услуг.</w:t>
      </w:r>
    </w:p>
    <w:p w:rsidR="00000000" w:rsidRDefault="008916AB">
      <w:pPr>
        <w:pStyle w:val="just"/>
      </w:pPr>
      <w:r>
        <w:t>61. Участник закупки вправе обжаловать в антимонопольный орган в порядке, установленном антимонопольным органом, действия (бездействие) заказчика пр</w:t>
      </w:r>
      <w:r>
        <w:t>и закупке товаров, работ, услуг в случаях:</w:t>
      </w:r>
    </w:p>
    <w:p w:rsidR="00000000" w:rsidRDefault="008916AB">
      <w:pPr>
        <w:pStyle w:val="just"/>
      </w:pPr>
      <w:r>
        <w:t>1) неразмещения в единой информационной системе положения о закупке, изменений, вносимых в указанное положение, информации о закупке, подлежащей в соответствии с настоящим Федеральным законом размещению в единой и</w:t>
      </w:r>
      <w:r>
        <w:t>нформационной системе, или нарушения сроков такого размещения;</w:t>
      </w:r>
    </w:p>
    <w:p w:rsidR="00000000" w:rsidRDefault="008916AB">
      <w:pPr>
        <w:pStyle w:val="just"/>
      </w:pPr>
      <w:r>
        <w:t>2) предъявления к участникам закупки требования о представлении документов, не предусмотренных документацией о закупке;</w:t>
      </w:r>
    </w:p>
    <w:p w:rsidR="00000000" w:rsidRDefault="008916AB">
      <w:pPr>
        <w:pStyle w:val="just"/>
      </w:pPr>
      <w:r>
        <w:t>3) осуществления заказчиками закупки товаров, работ, услуг в отсутствие у</w:t>
      </w:r>
      <w:r>
        <w:t>твержденного и размещенного в единой информационной системе положения о закупке и без применения положений Федерального закона от 05.04.2013 года N 44-ФЗ "О контрактной системе в сфере закупок товаров, работ, услуг для обеспечения государственных и муницип</w:t>
      </w:r>
      <w:r>
        <w:t>альных нужд";</w:t>
      </w:r>
    </w:p>
    <w:p w:rsidR="00000000" w:rsidRDefault="008916AB">
      <w:pPr>
        <w:pStyle w:val="just"/>
      </w:pPr>
      <w:r>
        <w:t>4) неразмещения или размещения в единой информационной системе недостоверной информации о годовом объеме закупки, которую заказчики обязаны осуществить у субъектов малого и среднего предпринимательства.</w:t>
      </w:r>
    </w:p>
    <w:p w:rsidR="00000000" w:rsidRDefault="00891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6AB">
      <w:pPr>
        <w:pStyle w:val="3"/>
        <w:rPr>
          <w:rFonts w:eastAsia="Times New Roman"/>
        </w:rPr>
      </w:pPr>
      <w:r>
        <w:rPr>
          <w:rFonts w:eastAsia="Times New Roman"/>
        </w:rPr>
        <w:t>10. Контроль, ответственность за наруш</w:t>
      </w:r>
      <w:r>
        <w:rPr>
          <w:rFonts w:eastAsia="Times New Roman"/>
        </w:rPr>
        <w:t>ение или неисполнение Положения</w:t>
      </w:r>
    </w:p>
    <w:p w:rsidR="00000000" w:rsidRDefault="008916AB">
      <w:pPr>
        <w:pStyle w:val="HTML"/>
      </w:pPr>
      <w:r>
        <w:t xml:space="preserve">    62. Контроль за исполнением настоящего  Положения  возложен  на _______</w:t>
      </w:r>
    </w:p>
    <w:p w:rsidR="00000000" w:rsidRDefault="008916AB">
      <w:pPr>
        <w:pStyle w:val="HTML"/>
      </w:pPr>
      <w:r>
        <w:t>____________________________________, именуемое "внутренний аудит".</w:t>
      </w:r>
    </w:p>
    <w:p w:rsidR="00000000" w:rsidRDefault="008916AB">
      <w:pPr>
        <w:pStyle w:val="HTML"/>
      </w:pPr>
      <w:r>
        <w:t>(структурное подразделение заказчика)</w:t>
      </w:r>
    </w:p>
    <w:p w:rsidR="00000000" w:rsidRDefault="008916AB">
      <w:pPr>
        <w:pStyle w:val="just"/>
      </w:pPr>
      <w:r>
        <w:t>63. Лица, нарушающие или не исполняющие тр</w:t>
      </w:r>
      <w:r>
        <w:t>ебования настоящего Положения, привлекаются к дисциплинарной, административной или уголовной ответственности.</w:t>
      </w:r>
    </w:p>
    <w:p w:rsidR="00000000" w:rsidRDefault="008916AB">
      <w:pPr>
        <w:pStyle w:val="just"/>
      </w:pPr>
      <w:r>
        <w:t>64. Руководители структурных подразделений заказчика несут персональную ответственность за исполнение обязанностей их подчиненными.</w:t>
      </w:r>
    </w:p>
    <w:p w:rsidR="00000000" w:rsidRDefault="00891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6AB">
      <w:pPr>
        <w:pStyle w:val="just"/>
      </w:pPr>
      <w:r>
        <w:t>Приложения:</w:t>
      </w:r>
    </w:p>
    <w:p w:rsidR="00000000" w:rsidRDefault="008916AB">
      <w:pPr>
        <w:pStyle w:val="just"/>
      </w:pPr>
      <w:r>
        <w:t>1</w:t>
      </w:r>
      <w:r>
        <w:t>. Форма решения о проведении закупок.</w:t>
      </w:r>
    </w:p>
    <w:p w:rsidR="00000000" w:rsidRDefault="008916AB">
      <w:pPr>
        <w:pStyle w:val="just"/>
      </w:pPr>
      <w:r>
        <w:t>2. Конкурсная заявка.</w:t>
      </w:r>
    </w:p>
    <w:p w:rsidR="00000000" w:rsidRDefault="008916AB">
      <w:pPr>
        <w:pStyle w:val="just"/>
      </w:pPr>
      <w:r>
        <w:t>3. Анкета участника закупок.</w:t>
      </w:r>
    </w:p>
    <w:p w:rsidR="00000000" w:rsidRDefault="008916AB">
      <w:pPr>
        <w:pStyle w:val="just"/>
      </w:pPr>
      <w:r>
        <w:t>4. Технические характеристики предлагаемой продукции (выполняемых работ, оказываемых услуг).</w:t>
      </w:r>
    </w:p>
    <w:p w:rsidR="00000000" w:rsidRDefault="008916AB">
      <w:pPr>
        <w:pStyle w:val="just"/>
      </w:pPr>
      <w:r>
        <w:t>5. Банковская гарантия обеспечения конкурсной заявки (или простой вексель участника закупок).</w:t>
      </w:r>
    </w:p>
    <w:p w:rsidR="00000000" w:rsidRDefault="008916AB">
      <w:pPr>
        <w:pStyle w:val="just"/>
      </w:pPr>
      <w:r>
        <w:t>6. Уведомление о признании участника закупок, подавшего конкурсную заявку, выигравшим конкурс.</w:t>
      </w:r>
    </w:p>
    <w:p w:rsidR="00000000" w:rsidRDefault="008916AB">
      <w:pPr>
        <w:pStyle w:val="just"/>
      </w:pPr>
      <w:r>
        <w:t>7. Банковская гарантия обеспечения выполнения договора закупок.</w:t>
      </w:r>
    </w:p>
    <w:p w:rsidR="00000000" w:rsidRDefault="008916AB">
      <w:pPr>
        <w:pStyle w:val="just"/>
      </w:pPr>
      <w:r>
        <w:t xml:space="preserve">8. </w:t>
      </w:r>
      <w:r>
        <w:t>Контрольный лист исполнения договора закупки.</w:t>
      </w:r>
    </w:p>
    <w:p w:rsidR="00000000" w:rsidRDefault="00891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6AB">
      <w:pPr>
        <w:pStyle w:val="sel"/>
        <w:divId w:val="1156797381"/>
      </w:pPr>
      <w:r>
        <w:t xml:space="preserve">1 Согласно ч. 2 ст. 2 Федерального закона от 18.07.2011 N 223-ФЗ "О закупках товаров, работ, услуг отдельными видами юридических лиц" положение о закупке является документом, который регламентирует закупочную </w:t>
      </w:r>
      <w:r>
        <w:t>деятельность заказчика и должен содержать требования к закупке, в том числе порядок подготовки и проведения процедур закупки (включая способы закупки) и условия их применения, порядок заключения и исполнения договоров, а также иные связанные с обеспечением</w:t>
      </w:r>
      <w:r>
        <w:t xml:space="preserve"> закупки положения.</w:t>
      </w:r>
    </w:p>
    <w:p w:rsidR="00000000" w:rsidRDefault="008916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/polozhenie_o_zakupke_tovarov_rabot_i_uslug.htm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AB"/>
    <w:rsid w:val="0089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7E143-3D69-4162-BD0D-BA9AB4F1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79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kupke_tovarov_rabot_i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3957</Words>
  <Characters>22560</Characters>
  <Application>Microsoft Office Word</Application>
  <DocSecurity>0</DocSecurity>
  <Lines>188</Lines>
  <Paragraphs>52</Paragraphs>
  <ScaleCrop>false</ScaleCrop>
  <Company/>
  <LinksUpToDate>false</LinksUpToDate>
  <CharactersWithSpaces>26465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закупке товаров, работ и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2022-08-15T04:34:00Z</dcterms:created>
  <dcterms:modified xsi:type="dcterms:W3CDTF">2022-08-15T04:34:00Z</dcterms:modified>
</cp:coreProperties>
</file>