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C6F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вахтовом методе работы</w:t>
      </w:r>
    </w:p>
    <w:p w:rsidR="00000000" w:rsidRDefault="00525C6F">
      <w:pPr>
        <w:pStyle w:val="HTML"/>
      </w:pPr>
      <w:r>
        <w:t>СОГЛАСОВАНО                                                      УТВЕРЖДЕНО</w:t>
      </w:r>
    </w:p>
    <w:p w:rsidR="00000000" w:rsidRDefault="00525C6F">
      <w:pPr>
        <w:pStyle w:val="HTML"/>
      </w:pPr>
    </w:p>
    <w:p w:rsidR="00000000" w:rsidRDefault="00525C6F">
      <w:pPr>
        <w:pStyle w:val="HTML"/>
      </w:pPr>
      <w:r>
        <w:t>Председатель первичного                         ___________________________</w:t>
      </w:r>
    </w:p>
    <w:p w:rsidR="00000000" w:rsidRDefault="00525C6F">
      <w:pPr>
        <w:pStyle w:val="HTML"/>
      </w:pPr>
      <w:r>
        <w:t>(наименование работодателя)</w:t>
      </w:r>
    </w:p>
    <w:p w:rsidR="00000000" w:rsidRDefault="00525C6F">
      <w:pPr>
        <w:pStyle w:val="HTML"/>
      </w:pPr>
      <w:r>
        <w:t xml:space="preserve">профсоюзного органа                   </w:t>
      </w:r>
      <w:r>
        <w:t xml:space="preserve">          ___________________________</w:t>
      </w:r>
    </w:p>
    <w:p w:rsidR="00000000" w:rsidRDefault="00525C6F">
      <w:pPr>
        <w:pStyle w:val="HTML"/>
      </w:pPr>
      <w:r>
        <w:t>_______________________                         ___________________________</w:t>
      </w:r>
    </w:p>
    <w:p w:rsidR="00000000" w:rsidRDefault="00525C6F">
      <w:pPr>
        <w:pStyle w:val="HTML"/>
      </w:pPr>
      <w:r>
        <w:t>"___"___________ ___ г.                         "___"___________ ___ г.</w:t>
      </w:r>
    </w:p>
    <w:p w:rsidR="00000000" w:rsidRDefault="0052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6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вахтовом методе работы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25C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5C6F">
      <w:pPr>
        <w:pStyle w:val="just"/>
      </w:pPr>
      <w:r>
        <w:t>1.1. Положен</w:t>
      </w:r>
      <w:r>
        <w:t>ие о вахтовом методе работ (далее - "Положение") разработано в соответствии с Трудовым кодексом РФ и Постановлением Госкомтруда СССР, Секретариата ВЦСПС, Минздрава СССР от 31.12.1987 N 794/33-82 "Об утверждении Основных положений о вахтовом методе организа</w:t>
      </w:r>
      <w:r>
        <w:t>ции работ".</w:t>
      </w:r>
    </w:p>
    <w:p w:rsidR="00000000" w:rsidRDefault="00525C6F">
      <w:pPr>
        <w:pStyle w:val="just"/>
      </w:pPr>
      <w:r>
        <w:t>1.2. Вахтовый метод (далее - "вахта") - особая форма осуществления трудового процесса вне места постоянного проживания работников, когда не может быть обеспечено ежедневное их возвращение к месту постоянного проживания.</w:t>
      </w:r>
    </w:p>
    <w:p w:rsidR="00000000" w:rsidRDefault="00525C6F">
      <w:pPr>
        <w:pStyle w:val="just"/>
      </w:pPr>
      <w:r>
        <w:t>1.3. Направление работни</w:t>
      </w:r>
      <w:r>
        <w:t>ка на вахту не является служебной командировкой.</w:t>
      </w:r>
    </w:p>
    <w:p w:rsidR="00000000" w:rsidRDefault="00525C6F">
      <w:pPr>
        <w:pStyle w:val="just"/>
      </w:pPr>
      <w:r>
        <w:t>1.4. К работам, выполняемым вахтовым методом, не могут привлекаться работники в возрасте до восемнадцати лет, беременные женщины и женщины, имеющие детей в возрасте до трех лет, а также лица, имеющие противо</w:t>
      </w:r>
      <w:r>
        <w:t>показания к выполнению работ вахтовым методом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Федерации.</w:t>
      </w:r>
    </w:p>
    <w:p w:rsidR="00000000" w:rsidRDefault="00525C6F">
      <w:pPr>
        <w:pStyle w:val="just"/>
      </w:pPr>
      <w:r>
        <w:t>1.5. Вопросы, связанные с применением вахтового мето</w:t>
      </w:r>
      <w:r>
        <w:t>да и не оговоренные в настоящем Положении, решаются в соответствии с действующим законодательством.</w:t>
      </w:r>
    </w:p>
    <w:p w:rsidR="00000000" w:rsidRDefault="0052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6F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РАБОТЫ</w:t>
      </w:r>
    </w:p>
    <w:p w:rsidR="00000000" w:rsidRDefault="00525C6F">
      <w:pPr>
        <w:pStyle w:val="just"/>
      </w:pPr>
      <w:r>
        <w:t>2.1. Организация работы вахтовым методом должна обеспечивать ритмичность, непрерывность, комплексность выполнения работ на объектах (</w:t>
      </w:r>
      <w:r>
        <w:t>участках).</w:t>
      </w:r>
    </w:p>
    <w:p w:rsidR="00000000" w:rsidRDefault="00525C6F">
      <w:pPr>
        <w:pStyle w:val="just"/>
      </w:pPr>
      <w:r>
        <w:t>2.2. Комплектование вахтового (сменного) персонала обеспечивается работниками с их согласия, состоящими в штате _____ "_______________" (далее по тексту - "Работодатель"), не имеющими медицинских противопоказаний к выполнению работ указанным мет</w:t>
      </w:r>
      <w:r>
        <w:t>одом и проживающими в местах нахождения этих предприятий.</w:t>
      </w:r>
    </w:p>
    <w:p w:rsidR="00000000" w:rsidRDefault="00525C6F">
      <w:pPr>
        <w:pStyle w:val="just"/>
      </w:pPr>
      <w:r>
        <w:t xml:space="preserve">2.3. Доставка работников на вахту осуществляется организованно от места нахождения Работодателя или от пункта сбора </w:t>
      </w:r>
      <w:r>
        <w:rPr>
          <w:vertAlign w:val="superscript"/>
        </w:rPr>
        <w:t>1</w:t>
      </w:r>
      <w:r>
        <w:t xml:space="preserve"> до места работы и обратно экономически целесообразными видами транспорта на осно</w:t>
      </w:r>
      <w:r>
        <w:t xml:space="preserve">ве долгосрочных договоров, заключаемых </w:t>
      </w:r>
      <w:r>
        <w:lastRenderedPageBreak/>
        <w:t>Работодателем с транспортными организациями. Для доставки работников может использоваться транспорт, принадлежащий Работодателю.</w:t>
      </w:r>
    </w:p>
    <w:p w:rsidR="00000000" w:rsidRDefault="00525C6F">
      <w:pPr>
        <w:pStyle w:val="sel"/>
        <w:divId w:val="364328200"/>
      </w:pPr>
      <w:r>
        <w:t>1 Пункт сбора устанавливается Работодателем.</w:t>
      </w:r>
    </w:p>
    <w:p w:rsidR="00000000" w:rsidRDefault="00525C6F">
      <w:pPr>
        <w:pStyle w:val="just"/>
      </w:pPr>
      <w:r>
        <w:t>2.4. Вахтой считается общий период, включаю</w:t>
      </w:r>
      <w:r>
        <w:t>щий время выполнения работ на объекте и время междусменного отдыха.</w:t>
      </w:r>
    </w:p>
    <w:p w:rsidR="00000000" w:rsidRDefault="00525C6F">
      <w:pPr>
        <w:pStyle w:val="just"/>
      </w:pPr>
      <w:r>
        <w:t xml:space="preserve">2.5. Продолжительность вахты не должна превышать одного месяца. В исключительных случаях на отдельных объектах продолжительность вахты может быть увеличена Работодателем до трех месяцев с </w:t>
      </w:r>
      <w:r>
        <w:t>учетом мнения выборного органа первичной профсоюзной организации (далее по тексту - "профсоюзный комитет") в порядке, предусмотренным Трудовым кодексом РФ, локальными нормативными актами Работодателя.</w:t>
      </w:r>
    </w:p>
    <w:p w:rsidR="00000000" w:rsidRDefault="00525C6F">
      <w:pPr>
        <w:pStyle w:val="just"/>
      </w:pPr>
      <w:r>
        <w:t>2.6. При заключении (изменении) трудового договора с ра</w:t>
      </w:r>
      <w:r>
        <w:t>ботником, привлеченным к работе по вахтовому методу, особенности вахтового метода (режим труда и отдыха, продолжительность учетного периода, условия оплаты труда, предоставление льгот, компенсаций и т.д.) отражаются в трудовом договоре и приказе.</w:t>
      </w:r>
    </w:p>
    <w:p w:rsidR="00000000" w:rsidRDefault="00525C6F">
      <w:pPr>
        <w:pStyle w:val="just"/>
      </w:pPr>
      <w:r>
        <w:t>2.7. Рабо</w:t>
      </w:r>
      <w:r>
        <w:t>тники, привлекаемые к работам вахтовым методом, в период нахождения на объекте производства работ проживают в специально создаваемых Работодателем вахтовых поселках, представляющих собой комплекс зданий и сооружений, предназначенных для обеспечения жизнеде</w:t>
      </w:r>
      <w:r>
        <w:t>ятельности указанных работников во время выполнения ими работ и междусменного отдыха (либо в приспособленных для этих целей и оплачиваемых за счет Работодателя общежитиях, иных жилых помещениях).</w:t>
      </w:r>
    </w:p>
    <w:p w:rsidR="00000000" w:rsidRDefault="00525C6F">
      <w:pPr>
        <w:pStyle w:val="just"/>
      </w:pPr>
      <w:r>
        <w:t>2.8. Проживание вахтового (сменного) персонала в период межд</w:t>
      </w:r>
      <w:r>
        <w:t>увахтового отдыха в вахтовых поселках запрещается.</w:t>
      </w:r>
    </w:p>
    <w:p w:rsidR="00000000" w:rsidRDefault="00525C6F">
      <w:pPr>
        <w:pStyle w:val="just"/>
      </w:pPr>
      <w:r>
        <w:t xml:space="preserve">2.9. Проживающие в вахтовых поселках работники обеспечиваются транспортным, </w:t>
      </w:r>
      <w:r>
        <w:t>торгово-бытовым обслуживанием, а также ежедневным трехразовым горячим питанием.</w:t>
      </w:r>
    </w:p>
    <w:p w:rsidR="00000000" w:rsidRDefault="0052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6F">
      <w:pPr>
        <w:pStyle w:val="3"/>
        <w:rPr>
          <w:rFonts w:eastAsia="Times New Roman"/>
        </w:rPr>
      </w:pPr>
      <w:r>
        <w:rPr>
          <w:rFonts w:eastAsia="Times New Roman"/>
        </w:rPr>
        <w:t>3. УЧЕТ РАБОЧЕГО ВРЕМЕНИ. РЕЖИМЫ ТРУДА И ОТДЫХА</w:t>
      </w:r>
    </w:p>
    <w:p w:rsidR="00000000" w:rsidRDefault="00525C6F">
      <w:pPr>
        <w:pStyle w:val="just"/>
      </w:pPr>
      <w:r>
        <w:t>3.1. При вахтовом методе работы устанавливается суммированный учет рабочего времени за месяц (квартал или за иной более длитель</w:t>
      </w:r>
      <w:r>
        <w:t>ный период, но не более чем за год).</w:t>
      </w:r>
    </w:p>
    <w:p w:rsidR="00000000" w:rsidRDefault="00525C6F">
      <w:pPr>
        <w:pStyle w:val="just"/>
      </w:pPr>
      <w:r>
        <w:t>Учетный период охватывает все рабочее время, время в пути от места нахождения Работодателя или от пункта сбора до места работы и обратно и время отдыха, приходящееся на данный календарный отрезок времени.</w:t>
      </w:r>
    </w:p>
    <w:p w:rsidR="00000000" w:rsidRDefault="00525C6F">
      <w:pPr>
        <w:pStyle w:val="just"/>
      </w:pPr>
      <w:r>
        <w:t>3.2. У Работод</w:t>
      </w:r>
      <w:r>
        <w:t>ателя ведется специальный учет рабочего времени и времени отдыха на каждого работника по месяцам и нарастающим итогом за весь учетный период.</w:t>
      </w:r>
    </w:p>
    <w:p w:rsidR="00000000" w:rsidRDefault="00525C6F">
      <w:pPr>
        <w:pStyle w:val="just"/>
      </w:pPr>
      <w:r>
        <w:t>3.3. Рабочее время и время отдыха в рамках учетного периода регламентируются графиком работы на вахте, который утв</w:t>
      </w:r>
      <w:r>
        <w:t>ерждается Работодателем по согласованию с соответствующим профсоюзным комитетом, как правило, на год и доводится до сведения работников не позднее чем за два месяца до введения его в действие. В графиках также предусматриваются дни, необходимые для доставк</w:t>
      </w:r>
      <w:r>
        <w:t>и работников на вахту и обратно.</w:t>
      </w:r>
    </w:p>
    <w:p w:rsidR="00000000" w:rsidRDefault="00525C6F">
      <w:pPr>
        <w:pStyle w:val="just"/>
      </w:pPr>
      <w:r>
        <w:t>Продолжительность ежедневной работы (смены) не должна превышать 12 часов.</w:t>
      </w:r>
    </w:p>
    <w:p w:rsidR="00000000" w:rsidRDefault="00525C6F">
      <w:pPr>
        <w:pStyle w:val="just"/>
      </w:pPr>
      <w:r>
        <w:t>3.4. Продолжительность ежедневного (междусменного) отдыха работников с учетом обеденных перерывов может быть уменьшена до 12 часов. Недоиспользованны</w:t>
      </w:r>
      <w:r>
        <w:t>е в этом случае часы ежедневного (междусменного) отдыха, а также дни еженедельного отдыха суммируются и предоставляются в виде дополнительных свободных от работы дней (дни междувахтового отдыха) в течение учетного периода. Число дней еженедельного отдыха в</w:t>
      </w:r>
      <w:r>
        <w:t xml:space="preserve"> текущем месяце должно быть не менее числа полных недель этого месяца. Дни еженедельного отдыха могут приходиться на любые дни недели.</w:t>
      </w:r>
    </w:p>
    <w:p w:rsidR="00000000" w:rsidRDefault="00525C6F">
      <w:pPr>
        <w:pStyle w:val="just"/>
      </w:pPr>
      <w:r>
        <w:t>Работникам, уволившимся до окончания учетного периода, дата увольнения с их согласия может указываться с учетом полагающи</w:t>
      </w:r>
      <w:r>
        <w:t>хся дней междувахтового отдыха.</w:t>
      </w:r>
    </w:p>
    <w:p w:rsidR="00000000" w:rsidRDefault="00525C6F">
      <w:pPr>
        <w:pStyle w:val="just"/>
      </w:pPr>
      <w:r>
        <w:t>3.5. Нормальное количество часов, которое работник должен отрабатывать в учетном периоде, определяется исходя из шестидневной рабочей недели и продолжительности рабочей смены 7 часов и шестичасовой рабочей смены в предвыходн</w:t>
      </w:r>
      <w:r>
        <w:t>ые и предпраздничные дни (при 41-часовой рабочей неделе). При этом на работах с вредными условиями труда норма рабочего времени исчисляется исходя из установленного трудовым законодательством сокращенного рабочего времени.</w:t>
      </w:r>
    </w:p>
    <w:p w:rsidR="00000000" w:rsidRDefault="00525C6F">
      <w:pPr>
        <w:pStyle w:val="just"/>
      </w:pPr>
      <w:r>
        <w:t>3.6. Каждый день отдыха в связи с</w:t>
      </w:r>
      <w:r>
        <w:t xml:space="preserve"> переработкой рабочего времени в пределах графика работы на вахте (день междувахтового отдыха) оплачивается в размере дневной тарифной ставки, дневной ставки (части оклада (должностного оклада) за день работы) </w:t>
      </w:r>
      <w:r>
        <w:rPr>
          <w:vertAlign w:val="superscript"/>
        </w:rPr>
        <w:t>1</w:t>
      </w:r>
      <w:r>
        <w:t xml:space="preserve"> .</w:t>
      </w:r>
    </w:p>
    <w:p w:rsidR="00000000" w:rsidRDefault="00525C6F">
      <w:pPr>
        <w:pStyle w:val="sel"/>
        <w:divId w:val="426004772"/>
      </w:pPr>
      <w:r>
        <w:t>1 Более высокая оплата может быть установл</w:t>
      </w:r>
      <w:r>
        <w:t>ена коллективным договором, локальным нормативным актом работодателя или трудовым договором.</w:t>
      </w:r>
    </w:p>
    <w:p w:rsidR="00000000" w:rsidRDefault="00525C6F">
      <w:pPr>
        <w:pStyle w:val="just"/>
      </w:pPr>
      <w:r>
        <w:t>3.7. Часы переработки рабочего времени в пределах графика работы на вахте, не кратные целому рабочему дню, могут накапливаться в течение календарного года и суммир</w:t>
      </w:r>
      <w:r>
        <w:t>оваться до целых рабочих дней с последующим предоставлением дополнительных дней междувахтового отдыха.</w:t>
      </w:r>
    </w:p>
    <w:p w:rsidR="00000000" w:rsidRDefault="0052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6F">
      <w:pPr>
        <w:pStyle w:val="3"/>
        <w:rPr>
          <w:rFonts w:eastAsia="Times New Roman"/>
        </w:rPr>
      </w:pPr>
      <w:r>
        <w:rPr>
          <w:rFonts w:eastAsia="Times New Roman"/>
        </w:rPr>
        <w:t>4. ГАРАНТИИ И КОМПЕНСАЦИИ ЛИЦАМ, РАБОТАЮЩИМ ВАХТОВЫМ МЕТОДОМ</w:t>
      </w:r>
    </w:p>
    <w:p w:rsidR="00000000" w:rsidRDefault="00525C6F">
      <w:pPr>
        <w:pStyle w:val="just"/>
      </w:pPr>
      <w:r>
        <w:t>4.1. Работникам, выполняющим работы вахтовым методом, за каждый календарный день пребывания</w:t>
      </w:r>
      <w:r>
        <w:t xml:space="preserve"> в местах производства работ в период вахты, а также за фактические дни нахождения в пути от места нахождения Работодателя (пункта сбора) до места выполнения работы и обратно выплачивается взамен суточных надбавка за вахтовый метод работы.</w:t>
      </w:r>
    </w:p>
    <w:p w:rsidR="00000000" w:rsidRDefault="00525C6F">
      <w:pPr>
        <w:pStyle w:val="just"/>
      </w:pPr>
      <w:r>
        <w:t>Надбавка за вахт</w:t>
      </w:r>
      <w:r>
        <w:t>овый метод работы выплачивается в размере и порядке, устанавливаемых коллективным договором (локальным нормативным актом, трудовым договором).</w:t>
      </w:r>
    </w:p>
    <w:p w:rsidR="00000000" w:rsidRDefault="00525C6F">
      <w:pPr>
        <w:pStyle w:val="just"/>
      </w:pPr>
      <w:r>
        <w:t xml:space="preserve">4.2. За каждый день нахождения в пути от места нахождения Работодателя (пункта сбора) до места выполнения работы </w:t>
      </w:r>
      <w:r>
        <w:t xml:space="preserve">и обратно, предусмотренные графиком работы на вахте, а также за дни задержки в пути по метеорологическим условиям или вине транспортных организаций работнику выплачивается дневная тарифная ставка, часть оклада (должностного оклада) за день работы (дневная </w:t>
      </w:r>
      <w:r>
        <w:t>ставка).</w:t>
      </w:r>
    </w:p>
    <w:p w:rsidR="00000000" w:rsidRDefault="00525C6F">
      <w:pPr>
        <w:pStyle w:val="just"/>
      </w:pPr>
      <w:r>
        <w:t>4.3. Ежегодный отпуск работникам, занятым на работах вахтовым методом, предоставляется в установленном порядке после использования дней отдыха (отгулов).</w:t>
      </w:r>
    </w:p>
    <w:p w:rsidR="00000000" w:rsidRDefault="00525C6F">
      <w:pPr>
        <w:pStyle w:val="just"/>
      </w:pPr>
      <w:r>
        <w:t>4.4. Если работник одновременно имеет право на не использованные в свое время ежегодные отпус</w:t>
      </w:r>
      <w:r>
        <w:t>ка, то он может получить их с последующим увольнением после окончания междувахтового отдыха. При этом датой увольнения будет последний день отпуска.</w:t>
      </w:r>
    </w:p>
    <w:p w:rsidR="00000000" w:rsidRDefault="00525C6F">
      <w:pPr>
        <w:pStyle w:val="just"/>
      </w:pPr>
      <w:r>
        <w:t>4.5. Если окончание ежегодного отпуска работника приходится на дни междувахтового отдыха коллектива, в кото</w:t>
      </w:r>
      <w:r>
        <w:t>ром он работает, то работник до начала работы его вахтовой смены может быть:</w:t>
      </w:r>
    </w:p>
    <w:p w:rsidR="00000000" w:rsidRDefault="00525C6F">
      <w:pPr>
        <w:pStyle w:val="just"/>
      </w:pPr>
      <w:r>
        <w:t xml:space="preserve">4.5.1. Переведен в связи с производственной необходимостью в целях предотвращения простоя, возникшего по организационным причинам, на другую работу по правилам ст. 72.2 Трудового </w:t>
      </w:r>
      <w:r>
        <w:t>кодекса РФ.</w:t>
      </w:r>
    </w:p>
    <w:p w:rsidR="00000000" w:rsidRDefault="00525C6F">
      <w:pPr>
        <w:pStyle w:val="just"/>
      </w:pPr>
      <w:r>
        <w:t>4.5.2. Перемещен в другую смену вахты (другое структурное подразделение) в соответствии с ч. 3 ст. 72.1 ТК РФ.</w:t>
      </w:r>
    </w:p>
    <w:p w:rsidR="00000000" w:rsidRDefault="00525C6F">
      <w:pPr>
        <w:pStyle w:val="just"/>
      </w:pPr>
      <w:r>
        <w:t>4.5.3. По соглашению между таким работником и Работодателем может быть предоставлен отпуск без сохранения заработной платы.</w:t>
      </w:r>
    </w:p>
    <w:p w:rsidR="00000000" w:rsidRDefault="00525C6F">
      <w:pPr>
        <w:pStyle w:val="just"/>
      </w:pPr>
      <w:r>
        <w:t>4.6. Рабо</w:t>
      </w:r>
      <w:r>
        <w:t>тодатель решает с органами здравоохранения по месту расположения предприятия вопрос о прикреплении работников к лечебно-профилактическим учреждениям для их медицинского обеспечения (медико-санитарным частям или территориальным поликлиникам) и для проведени</w:t>
      </w:r>
      <w:r>
        <w:t>я медицинских осмотров, обеспечивает и несет ответственность за своевременную и организованную явку работников на медицинские осмотры и обследования.</w:t>
      </w:r>
    </w:p>
    <w:p w:rsidR="00000000" w:rsidRDefault="00525C6F">
      <w:pPr>
        <w:pStyle w:val="just"/>
      </w:pPr>
      <w:r>
        <w:t>4.7. За 2 - 4 дня до направления в вахтовый поселок или на объект (участок) работники должны быть осмотрен</w:t>
      </w:r>
      <w:r>
        <w:t>ы терапевтом цехового участка или в поликлинике по месту жительства. Контроль за прохождением этих осмотров осуществляет Работодатель.</w:t>
      </w:r>
    </w:p>
    <w:p w:rsidR="00000000" w:rsidRDefault="0052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6F">
      <w:pPr>
        <w:pStyle w:val="just"/>
      </w:pPr>
      <w:r>
        <w:t>С данным Положением ознакомлен(а) _____________/_________________/</w:t>
      </w:r>
    </w:p>
    <w:p w:rsidR="00000000" w:rsidRDefault="0052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C6F">
      <w:pPr>
        <w:pStyle w:val="sel"/>
        <w:divId w:val="2120679470"/>
      </w:pPr>
      <w:r>
        <w:t>1 Особенности регулирования труда лиц, работающих вахтовым методом, урегулированы в главе 47 Трудового кодекса РФ.</w:t>
      </w:r>
    </w:p>
    <w:p w:rsidR="00000000" w:rsidRDefault="00525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https://порядокправа.рф/obrazecy/polozhenie_o_vaxtovom_metode_raboty.htm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6F"/>
    <w:rsid w:val="0052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20D45-9A7E-42B9-B848-E2EBA0C6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3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axtovom_metod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вахтовом методе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