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61E">
      <w:pPr>
        <w:pStyle w:val="1"/>
        <w:rPr>
          <w:rFonts w:eastAsia="Times New Roman"/>
        </w:rPr>
      </w:pPr>
      <w:r>
        <w:rPr>
          <w:rFonts w:eastAsia="Times New Roman"/>
        </w:rPr>
        <w:t>Положение о территориальных филиалах и представительствах общества с ограниченной ответственностью</w:t>
      </w:r>
    </w:p>
    <w:p w:rsidR="00000000" w:rsidRDefault="00C3661E">
      <w:pPr>
        <w:pStyle w:val="left"/>
      </w:pPr>
      <w:r>
        <w:t>решением общего собрания</w:t>
      </w:r>
    </w:p>
    <w:p w:rsidR="00000000" w:rsidRDefault="00C3661E">
      <w:pPr>
        <w:pStyle w:val="left"/>
      </w:pPr>
      <w:r>
        <w:t>участников общества с</w:t>
      </w:r>
    </w:p>
    <w:p w:rsidR="00000000" w:rsidRDefault="00C3661E">
      <w:pPr>
        <w:pStyle w:val="left"/>
      </w:pPr>
      <w:r>
        <w:t xml:space="preserve">ограниченной ответственностью </w:t>
      </w:r>
      <w:r>
        <w:rPr>
          <w:vertAlign w:val="superscript"/>
        </w:rPr>
        <w:t>1</w:t>
      </w:r>
      <w:r>
        <w:t xml:space="preserve"> </w:t>
      </w:r>
    </w:p>
    <w:p w:rsidR="00000000" w:rsidRDefault="00C3661E">
      <w:pPr>
        <w:pStyle w:val="left"/>
      </w:pPr>
      <w:r>
        <w:t>"НАИМЕНОВАНИЕ"</w:t>
      </w:r>
    </w:p>
    <w:p w:rsidR="00000000" w:rsidRDefault="00C3661E">
      <w:pPr>
        <w:pStyle w:val="left"/>
      </w:pPr>
      <w:r>
        <w:t>(протокол N ___________</w:t>
      </w:r>
    </w:p>
    <w:p w:rsidR="00000000" w:rsidRDefault="00C3661E">
      <w:pPr>
        <w:pStyle w:val="left"/>
      </w:pPr>
      <w:r>
        <w:t xml:space="preserve">от "___" </w:t>
      </w:r>
      <w:r>
        <w:t>_________ 20___ г.)</w:t>
      </w:r>
    </w:p>
    <w:p w:rsidR="00000000" w:rsidRDefault="00C36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61E">
      <w:pPr>
        <w:pStyle w:val="sel"/>
        <w:divId w:val="71125587"/>
      </w:pPr>
      <w:r>
        <w:t>1 Внутренние документы общества утверждаются решением общего собрания участников общества, если соответствующее полномочие не передано совету директоров (наблюдательному совету) общества.</w:t>
      </w:r>
    </w:p>
    <w:p w:rsidR="00000000" w:rsidRDefault="00C3661E">
      <w:pPr>
        <w:pStyle w:val="3"/>
        <w:rPr>
          <w:rFonts w:eastAsia="Times New Roman"/>
        </w:rPr>
      </w:pPr>
      <w:r>
        <w:rPr>
          <w:rFonts w:eastAsia="Times New Roman"/>
        </w:rPr>
        <w:t>ПОЛОЖЕНИЕ О ТЕРРИТОРИАЛЬНЫХ ФИЛИАЛАХ И ПРЕДСТАВ</w:t>
      </w:r>
      <w:r>
        <w:rPr>
          <w:rFonts w:eastAsia="Times New Roman"/>
        </w:rPr>
        <w:t>ИТЕЛЬСТВАХ ОБЩЕСТВА</w:t>
      </w:r>
    </w:p>
    <w:p w:rsidR="00000000" w:rsidRDefault="00C3661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3661E">
      <w:pPr>
        <w:pStyle w:val="just"/>
      </w:pPr>
      <w:r>
        <w:t>1.1. Общество вправе создавать филиалы и открывать представительства.</w:t>
      </w:r>
    </w:p>
    <w:p w:rsidR="00000000" w:rsidRDefault="00C3661E">
      <w:pPr>
        <w:pStyle w:val="just"/>
      </w:pPr>
      <w:r>
        <w:t>Принятие решения о создании филиала и об открытии представительства относится к компетенции _____________________ (указать орган Общества). Такое р</w:t>
      </w:r>
      <w:r>
        <w:t>ешение принимается большинством не менее двух третей голосов от общего числа _________________________________________________.</w:t>
      </w:r>
    </w:p>
    <w:p w:rsidR="00000000" w:rsidRDefault="00C3661E">
      <w:pPr>
        <w:pStyle w:val="just"/>
      </w:pPr>
      <w:r>
        <w:t>(Комментарий. Уставом Общества может быть предусмотрена необходимость большего числа голосов для принятия такого решения.)</w:t>
      </w:r>
    </w:p>
    <w:p w:rsidR="00000000" w:rsidRDefault="00C3661E">
      <w:pPr>
        <w:pStyle w:val="just"/>
      </w:pPr>
      <w:r>
        <w:t xml:space="preserve">1.2. </w:t>
      </w:r>
      <w:r>
        <w:t>Филиалы и представительства создаются для обеспечения благоприятных условий деятельности Общества и защиты его интересов вне места нахождения Общества.</w:t>
      </w:r>
    </w:p>
    <w:p w:rsidR="00000000" w:rsidRDefault="00C3661E">
      <w:pPr>
        <w:pStyle w:val="just"/>
      </w:pPr>
      <w:r>
        <w:t>1.3. Филиалы и представительства являются структурными подразделениями Общества.</w:t>
      </w:r>
    </w:p>
    <w:p w:rsidR="00000000" w:rsidRDefault="00C3661E">
      <w:pPr>
        <w:pStyle w:val="just"/>
      </w:pPr>
      <w:r>
        <w:t>1.4. Создание Обществом</w:t>
      </w:r>
      <w:r>
        <w:t xml:space="preserve"> филиалов и открытие представительств на территории Российской Федерации осуществляются с соблюдением требований Федерального закона "Об обществах с ограниченной ответственностью" и иных федеральных законов, а за пределами территории Российской Федерации т</w:t>
      </w:r>
      <w:r>
        <w:t>акже в соответствии с законодательством иностранного государства, на территории которого создаются филиалы или открываются представительства, если иное не предусмотрено международными договорами Российской Федерации.</w:t>
      </w:r>
    </w:p>
    <w:p w:rsidR="00000000" w:rsidRDefault="00C3661E">
      <w:pPr>
        <w:pStyle w:val="just"/>
      </w:pPr>
      <w:r>
        <w:lastRenderedPageBreak/>
        <w:t>1.5. Филиалы и представительства Общест</w:t>
      </w:r>
      <w:r>
        <w:t>ва не обладают правами юридического лица. Имущество, которое передано филиалу или представительству Обществом, является частью имущества Общества. Его стоимость отражается в отдельном балансе филиала или представительства и учитывается в составе бухгалтерс</w:t>
      </w:r>
      <w:r>
        <w:t>кой отчетности (в балансе) Общества.</w:t>
      </w:r>
    </w:p>
    <w:p w:rsidR="00000000" w:rsidRDefault="00C3661E">
      <w:pPr>
        <w:pStyle w:val="just"/>
      </w:pPr>
      <w:r>
        <w:t>1.6. Филиалы и представительства Общества осуществляют свою деятельность на основании положений о них. Положения о филиалах и представительствах Общества утверждаются общим собранием участников Общества.</w:t>
      </w:r>
    </w:p>
    <w:p w:rsidR="00000000" w:rsidRDefault="00C3661E">
      <w:pPr>
        <w:pStyle w:val="just"/>
      </w:pPr>
      <w:r>
        <w:t>1.7. Руководите</w:t>
      </w:r>
      <w:r>
        <w:t>ли филиалов и представительств Общества назначаются Обществом.</w:t>
      </w:r>
    </w:p>
    <w:p w:rsidR="00000000" w:rsidRDefault="00C3661E">
      <w:pPr>
        <w:pStyle w:val="just"/>
      </w:pPr>
      <w:r>
        <w:t>Руководители филиалов и представительств выступают от имени и в интересах Общества на основании доверенности.</w:t>
      </w:r>
    </w:p>
    <w:p w:rsidR="00000000" w:rsidRDefault="00C3661E">
      <w:pPr>
        <w:pStyle w:val="just"/>
      </w:pPr>
      <w:r>
        <w:t>Руководители филиалов и представительств назначаются на должность и освобождаются о</w:t>
      </w:r>
      <w:r>
        <w:t>т должности генеральным директором Общества.</w:t>
      </w:r>
    </w:p>
    <w:p w:rsidR="00000000" w:rsidRDefault="00C3661E">
      <w:pPr>
        <w:pStyle w:val="just"/>
      </w:pPr>
      <w:r>
        <w:t>Доверенности руководителям филиалов и представительств либо выдает генеральный директор Общества, либо текст такой доверенности может содержаться в положении о соответствующем структурном подразделении.</w:t>
      </w:r>
    </w:p>
    <w:p w:rsidR="00000000" w:rsidRDefault="00C3661E">
      <w:pPr>
        <w:pStyle w:val="just"/>
      </w:pPr>
      <w:r>
        <w:t>1.8. Фил</w:t>
      </w:r>
      <w:r>
        <w:t>иалы и представительства Общества не вправе выступать в гражданских правоотношениях от своего имени. Указанные подразделения вправе действовать только от имени Общества.</w:t>
      </w:r>
    </w:p>
    <w:p w:rsidR="00000000" w:rsidRDefault="00C3661E">
      <w:pPr>
        <w:pStyle w:val="just"/>
      </w:pPr>
      <w:r>
        <w:t>При возникновении споров по обязательствам претензии и исковые требования не могут пре</w:t>
      </w:r>
      <w:r>
        <w:t>дъявляться от имени филиалов и представительств либо к филиалам и представительствам.</w:t>
      </w:r>
    </w:p>
    <w:p w:rsidR="00000000" w:rsidRDefault="00C3661E">
      <w:pPr>
        <w:pStyle w:val="just"/>
      </w:pPr>
      <w:r>
        <w:t>Ответственность за хозяйственную и иные виды деятельности филиала и представительства несет Общество.</w:t>
      </w:r>
    </w:p>
    <w:p w:rsidR="00000000" w:rsidRDefault="00C36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61E">
      <w:pPr>
        <w:pStyle w:val="3"/>
        <w:rPr>
          <w:rFonts w:eastAsia="Times New Roman"/>
        </w:rPr>
      </w:pPr>
      <w:r>
        <w:rPr>
          <w:rFonts w:eastAsia="Times New Roman"/>
        </w:rPr>
        <w:t>2. ФИЛИАЛЫ ОБЩЕСТВА</w:t>
      </w:r>
    </w:p>
    <w:p w:rsidR="00000000" w:rsidRDefault="00C3661E">
      <w:pPr>
        <w:pStyle w:val="just"/>
      </w:pPr>
      <w:r>
        <w:t>2.1. Филиал является обособленным структурным подразделением Общества, расположенным вне места нахождения Общества, осуществляющим на определенной территории Российской Федерации (вне места нахождения самого Общества) или на определенной территории иностра</w:t>
      </w:r>
      <w:r>
        <w:t>нного государства все или часть функций Общества, в том числе функции представительства.</w:t>
      </w:r>
    </w:p>
    <w:p w:rsidR="00000000" w:rsidRDefault="00C3661E">
      <w:pPr>
        <w:pStyle w:val="just"/>
      </w:pPr>
      <w:r>
        <w:t xml:space="preserve">Компетенция и направления хозяйственно-финансовой деятельности устанавливаются для каждого филиала в положении о соответствующем территориальном филиале, утверждаемом </w:t>
      </w:r>
      <w:r>
        <w:t>общим собранием участников Общества.</w:t>
      </w:r>
    </w:p>
    <w:p w:rsidR="00000000" w:rsidRDefault="00C3661E">
      <w:pPr>
        <w:pStyle w:val="just"/>
      </w:pPr>
      <w:r>
        <w:t>В своей деятельности филиал руководствуется законодательством, Уставом Общества, положением о соответствующем филиале, настоящим Положением, решениями общего собрания участников Общества, совета директоров и правления О</w:t>
      </w:r>
      <w:r>
        <w:t>бщества, приказами и распоряжениями генерального директора Общества.</w:t>
      </w:r>
    </w:p>
    <w:p w:rsidR="00000000" w:rsidRDefault="00C3661E">
      <w:pPr>
        <w:pStyle w:val="just"/>
      </w:pPr>
      <w:r>
        <w:t>2.2. Филиал:</w:t>
      </w:r>
    </w:p>
    <w:p w:rsidR="00000000" w:rsidRDefault="00C3661E">
      <w:pPr>
        <w:pStyle w:val="just"/>
      </w:pPr>
      <w:r>
        <w:t>- создается по решению общего собрания участников Общества;</w:t>
      </w:r>
    </w:p>
    <w:p w:rsidR="00000000" w:rsidRDefault="00C3661E">
      <w:pPr>
        <w:pStyle w:val="just"/>
      </w:pPr>
      <w:r>
        <w:t>- правами юридического лица не обладает;</w:t>
      </w:r>
    </w:p>
    <w:p w:rsidR="00000000" w:rsidRDefault="00C3661E">
      <w:pPr>
        <w:pStyle w:val="just"/>
      </w:pPr>
      <w:r>
        <w:t>- действует на основе самоокупаемости;</w:t>
      </w:r>
    </w:p>
    <w:p w:rsidR="00000000" w:rsidRDefault="00C3661E">
      <w:pPr>
        <w:pStyle w:val="just"/>
      </w:pPr>
      <w:r>
        <w:t>- имеет круглую печать со своим на</w:t>
      </w:r>
      <w:r>
        <w:t>именованием и наименованием Общества, а также угловой штамп, бланки и другие необходимые средства индивидуализации;</w:t>
      </w:r>
    </w:p>
    <w:p w:rsidR="00000000" w:rsidRDefault="00C3661E">
      <w:pPr>
        <w:pStyle w:val="just"/>
      </w:pPr>
      <w:r>
        <w:t>- имеет отдельный баланс, входящий в сводный баланс Общества, причем балансовый отчет представляется Обществу ежеквартально в сроки, определ</w:t>
      </w:r>
      <w:r>
        <w:t>яемые правлением Общества.</w:t>
      </w:r>
    </w:p>
    <w:p w:rsidR="00000000" w:rsidRDefault="00C3661E">
      <w:pPr>
        <w:pStyle w:val="just"/>
      </w:pPr>
      <w:r>
        <w:t>2.3. Средства филиала образуются из средств Общества, передаваемых филиалу, из прибыли от текущей деятельности филиала и других источников, указанных в положении о соответствующем филиале.</w:t>
      </w:r>
    </w:p>
    <w:p w:rsidR="00000000" w:rsidRDefault="00C3661E">
      <w:pPr>
        <w:pStyle w:val="just"/>
      </w:pPr>
      <w:r>
        <w:t>2.4. Для организации и ведения финансово</w:t>
      </w:r>
      <w:r>
        <w:t>-хозяйственной деятельности, проведения расчетных операций филиал вправе открывать, по представлению Общества, счет в банке по месту своего нахождения в установленном порядке.</w:t>
      </w:r>
    </w:p>
    <w:p w:rsidR="00000000" w:rsidRDefault="00C3661E">
      <w:pPr>
        <w:pStyle w:val="just"/>
      </w:pPr>
      <w:r>
        <w:t>2.5. Директор руководит деятельностью филиала в соответствии с полномочиями, пре</w:t>
      </w:r>
      <w:r>
        <w:t>доставленными ему Обществом и указанными в доверенности. Срок действия доверенности не может превышать трех лет с момента ее выдачи; в дальнейшем доверенность переоформляется на новый срок.</w:t>
      </w:r>
    </w:p>
    <w:p w:rsidR="00000000" w:rsidRDefault="00C3661E">
      <w:pPr>
        <w:pStyle w:val="just"/>
      </w:pPr>
      <w:r>
        <w:t>2.6. Решения общего собрания участников Общества, совета директоро</w:t>
      </w:r>
      <w:r>
        <w:t>в, правления и генерального директора Общества обязательны для исполнения директором филиала.</w:t>
      </w:r>
    </w:p>
    <w:p w:rsidR="00000000" w:rsidRDefault="00C3661E">
      <w:pPr>
        <w:pStyle w:val="just"/>
      </w:pPr>
      <w:r>
        <w:t>2.7. Директор филиала несет персональную ответственность за результаты финансово-хозяйственной деятельности филиала, соблюдение договорной дисциплины и дисциплины</w:t>
      </w:r>
      <w:r>
        <w:t xml:space="preserve"> цен, а также за исполнение решений органов Общества.</w:t>
      </w:r>
    </w:p>
    <w:p w:rsidR="00000000" w:rsidRDefault="00C3661E">
      <w:pPr>
        <w:pStyle w:val="just"/>
      </w:pPr>
      <w:r>
        <w:t>За ущерб, причиненный Обществу по его вине, директор несет ответственность в соответствии с законодательством.</w:t>
      </w:r>
    </w:p>
    <w:p w:rsidR="00000000" w:rsidRDefault="00C3661E">
      <w:pPr>
        <w:pStyle w:val="just"/>
      </w:pPr>
      <w:r>
        <w:t>2.8. Деятельность филиала строится на основе текущих и перспективных планов, утверждаемых с</w:t>
      </w:r>
      <w:r>
        <w:t>оветом директоров по представлению директора филиала.</w:t>
      </w:r>
    </w:p>
    <w:p w:rsidR="00000000" w:rsidRDefault="00C3661E">
      <w:pPr>
        <w:pStyle w:val="just"/>
      </w:pPr>
      <w:r>
        <w:t>2.9. Штатное расписание филиала утверждается генеральным директором Общества по представлению директора филиала.</w:t>
      </w:r>
    </w:p>
    <w:p w:rsidR="00000000" w:rsidRDefault="00C3661E">
      <w:pPr>
        <w:pStyle w:val="just"/>
      </w:pPr>
      <w:r>
        <w:t xml:space="preserve">Директор филиала самостоятельно распределяет между работниками, относящимися к персоналу </w:t>
      </w:r>
      <w:r>
        <w:t>филиала, денежные средства, выделяемые Обществом по результатам хозяйственной деятельности филиала на премирование сотрудников.</w:t>
      </w:r>
    </w:p>
    <w:p w:rsidR="00000000" w:rsidRDefault="00C3661E">
      <w:pPr>
        <w:pStyle w:val="just"/>
      </w:pPr>
      <w:r>
        <w:t>2.10. Права директора филиала в сфере организации трудовых отношений определяются общим собранием участников Общества в положени</w:t>
      </w:r>
      <w:r>
        <w:t>и о филиале. Трудовые отношения директора филиала с Обществом регулируются трудовым законодательством Российской Федерации и трудовым договором с директором.</w:t>
      </w:r>
    </w:p>
    <w:p w:rsidR="00000000" w:rsidRDefault="00C3661E">
      <w:pPr>
        <w:pStyle w:val="just"/>
      </w:pPr>
      <w:r>
        <w:t>2.11. Ревизии деятельности филиала осуществляются ревизионной комиссией Общества, а также, при нео</w:t>
      </w:r>
      <w:r>
        <w:t>бходимости, внешним аудитором.</w:t>
      </w:r>
    </w:p>
    <w:p w:rsidR="00000000" w:rsidRDefault="00C3661E">
      <w:pPr>
        <w:pStyle w:val="just"/>
      </w:pPr>
      <w:r>
        <w:t xml:space="preserve">2.12. Прекращение деятельности филиала осуществляется по решению общего собрания участников Общества, а также в иных случаях, предусмотренных законодательством, Уставом Общества и положением о соответствующем территориальном </w:t>
      </w:r>
      <w:r>
        <w:t>филиале.</w:t>
      </w:r>
    </w:p>
    <w:p w:rsidR="00000000" w:rsidRDefault="00C36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61E">
      <w:pPr>
        <w:pStyle w:val="3"/>
        <w:rPr>
          <w:rFonts w:eastAsia="Times New Roman"/>
        </w:rPr>
      </w:pPr>
      <w:r>
        <w:rPr>
          <w:rFonts w:eastAsia="Times New Roman"/>
        </w:rPr>
        <w:t>3. ПРЕДСТАВИТЕЛЬСТВА ОБЩЕСТВА</w:t>
      </w:r>
    </w:p>
    <w:p w:rsidR="00000000" w:rsidRDefault="00C3661E">
      <w:pPr>
        <w:pStyle w:val="just"/>
      </w:pPr>
      <w:r>
        <w:t>3.1. Представительством Общества является его обособленное подразделение, расположенное вне места нахождения Общества, представляющее интересы Общества и осуществляющее их защиту. На представительства Общества, являю</w:t>
      </w:r>
      <w:r>
        <w:t>щиеся его структурными подразделениями и действующие на основании утверждаемых Обществом положений, не распространяются правила ст. 184 ГК РФ о коммерческом представительстве.</w:t>
      </w:r>
    </w:p>
    <w:p w:rsidR="00000000" w:rsidRDefault="00C3661E">
      <w:pPr>
        <w:pStyle w:val="just"/>
      </w:pPr>
      <w:r>
        <w:t>3.2. Представительство не вправе осуществлять иные, помимо указанных в п. 3.1 на</w:t>
      </w:r>
      <w:r>
        <w:t>стоящего Положения, функции.</w:t>
      </w:r>
    </w:p>
    <w:p w:rsidR="00000000" w:rsidRDefault="00C3661E">
      <w:pPr>
        <w:pStyle w:val="just"/>
      </w:pPr>
      <w:r>
        <w:t>3.3. Представительства в своей деятельности руководствуются законодательством, Уставом Общества, положением о конкретном представительстве, настоящим Положением, решениями органов Общества.</w:t>
      </w:r>
    </w:p>
    <w:p w:rsidR="00000000" w:rsidRDefault="00C3661E">
      <w:pPr>
        <w:pStyle w:val="just"/>
      </w:pPr>
      <w:r>
        <w:t>3.4. Представительства могут наделять</w:t>
      </w:r>
      <w:r>
        <w:t>ся основными и оборотными средствами за счет имущества Общества, иметь отдельный баланс в составе сводного баланса Общества.</w:t>
      </w:r>
    </w:p>
    <w:p w:rsidR="00000000" w:rsidRDefault="00C3661E">
      <w:pPr>
        <w:pStyle w:val="just"/>
      </w:pPr>
      <w:r>
        <w:t>3.5. Для проведения расчетных операций представительство вправе открывать, по представлению Общества, счет в банке по месту своего нахождения в установленном порядке.</w:t>
      </w:r>
    </w:p>
    <w:p w:rsidR="00000000" w:rsidRDefault="00C3661E">
      <w:pPr>
        <w:pStyle w:val="just"/>
      </w:pPr>
      <w:r>
        <w:t>3.6. Директор руководит деятельностью представительства в соответствии с полномочиями, пр</w:t>
      </w:r>
      <w:r>
        <w:t>едоставленными ему Обществом и указанными в доверенности. Срок действия доверенности не может превышать трех лет с момента ее выдачи; в дальнейшем доверенность переоформляется на новый срок.</w:t>
      </w:r>
    </w:p>
    <w:p w:rsidR="00000000" w:rsidRDefault="00C3661E">
      <w:pPr>
        <w:pStyle w:val="just"/>
      </w:pPr>
      <w:r>
        <w:t>3.7. Директор представительства несет персональную ответственност</w:t>
      </w:r>
      <w:r>
        <w:t>ь за результаты работы представительства и надлежащее исполнение решений органов Общества.</w:t>
      </w:r>
    </w:p>
    <w:p w:rsidR="00000000" w:rsidRDefault="00C3661E">
      <w:pPr>
        <w:pStyle w:val="just"/>
      </w:pPr>
      <w:r>
        <w:t>За ущерб, причиненный Обществу по его вине, директор несет ответственность в соответствии с законодательством.</w:t>
      </w:r>
    </w:p>
    <w:p w:rsidR="00000000" w:rsidRDefault="00C3661E">
      <w:pPr>
        <w:pStyle w:val="just"/>
      </w:pPr>
      <w:r>
        <w:t>3.8. Штатное расписание представительства утверждается</w:t>
      </w:r>
      <w:r>
        <w:t xml:space="preserve"> генеральным директором Общества по представлению директора представительства.</w:t>
      </w:r>
    </w:p>
    <w:p w:rsidR="00000000" w:rsidRDefault="00C3661E">
      <w:pPr>
        <w:pStyle w:val="just"/>
      </w:pPr>
      <w:r>
        <w:t>Директор представительства самостоятельно распределяет между работниками представительства денежные средства, выделяемые Обществом на премирование сотрудников представительства.</w:t>
      </w:r>
    </w:p>
    <w:p w:rsidR="00000000" w:rsidRDefault="00C3661E">
      <w:pPr>
        <w:pStyle w:val="just"/>
      </w:pPr>
      <w:r>
        <w:t xml:space="preserve">3.9. Права директора представительства в сфере организации трудовых отношений определяются общим собранием участников Общества в положении о представительстве. Трудовые отношения директора представительства с Обществом определяются на основании трудового </w:t>
      </w:r>
      <w:r>
        <w:t>договора с директором.</w:t>
      </w:r>
    </w:p>
    <w:p w:rsidR="00000000" w:rsidRDefault="00C3661E">
      <w:pPr>
        <w:pStyle w:val="just"/>
      </w:pPr>
      <w:r>
        <w:t>3.10. Проверки деятельности представительства осуществляются ревизионной комиссией Общества, а также, при необходимости, внешним аудитором.</w:t>
      </w:r>
    </w:p>
    <w:p w:rsidR="00000000" w:rsidRDefault="00C3661E">
      <w:pPr>
        <w:pStyle w:val="just"/>
      </w:pPr>
      <w:r>
        <w:t>3.11. Прекращение деятельности представительства осуществляется по решению общего собрания уч</w:t>
      </w:r>
      <w:r>
        <w:t>астников Общества, а также в иных случаях, предусмотренных законодательством, Уставом Общества и положением о соответствующем представительстве.</w:t>
      </w:r>
    </w:p>
    <w:p w:rsidR="00000000" w:rsidRDefault="00C36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61E">
      <w:pPr>
        <w:pStyle w:val="right"/>
      </w:pPr>
      <w:r>
        <w:t>Источник - "Устав и внутренние документы общества с ограниченной ответственностью: образцы документов с коммен</w:t>
      </w:r>
      <w:r>
        <w:t>тариями". "Издательство Тихомирова М.Ю."</w:t>
      </w:r>
    </w:p>
    <w:p w:rsidR="00000000" w:rsidRDefault="00C366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https://порядокправа.рф/obrazecy/polozhenie_o_territorialnyx_filialax_i_predstavitelstvax_obshhestva_s_ogranichennoj_otvetstvennostyu.htm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61E"/>
    <w:rsid w:val="00C3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524774-1993-4B34-941C-012B944B2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2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territorialnyx_filialax_i_predstavitelstvax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1486</Words>
  <Characters>8476</Characters>
  <Application>Microsoft Office Word</Application>
  <DocSecurity>0</DocSecurity>
  <Lines>70</Lines>
  <Paragraphs>19</Paragraphs>
  <ScaleCrop>false</ScaleCrop>
  <Company/>
  <LinksUpToDate>false</LinksUpToDate>
  <CharactersWithSpaces>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территориальных филиалах и представительствах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2022-08-15T04:31:00Z</dcterms:created>
  <dcterms:modified xsi:type="dcterms:W3CDTF">2022-08-15T04:31:00Z</dcterms:modified>
</cp:coreProperties>
</file>