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A54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специальной (фирменной) одежде</w:t>
      </w:r>
    </w:p>
    <w:p w:rsidR="00000000" w:rsidRDefault="00AB6A54">
      <w:pPr>
        <w:pStyle w:val="HTML"/>
      </w:pPr>
      <w:r>
        <w:t xml:space="preserve">                                                                  УТВЕРЖДАЮ</w:t>
      </w:r>
    </w:p>
    <w:p w:rsidR="00000000" w:rsidRDefault="00AB6A54">
      <w:pPr>
        <w:pStyle w:val="HTML"/>
      </w:pPr>
      <w:r>
        <w:t>Руководитель организации</w:t>
      </w:r>
    </w:p>
    <w:p w:rsidR="00000000" w:rsidRDefault="00AB6A54">
      <w:pPr>
        <w:pStyle w:val="HTML"/>
      </w:pPr>
      <w:r>
        <w:t>________________________</w:t>
      </w:r>
    </w:p>
    <w:p w:rsidR="00000000" w:rsidRDefault="00AB6A54">
      <w:pPr>
        <w:pStyle w:val="HTML"/>
      </w:pPr>
      <w:r>
        <w:t>(Ф.И.О.)</w:t>
      </w:r>
    </w:p>
    <w:p w:rsidR="00000000" w:rsidRDefault="00AB6A54">
      <w:pPr>
        <w:pStyle w:val="HTML"/>
      </w:pPr>
      <w:r>
        <w:t>"___"___________ ____ г.</w:t>
      </w:r>
    </w:p>
    <w:p w:rsidR="00000000" w:rsidRDefault="00AB6A54">
      <w:pPr>
        <w:pStyle w:val="HTML"/>
      </w:pPr>
    </w:p>
    <w:p w:rsidR="00000000" w:rsidRDefault="00AB6A54">
      <w:pPr>
        <w:pStyle w:val="HTML"/>
      </w:pPr>
      <w:r>
        <w:t>Положение о специальной (фирменной) одежде</w:t>
      </w:r>
    </w:p>
    <w:p w:rsidR="00000000" w:rsidRDefault="00AB6A54">
      <w:pPr>
        <w:pStyle w:val="HTML"/>
      </w:pPr>
    </w:p>
    <w:p w:rsidR="00000000" w:rsidRDefault="00AB6A54">
      <w:pPr>
        <w:pStyle w:val="HTML"/>
      </w:pPr>
      <w:r>
        <w:t>В  целях  повышения  качества  обслуживания  и  доведения  до  сведения</w:t>
      </w:r>
    </w:p>
    <w:p w:rsidR="00000000" w:rsidRDefault="00AB6A54">
      <w:pPr>
        <w:pStyle w:val="HTML"/>
      </w:pPr>
      <w:r>
        <w:t>клиентов   наглядной   информации,   свидетельствующей   о   принадлежности</w:t>
      </w:r>
    </w:p>
    <w:p w:rsidR="00000000" w:rsidRDefault="00AB6A54">
      <w:pPr>
        <w:pStyle w:val="HTML"/>
      </w:pPr>
      <w:r>
        <w:t>сотрудников к ___________________________, (далее - Организация)</w:t>
      </w:r>
      <w:r>
        <w:t xml:space="preserve"> работникам</w:t>
      </w:r>
    </w:p>
    <w:p w:rsidR="00000000" w:rsidRDefault="00AB6A54">
      <w:pPr>
        <w:pStyle w:val="HTML"/>
      </w:pPr>
      <w:r>
        <w:t>(наименование)</w:t>
      </w:r>
    </w:p>
    <w:p w:rsidR="00000000" w:rsidRDefault="00AB6A54">
      <w:pPr>
        <w:pStyle w:val="HTML"/>
      </w:pPr>
      <w:r>
        <w:t>Организации выдается специальная (фирменная) одежда.</w:t>
      </w:r>
    </w:p>
    <w:p w:rsidR="00000000" w:rsidRDefault="00AB6A54">
      <w:pPr>
        <w:pStyle w:val="HTML"/>
      </w:pPr>
      <w:r>
        <w:t>При этом необходимо руководствоваться следующими нормами:</w:t>
      </w:r>
    </w:p>
    <w:p w:rsidR="00000000" w:rsidRDefault="00AB6A54">
      <w:pPr>
        <w:pStyle w:val="HTML"/>
      </w:pPr>
    </w:p>
    <w:p w:rsidR="00000000" w:rsidRDefault="00AB6A54">
      <w:pPr>
        <w:pStyle w:val="HTML"/>
      </w:pPr>
      <w:r>
        <w:t>---------------------------------------------------------------------------</w:t>
      </w:r>
    </w:p>
    <w:p w:rsidR="00000000" w:rsidRDefault="00AB6A54">
      <w:pPr>
        <w:pStyle w:val="HTML"/>
      </w:pPr>
      <w:r>
        <w:t>¦ N ¦ Профессия или должность  ¦   Наимен</w:t>
      </w:r>
      <w:r>
        <w:t>ование   ¦   Норма выдачи в год  ¦</w:t>
      </w:r>
    </w:p>
    <w:p w:rsidR="00000000" w:rsidRDefault="00AB6A54">
      <w:pPr>
        <w:pStyle w:val="HTML"/>
      </w:pPr>
      <w:r>
        <w:t>¦   ¦                          ¦ фирменной одежды ¦  (единицы, комплекты) ¦</w:t>
      </w:r>
    </w:p>
    <w:p w:rsidR="00000000" w:rsidRDefault="00AB6A54">
      <w:pPr>
        <w:pStyle w:val="HTML"/>
      </w:pPr>
      <w:r>
        <w:t>+---+--------------------------+------------------+-----------------------+</w:t>
      </w:r>
    </w:p>
    <w:p w:rsidR="00000000" w:rsidRDefault="00AB6A54">
      <w:pPr>
        <w:pStyle w:val="HTML"/>
      </w:pPr>
      <w:r>
        <w:t xml:space="preserve">¦1. ¦                          ¦                  ¦                  </w:t>
      </w:r>
      <w:r>
        <w:t xml:space="preserve">     ¦</w:t>
      </w:r>
    </w:p>
    <w:p w:rsidR="00000000" w:rsidRDefault="00AB6A54">
      <w:pPr>
        <w:pStyle w:val="HTML"/>
      </w:pPr>
      <w:r>
        <w:t>+---+--------------------------+------------------+-----------------------+</w:t>
      </w:r>
    </w:p>
    <w:p w:rsidR="00000000" w:rsidRDefault="00AB6A54">
      <w:pPr>
        <w:pStyle w:val="HTML"/>
      </w:pPr>
      <w:r>
        <w:t>¦2. ¦                          ¦                  ¦                       ¦</w:t>
      </w:r>
    </w:p>
    <w:p w:rsidR="00000000" w:rsidRDefault="00AB6A54">
      <w:pPr>
        <w:pStyle w:val="HTML"/>
      </w:pPr>
      <w:r>
        <w:t>+---+--------------------------+------------------+-----------------------+</w:t>
      </w:r>
    </w:p>
    <w:p w:rsidR="00000000" w:rsidRDefault="00AB6A54">
      <w:pPr>
        <w:pStyle w:val="HTML"/>
      </w:pPr>
      <w:r>
        <w:t xml:space="preserve">¦3. ¦                </w:t>
      </w:r>
      <w:r>
        <w:t xml:space="preserve">          ¦                  ¦                       ¦</w:t>
      </w:r>
    </w:p>
    <w:p w:rsidR="00000000" w:rsidRDefault="00AB6A54">
      <w:pPr>
        <w:pStyle w:val="HTML"/>
      </w:pPr>
      <w:r>
        <w:t>----+--------------------------+------------------+------------------------</w:t>
      </w:r>
    </w:p>
    <w:p w:rsidR="00000000" w:rsidRDefault="00AB6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A54">
      <w:pPr>
        <w:pStyle w:val="just"/>
      </w:pPr>
      <w:r>
        <w:t>1. Спецодежда должна храниться в отапливаемых помещениях. Работники склада должны четко следить за сроками хранения, а также</w:t>
      </w:r>
      <w:r>
        <w:t xml:space="preserve"> за состоянием хранящейся спецодежды. Помещения должны периодически проветриваться. Одежда должны храниться в надежно защищающей таре.</w:t>
      </w:r>
    </w:p>
    <w:p w:rsidR="00000000" w:rsidRDefault="00AB6A54">
      <w:pPr>
        <w:pStyle w:val="just"/>
      </w:pPr>
      <w:r>
        <w:t>2. Хранить спецодежду следует на стеллажах, кронштейнах или в ящиках с указанием назначения, вида, размера, роста, ГОСТа, ОСТа, ТУ изделия.</w:t>
      </w:r>
    </w:p>
    <w:p w:rsidR="00000000" w:rsidRDefault="00AB6A54">
      <w:pPr>
        <w:pStyle w:val="just"/>
      </w:pPr>
      <w:r>
        <w:t>3. Спецодежда из хлопчатобумажных, шерстяных, льняных и шелковых тканей, сложенная комплектами (куртка, брюки), долж</w:t>
      </w:r>
      <w:r>
        <w:t>на храниться на стеллажах помещения склада при температуре не ниже +10°C и не выше +30°C, относительной влажности воздуха 50 - 70% и должна быть защищена от прямого попадания солнечных лучей.</w:t>
      </w:r>
    </w:p>
    <w:p w:rsidR="00000000" w:rsidRDefault="00AB6A54">
      <w:pPr>
        <w:pStyle w:val="just"/>
      </w:pPr>
      <w:r>
        <w:t>4. Меховые изделия (тулупы, полушубки овчинные и др.) следует хр</w:t>
      </w:r>
      <w:r>
        <w:t>анить на стеллажах сложенными лицевой стороной внутрь пополам по длине при температуре 0°C - плюс 8°C и относительной влажности воздуха 40 - 65%. Допускается хранить их при температуре свыше минус 20°C до плюс 30°C и относительной влажности воздуха 40 - 70</w:t>
      </w:r>
      <w:r>
        <w:t>%. Хранение при температуре свыше плюс 23°C и относительной влажности воздуха свыше 65% должно быть не более 6 месяцев.</w:t>
      </w:r>
    </w:p>
    <w:p w:rsidR="00000000" w:rsidRDefault="00AB6A54">
      <w:pPr>
        <w:pStyle w:val="just"/>
      </w:pPr>
      <w:r>
        <w:t xml:space="preserve">5. При хранении меховых и шерстяных изделий должен применяться противомольный препарат, упакованный в бумажные пакеты, которые помещают </w:t>
      </w:r>
      <w:r>
        <w:t>между изделиями.</w:t>
      </w:r>
    </w:p>
    <w:p w:rsidR="00000000" w:rsidRDefault="00AB6A54">
      <w:pPr>
        <w:pStyle w:val="just"/>
      </w:pPr>
      <w:r>
        <w:lastRenderedPageBreak/>
        <w:t>6. Спецодежду из прорезиненных тканей и резиновую обувь следует хранить в помещении при температуре от 0°C до +25°C защищенными от действия прямых солнечных лучей на расстоянии не менее 1 м от отопительных систем.</w:t>
      </w:r>
    </w:p>
    <w:p w:rsidR="00000000" w:rsidRDefault="00AB6A54">
      <w:pPr>
        <w:pStyle w:val="just"/>
      </w:pPr>
      <w:r>
        <w:t>7. Спецобувь (сапоги, пол</w:t>
      </w:r>
      <w:r>
        <w:t>усапоги кожаные, сапоги или полусапоги резиновые) должна расставляться на стеллажах попарно с расправленными голенищами. Валяные сапоги должны храниться в закрытом проветриваемом помещении. Сапоги должны быть уложены в штабеля. Высота штабеля не должна пре</w:t>
      </w:r>
      <w:r>
        <w:t>вышать 1,5 м. При хранении сапоги должны быть обработаны противомольным препаратом не реже одного раза в 6 месяцев.</w:t>
      </w:r>
    </w:p>
    <w:p w:rsidR="00000000" w:rsidRDefault="00AB6A54">
      <w:pPr>
        <w:pStyle w:val="just"/>
      </w:pPr>
      <w:r>
        <w:t xml:space="preserve">8. Защитные каски, маски, защитные очки, щитки-экраны, противогазы, респираторы, противошумные наушники следует хранить на стеллажах в виде </w:t>
      </w:r>
      <w:r>
        <w:t>отдельных изделий или упакованными в коробках, пакетах, пачках на расстоянии не менее 1 м от действующих отопительных приборов при относительной влажности воздуха, не превышающей 65%, и при температуре от плюс 5°C до плюс 35°C.</w:t>
      </w:r>
    </w:p>
    <w:p w:rsidR="00000000" w:rsidRDefault="00AB6A54">
      <w:pPr>
        <w:pStyle w:val="just"/>
      </w:pPr>
      <w:r>
        <w:t>9. Предохранительные пояса д</w:t>
      </w:r>
      <w:r>
        <w:t>олжны храниться в подвешенном состоянии или разложенными на полках стеллажей в один ряд. Перед хранением пояса просушиваются, их металлические детали протираются, а кованые - смазываются жиром.</w:t>
      </w:r>
    </w:p>
    <w:p w:rsidR="00000000" w:rsidRDefault="00AB6A54">
      <w:pPr>
        <w:pStyle w:val="just"/>
      </w:pPr>
      <w:r>
        <w:t xml:space="preserve">10. Теплая спецодежда и спецобувь, принятые на хранение после </w:t>
      </w:r>
      <w:r>
        <w:t>эксплуатации, должны быть подвергнуты дезинфекции, тщательно очищены от загрязнения и пыли, просушены, отремонтированы.</w:t>
      </w:r>
    </w:p>
    <w:p w:rsidR="00000000" w:rsidRDefault="00AB6A54">
      <w:pPr>
        <w:pStyle w:val="just"/>
      </w:pPr>
      <w:r>
        <w:t>11. При заключении трудового договора сотрудник знакомится с настоящими Правилами, а также нормами выдачи специальной (фирменной) одежды</w:t>
      </w:r>
      <w:r>
        <w:t>.</w:t>
      </w:r>
    </w:p>
    <w:p w:rsidR="00000000" w:rsidRDefault="00AB6A54">
      <w:pPr>
        <w:pStyle w:val="just"/>
      </w:pPr>
      <w:r>
        <w:t>12. Выдаваемая работникам специальная (фирменная) одежда должна соответствовать полу, росту и размеру работника, характеру и условиям выполняемой работы и обеспечивать безопасность труда.</w:t>
      </w:r>
    </w:p>
    <w:p w:rsidR="00000000" w:rsidRDefault="00AB6A54">
      <w:pPr>
        <w:pStyle w:val="just"/>
      </w:pPr>
      <w:r>
        <w:t>13. В случае инфекционного заболевания рабочего или служащего спец</w:t>
      </w:r>
      <w:r>
        <w:t>иальная одежда, специальная обувь и другие средства индивидуальной защиты, которыми они пользовались, и помещение, в котором хранились средства индивидуальной защиты, должны быть подвергнуты дезинфекции дезстанциями или дезотделами санэпидстанций.</w:t>
      </w:r>
    </w:p>
    <w:p w:rsidR="00000000" w:rsidRDefault="00AB6A54">
      <w:pPr>
        <w:pStyle w:val="just"/>
      </w:pPr>
      <w:r>
        <w:t xml:space="preserve">14. При </w:t>
      </w:r>
      <w:r>
        <w:t>наличии повреждений на спецодежде работник ставит в известность работодателя для последующего ремонта и выдачи нового комплекта.</w:t>
      </w:r>
    </w:p>
    <w:p w:rsidR="00000000" w:rsidRDefault="00AB6A54">
      <w:pPr>
        <w:pStyle w:val="just"/>
      </w:pPr>
      <w:r>
        <w:t>15. Выдача и возвращение специальной (фирменной) одежды должны записываться в личную карточку работника.</w:t>
      </w:r>
    </w:p>
    <w:p w:rsidR="00000000" w:rsidRDefault="00AB6A54">
      <w:pPr>
        <w:pStyle w:val="just"/>
      </w:pPr>
      <w:r>
        <w:t>16. Работники должны б</w:t>
      </w:r>
      <w:r>
        <w:t>ережно относиться к выданной в их пользование специальной (фирменной) одежде, своевременно ставить в известность работодателя о необходимости химчистки, стирки, сушки, ремонта, дегазации, дезактивации, дезинфекции.</w:t>
      </w:r>
    </w:p>
    <w:p w:rsidR="00000000" w:rsidRDefault="00AB6A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https://порядокправа.рф/obrazecy/polozhenie_o_specialnoj_firmennoj_odezhde.htm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A54"/>
    <w:rsid w:val="00AB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8DF04-6192-4E73-AC7D-8FD2DC33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pecialnoj_firmennoj_od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812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специальной (фирменной) одежде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2022-08-15T04:29:00Z</dcterms:created>
  <dcterms:modified xsi:type="dcterms:W3CDTF">2022-08-15T04:29:00Z</dcterms:modified>
</cp:coreProperties>
</file>