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78D0">
      <w:pPr>
        <w:pStyle w:val="1"/>
        <w:rPr>
          <w:rFonts w:eastAsia="Times New Roman"/>
        </w:rPr>
      </w:pPr>
      <w:r>
        <w:rPr>
          <w:rFonts w:eastAsia="Times New Roman"/>
        </w:rPr>
        <w:t>Положение о совете по использованию целевого капитала</w:t>
      </w:r>
    </w:p>
    <w:p w:rsidR="00000000" w:rsidRDefault="003878D0">
      <w:pPr>
        <w:pStyle w:val="right"/>
      </w:pPr>
      <w:r>
        <w:t xml:space="preserve">УТВЕРЖДЕНО </w:t>
      </w:r>
    </w:p>
    <w:p w:rsidR="00000000" w:rsidRDefault="003878D0">
      <w:pPr>
        <w:pStyle w:val="right"/>
      </w:pPr>
      <w:r>
        <w:t xml:space="preserve">Решением высшего органа управления </w:t>
      </w:r>
      <w:r>
        <w:br/>
        <w:t xml:space="preserve">некоммерческой организации </w:t>
      </w:r>
      <w:r>
        <w:br/>
        <w:t xml:space="preserve">"__________________________" </w:t>
      </w:r>
      <w:r>
        <w:br/>
        <w:t>(Протокол от "___"________ ___ г. N ___)</w:t>
      </w:r>
    </w:p>
    <w:p w:rsidR="00000000" w:rsidRDefault="003878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8D0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совете по </w:t>
      </w:r>
      <w:r>
        <w:rPr>
          <w:rFonts w:eastAsia="Times New Roman"/>
        </w:rPr>
        <w:t>использованию целевого капитала некоммерческой организации "______________________"</w:t>
      </w:r>
    </w:p>
    <w:p w:rsidR="00000000" w:rsidRDefault="003878D0">
      <w:pPr>
        <w:pStyle w:val="just"/>
      </w:pPr>
      <w:r>
        <w:t>Настоящее Положение разработано в соответствии с Федеральным законом от 30.12.2006 N 275-ФЗ "О порядке формирования и использования целевого капитала некоммерческих организ</w:t>
      </w:r>
      <w:r>
        <w:t>аций", Федеральным законом от 12.01.1996 N 7-ФЗ "О некоммерческих организациях", Гражданским кодексом РФ и другими нормативными правовыми актами РФ и определяет статус совета по использованию целевого капитала некоммерческой организации "__________________</w:t>
      </w:r>
      <w:r>
        <w:t>____" (далее - Совет), его компетенцию, порядок избрания его членов, права и обязанности членов Совета.</w:t>
      </w:r>
    </w:p>
    <w:p w:rsidR="00000000" w:rsidRDefault="003878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8D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878D0">
      <w:pPr>
        <w:pStyle w:val="just"/>
      </w:pPr>
      <w:r>
        <w:t>1.1. Совет осуществляет надзор за использованием средств целевого капитала некоммерческой организации и соблюдением ею законодательс</w:t>
      </w:r>
      <w:r>
        <w:t>тва Российской Федерации.</w:t>
      </w:r>
    </w:p>
    <w:p w:rsidR="00000000" w:rsidRDefault="003878D0">
      <w:pPr>
        <w:pStyle w:val="just"/>
      </w:pPr>
      <w:r>
        <w:t>1.2. Члены Совета осуществляют свою деятельность на общественных началах и не вправе получать вознаграждение за выполнение возложенных на них функций, за исключением компенсации расходов, непосредственно связанных с участием в его</w:t>
      </w:r>
      <w:r>
        <w:t xml:space="preserve"> работе.</w:t>
      </w:r>
    </w:p>
    <w:p w:rsidR="00000000" w:rsidRDefault="003878D0">
      <w:pPr>
        <w:pStyle w:val="just"/>
      </w:pPr>
      <w:r>
        <w:t>1.3. Совет в своей работе руководствуется законодательством Российской Федерации, Уставом Фонда и настоящим Положением.</w:t>
      </w:r>
    </w:p>
    <w:p w:rsidR="00000000" w:rsidRDefault="003878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8D0">
      <w:pPr>
        <w:pStyle w:val="3"/>
        <w:rPr>
          <w:rFonts w:eastAsia="Times New Roman"/>
        </w:rPr>
      </w:pPr>
      <w:r>
        <w:rPr>
          <w:rFonts w:eastAsia="Times New Roman"/>
        </w:rPr>
        <w:t>2. КОМПЕТЕНЦИЯ ПОПЕЧИТЕЛЬСКОГО СОВЕТА ФОНДА</w:t>
      </w:r>
    </w:p>
    <w:p w:rsidR="00000000" w:rsidRDefault="003878D0">
      <w:pPr>
        <w:pStyle w:val="just"/>
      </w:pPr>
      <w:r>
        <w:t>2.1. К полномочиям Совета относятся:</w:t>
      </w:r>
    </w:p>
    <w:p w:rsidR="00000000" w:rsidRDefault="003878D0">
      <w:pPr>
        <w:pStyle w:val="just"/>
      </w:pPr>
      <w:r>
        <w:t>2.1.1. Предварительное согласование финансово</w:t>
      </w:r>
      <w:r>
        <w:t>го плана некоммерческой организации и изменений в него.</w:t>
      </w:r>
    </w:p>
    <w:p w:rsidR="00000000" w:rsidRDefault="003878D0">
      <w:pPr>
        <w:pStyle w:val="just"/>
      </w:pPr>
      <w:r>
        <w:t>2.1.2. Определение назначения и целей использования дохода от целевого капитала, а также получателей дохода от целевого капитала, срока, на который сформирован целевой капитал, объема выплат за счет д</w:t>
      </w:r>
      <w:r>
        <w:t xml:space="preserve">охода от целевого капитала, периодичности и порядка их </w:t>
      </w:r>
      <w:r>
        <w:lastRenderedPageBreak/>
        <w:t>осуществления в случаях, если договором пожертвования или завещанием не определены указанные условия.</w:t>
      </w:r>
    </w:p>
    <w:p w:rsidR="00000000" w:rsidRDefault="003878D0">
      <w:pPr>
        <w:pStyle w:val="just"/>
      </w:pPr>
      <w:r>
        <w:t>2.1.3. Предварительное одобрение стандартной формы договора пожертвования, заключаемого с жертвоват</w:t>
      </w:r>
      <w:r>
        <w:t>елями при публичном сборе денежных средств на пополнение целевого капитала.</w:t>
      </w:r>
    </w:p>
    <w:p w:rsidR="00000000" w:rsidRDefault="003878D0">
      <w:pPr>
        <w:pStyle w:val="just"/>
      </w:pPr>
      <w:r>
        <w:t>2.1.4. Утверждение внутреннего документа, определяющего порядок осуществления контроля за выполнением финансового плана некоммерческой организации, в том числе порядок и сроки расс</w:t>
      </w:r>
      <w:r>
        <w:t>мотрения поступающих жалоб, обращений и заявлений, формы и сроки представления отчетных документов.</w:t>
      </w:r>
    </w:p>
    <w:p w:rsidR="00000000" w:rsidRDefault="003878D0">
      <w:pPr>
        <w:pStyle w:val="just"/>
      </w:pPr>
      <w:r>
        <w:t>2.1.5. Подготовка предложений о полномочиях Совета по использованию целевого капитала и их представление в высший орган управления некоммерческой организаци</w:t>
      </w:r>
      <w:r>
        <w:t>и для утверждения.</w:t>
      </w:r>
    </w:p>
    <w:p w:rsidR="00000000" w:rsidRDefault="003878D0">
      <w:pPr>
        <w:pStyle w:val="just"/>
      </w:pPr>
      <w:r>
        <w:t>2.1.6. Контроль за выполнением финансового плана некоммерческой организации и подготовка предложений о внесении в него изменений.</w:t>
      </w:r>
    </w:p>
    <w:p w:rsidR="00000000" w:rsidRDefault="003878D0">
      <w:pPr>
        <w:pStyle w:val="HTML"/>
      </w:pPr>
      <w:r>
        <w:t xml:space="preserve">    2.1.7. _______________________________________________________________.</w:t>
      </w:r>
    </w:p>
    <w:p w:rsidR="00000000" w:rsidRDefault="003878D0">
      <w:pPr>
        <w:pStyle w:val="HTML"/>
      </w:pPr>
      <w:r>
        <w:t>(иные предусмотренные законодат</w:t>
      </w:r>
      <w:r>
        <w:t>ельством и Уставом</w:t>
      </w:r>
    </w:p>
    <w:p w:rsidR="00000000" w:rsidRDefault="003878D0">
      <w:pPr>
        <w:pStyle w:val="HTML"/>
      </w:pPr>
      <w:r>
        <w:t>некоммерческой организации полномочия)</w:t>
      </w:r>
    </w:p>
    <w:p w:rsidR="00000000" w:rsidRDefault="003878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8D0">
      <w:pPr>
        <w:pStyle w:val="3"/>
        <w:rPr>
          <w:rFonts w:eastAsia="Times New Roman"/>
        </w:rPr>
      </w:pPr>
      <w:r>
        <w:rPr>
          <w:rFonts w:eastAsia="Times New Roman"/>
        </w:rPr>
        <w:t>3. СОСТАВ ПОПЕЧИТЕЛЬСКОГО СОВЕТА ФОНДА</w:t>
      </w:r>
    </w:p>
    <w:p w:rsidR="00000000" w:rsidRDefault="003878D0">
      <w:pPr>
        <w:pStyle w:val="just"/>
      </w:pPr>
      <w:r>
        <w:t>3.1. Совет формируется из числа представителей некоммерческой организации - собственника целевого капитала, представителей получателей дохода от целевого капи</w:t>
      </w:r>
      <w:r>
        <w:t>тала, жертвователей (их представителей), граждан и представителей юридических лиц, имеющих заслуги перед обществом, авторитет и (или) достижения в области деятельности, соответствующей целям деятельности некоммерческой организации.</w:t>
      </w:r>
    </w:p>
    <w:p w:rsidR="00000000" w:rsidRDefault="003878D0">
      <w:pPr>
        <w:pStyle w:val="just"/>
      </w:pPr>
      <w:r>
        <w:t xml:space="preserve">3.2. В состав Совета не </w:t>
      </w:r>
      <w:r>
        <w:t>могут входить два и более лица, являющиеся представителями одного юридического лица или представителями разных юридических лиц, являющихся аффилированными лицами. Данное ограничение не распространяется на представителей некоммерческой организации - собстве</w:t>
      </w:r>
      <w:r>
        <w:t>нника целевого капитала. Представители некоммерческой организации - собственника целевого капитала могут составлять не более одной трети состава Совета по использованию целевого капитала.</w:t>
      </w:r>
    </w:p>
    <w:p w:rsidR="00000000" w:rsidRDefault="003878D0">
      <w:pPr>
        <w:pStyle w:val="just"/>
      </w:pPr>
      <w:r>
        <w:t>3.3. Совет избирается высшим органом управления некоммерческой организации в количестве ___________ на срок _____________________.</w:t>
      </w:r>
    </w:p>
    <w:p w:rsidR="00000000" w:rsidRDefault="003878D0">
      <w:pPr>
        <w:pStyle w:val="just"/>
      </w:pPr>
      <w:r>
        <w:t>3.4. Жертвователь, размер пожертвования которого составляет более 10% балансовой стоимости имущества, составляющего целевой к</w:t>
      </w:r>
      <w:r>
        <w:t>апитал, на последнюю отчетную дату, вправе потребовать включить себя или своего представителя в состав Совета по использованию целевого капитала. В этом случае высший орган управления некоммерческой организации обязан принять решение о включении такого жер</w:t>
      </w:r>
      <w:r>
        <w:t>твователя или его представителя в состав Совета в течение одного месяца со дня получения соответствующего требования жертвователя при условии, что такое включение не противоречит п. 3.2 настоящего Положения.</w:t>
      </w:r>
    </w:p>
    <w:p w:rsidR="00000000" w:rsidRDefault="003878D0">
      <w:pPr>
        <w:pStyle w:val="just"/>
      </w:pPr>
      <w:r>
        <w:t>3.5. Работу Совета организует председатель Совет</w:t>
      </w:r>
      <w:r>
        <w:t>а. Председатель Совета избирается членами Совета из числа членов Совета большинством голосов.</w:t>
      </w:r>
    </w:p>
    <w:p w:rsidR="00000000" w:rsidRDefault="003878D0">
      <w:pPr>
        <w:pStyle w:val="just"/>
      </w:pPr>
      <w:r>
        <w:t>3.6. Председатель Попечительского Совета:</w:t>
      </w:r>
    </w:p>
    <w:p w:rsidR="00000000" w:rsidRDefault="003878D0">
      <w:pPr>
        <w:pStyle w:val="just"/>
      </w:pPr>
      <w:r>
        <w:t>- организует подготовку заседаний Попечительского Совета;</w:t>
      </w:r>
    </w:p>
    <w:p w:rsidR="00000000" w:rsidRDefault="003878D0">
      <w:pPr>
        <w:pStyle w:val="just"/>
      </w:pPr>
      <w:r>
        <w:t>- председательствует на заседаниях Попечительского Совета;</w:t>
      </w:r>
    </w:p>
    <w:p w:rsidR="00000000" w:rsidRDefault="003878D0">
      <w:pPr>
        <w:pStyle w:val="just"/>
      </w:pPr>
      <w:r>
        <w:t>- о</w:t>
      </w:r>
      <w:r>
        <w:t>рганизует текущую работу Попечительского Совета;</w:t>
      </w:r>
    </w:p>
    <w:p w:rsidR="00000000" w:rsidRDefault="003878D0">
      <w:pPr>
        <w:pStyle w:val="just"/>
      </w:pPr>
      <w:r>
        <w:t>- организует на заседаниях ведение протокола.</w:t>
      </w:r>
    </w:p>
    <w:p w:rsidR="00000000" w:rsidRDefault="003878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8D0">
      <w:pPr>
        <w:pStyle w:val="3"/>
        <w:rPr>
          <w:rFonts w:eastAsia="Times New Roman"/>
        </w:rPr>
      </w:pPr>
      <w:r>
        <w:rPr>
          <w:rFonts w:eastAsia="Times New Roman"/>
        </w:rPr>
        <w:t>4. ЗАСЕДАНИЯ ПОПЕЧИТЕЛЬСКОГО СОВЕТА ФОНДА</w:t>
      </w:r>
    </w:p>
    <w:p w:rsidR="00000000" w:rsidRDefault="003878D0">
      <w:pPr>
        <w:pStyle w:val="just"/>
      </w:pPr>
      <w:r>
        <w:t>4.1. Заседания Совета проводятся по мере необходимости, но не реже одного раза в _____________________.</w:t>
      </w:r>
    </w:p>
    <w:p w:rsidR="00000000" w:rsidRDefault="003878D0">
      <w:pPr>
        <w:pStyle w:val="just"/>
      </w:pPr>
      <w:r>
        <w:t>4.2. Заседание</w:t>
      </w:r>
      <w:r>
        <w:t xml:space="preserve"> Совета созывается его председателем по его собственной инициативе, по требованию члена Совета, исполнительного органа некоммерческой организации, Ревизионной комиссии, аудитора.</w:t>
      </w:r>
    </w:p>
    <w:p w:rsidR="00000000" w:rsidRDefault="003878D0">
      <w:pPr>
        <w:pStyle w:val="just"/>
      </w:pPr>
      <w:r>
        <w:t>4.3. Члены Совета письменно извещаются о назначенном заседании Совета не мене</w:t>
      </w:r>
      <w:r>
        <w:t>е чем за ____________ до даты его проведения. Извещение осуществляется путем направления заказных писем, телеграмм, телефонограмм.</w:t>
      </w:r>
    </w:p>
    <w:p w:rsidR="00000000" w:rsidRDefault="003878D0">
      <w:pPr>
        <w:pStyle w:val="just"/>
      </w:pPr>
      <w:r>
        <w:t>4.4. В извещении должны быть указаны:</w:t>
      </w:r>
    </w:p>
    <w:p w:rsidR="00000000" w:rsidRDefault="003878D0">
      <w:pPr>
        <w:pStyle w:val="just"/>
      </w:pPr>
      <w:r>
        <w:t>- время и место проведения заседания;</w:t>
      </w:r>
    </w:p>
    <w:p w:rsidR="00000000" w:rsidRDefault="003878D0">
      <w:pPr>
        <w:pStyle w:val="just"/>
      </w:pPr>
      <w:r>
        <w:t>- вопросы, выносимые на обсуждение.</w:t>
      </w:r>
    </w:p>
    <w:p w:rsidR="00000000" w:rsidRDefault="003878D0">
      <w:pPr>
        <w:pStyle w:val="just"/>
      </w:pPr>
      <w:r>
        <w:t xml:space="preserve">Члену Совета </w:t>
      </w:r>
      <w:r>
        <w:t>представляются все необходимые материалы, связанные с вопросами повестки дня.</w:t>
      </w:r>
    </w:p>
    <w:p w:rsidR="00000000" w:rsidRDefault="003878D0">
      <w:pPr>
        <w:pStyle w:val="just"/>
      </w:pPr>
      <w:r>
        <w:t>4.5. Председатель Совета председательствует на заседаниях и организует ведение протокола. Протокол заседания Совета ведет (составляет) секретарь. Секретарь Совета избирается на в</w:t>
      </w:r>
      <w:r>
        <w:t>ремя заседания Совета большинством голосов из числа присутствующих на нем членов.</w:t>
      </w:r>
    </w:p>
    <w:p w:rsidR="00000000" w:rsidRDefault="003878D0">
      <w:pPr>
        <w:pStyle w:val="just"/>
      </w:pPr>
      <w:r>
        <w:t>4.6. Протокол заседания Попечительского Совета подписывается председательствующим и секретарем заседания, которые несут ответственность за правильность составления протокола.</w:t>
      </w:r>
    </w:p>
    <w:p w:rsidR="00000000" w:rsidRDefault="003878D0">
      <w:pPr>
        <w:pStyle w:val="just"/>
      </w:pPr>
      <w:r>
        <w:t>4.7. В протоколе указываются:</w:t>
      </w:r>
    </w:p>
    <w:p w:rsidR="00000000" w:rsidRDefault="003878D0">
      <w:pPr>
        <w:pStyle w:val="just"/>
      </w:pPr>
      <w:r>
        <w:t>- место и время проведения заседания;</w:t>
      </w:r>
    </w:p>
    <w:p w:rsidR="00000000" w:rsidRDefault="003878D0">
      <w:pPr>
        <w:pStyle w:val="just"/>
      </w:pPr>
      <w:r>
        <w:t>- вопросы, обсуждавшиеся на заседании;</w:t>
      </w:r>
    </w:p>
    <w:p w:rsidR="00000000" w:rsidRDefault="003878D0">
      <w:pPr>
        <w:pStyle w:val="just"/>
      </w:pPr>
      <w:r>
        <w:t>- персональный состав членов Попечительского Совета, участвовавших в заседании;</w:t>
      </w:r>
    </w:p>
    <w:p w:rsidR="00000000" w:rsidRDefault="003878D0">
      <w:pPr>
        <w:pStyle w:val="just"/>
      </w:pPr>
      <w:r>
        <w:t>- основные положения выступлений присутствовавших на заседании;</w:t>
      </w:r>
    </w:p>
    <w:p w:rsidR="00000000" w:rsidRDefault="003878D0">
      <w:pPr>
        <w:pStyle w:val="just"/>
      </w:pPr>
      <w:r>
        <w:t>- во</w:t>
      </w:r>
      <w:r>
        <w:t>просы, поставленные на голосование, и итоги голосования по ним;</w:t>
      </w:r>
    </w:p>
    <w:p w:rsidR="00000000" w:rsidRDefault="003878D0">
      <w:pPr>
        <w:pStyle w:val="just"/>
      </w:pPr>
      <w:r>
        <w:t>- решения, принятые Попечительским Советом.</w:t>
      </w:r>
    </w:p>
    <w:p w:rsidR="00000000" w:rsidRDefault="003878D0">
      <w:pPr>
        <w:pStyle w:val="just"/>
      </w:pPr>
      <w:r>
        <w:t>Протокол может содержать также другую необходимую информацию.</w:t>
      </w:r>
    </w:p>
    <w:p w:rsidR="00000000" w:rsidRDefault="003878D0">
      <w:pPr>
        <w:pStyle w:val="just"/>
      </w:pPr>
      <w:r>
        <w:t>4.8. Заседание Совета правомочно, если на указанном заседании присутствует более полов</w:t>
      </w:r>
      <w:r>
        <w:t>ины членов этого Совета.</w:t>
      </w:r>
    </w:p>
    <w:p w:rsidR="00000000" w:rsidRDefault="003878D0">
      <w:pPr>
        <w:pStyle w:val="just"/>
      </w:pPr>
      <w:r>
        <w:t>4.9. Решение Совета принимается большинством голосов членов, присутствующих на данном заседании.</w:t>
      </w:r>
    </w:p>
    <w:p w:rsidR="00000000" w:rsidRDefault="003878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8D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ЧЛЕНОВ ПОПЕЧИТЕЛЬСКОГО СОВЕТА ФОНДА</w:t>
      </w:r>
    </w:p>
    <w:p w:rsidR="00000000" w:rsidRDefault="003878D0">
      <w:pPr>
        <w:pStyle w:val="just"/>
      </w:pPr>
      <w:r>
        <w:t>5.1. Член Совета в полном размере возмещает некоммерческой организации убытки, причиненные своими виновными действиями.</w:t>
      </w:r>
    </w:p>
    <w:p w:rsidR="00000000" w:rsidRDefault="003878D0">
      <w:pPr>
        <w:pStyle w:val="just"/>
      </w:pPr>
      <w:r>
        <w:t>5.2. Член Совета освобождается от ответственности, если будет доказано, что он лично не заинтересован в принятии конкретного решения и и</w:t>
      </w:r>
      <w:r>
        <w:t>зучил всю информацию, необходимую для принятия решения; при этом иные сопутствующие обстоятельства должны свидетельствовать о том, что он действовал исключительно в интересах некоммерческой организации.</w:t>
      </w:r>
    </w:p>
    <w:p w:rsidR="00000000" w:rsidRDefault="003878D0">
      <w:pPr>
        <w:pStyle w:val="just"/>
      </w:pPr>
      <w:r>
        <w:t>5.3. Основания прекращения полномочий члена Совета по</w:t>
      </w:r>
      <w:r>
        <w:t xml:space="preserve"> инициативе некоммерческой организации:</w:t>
      </w:r>
    </w:p>
    <w:p w:rsidR="00000000" w:rsidRDefault="003878D0">
      <w:pPr>
        <w:pStyle w:val="just"/>
      </w:pPr>
      <w:r>
        <w:t>- причинение материального ущерба некоммерческой организации, за исключением ущерба, связанного с обычным коммерческим риском;</w:t>
      </w:r>
    </w:p>
    <w:p w:rsidR="00000000" w:rsidRDefault="003878D0">
      <w:pPr>
        <w:pStyle w:val="just"/>
      </w:pPr>
      <w:r>
        <w:t>- нанесение ущерба деловой репутации некоммерческой организации;</w:t>
      </w:r>
    </w:p>
    <w:p w:rsidR="00000000" w:rsidRDefault="003878D0">
      <w:pPr>
        <w:pStyle w:val="just"/>
      </w:pPr>
      <w:r>
        <w:t>- совершение умышленного</w:t>
      </w:r>
      <w:r>
        <w:t xml:space="preserve"> уголовного преступления;</w:t>
      </w:r>
    </w:p>
    <w:p w:rsidR="00000000" w:rsidRDefault="003878D0">
      <w:pPr>
        <w:pStyle w:val="just"/>
      </w:pPr>
      <w:r>
        <w:t>- сокрытие своей заинтересованности в совершении сделки с участием некоммерческой организации;</w:t>
      </w:r>
    </w:p>
    <w:p w:rsidR="00000000" w:rsidRDefault="003878D0">
      <w:pPr>
        <w:pStyle w:val="just"/>
      </w:pPr>
      <w:r>
        <w:t>- нарушение положений Устава некоммерческой организации, а также норм законодательства о некоммерческих организациях;</w:t>
      </w:r>
    </w:p>
    <w:p w:rsidR="00000000" w:rsidRDefault="003878D0">
      <w:pPr>
        <w:pStyle w:val="just"/>
      </w:pPr>
      <w:r>
        <w:t>- извлечение личн</w:t>
      </w:r>
      <w:r>
        <w:t>ой выгоды из распоряжения имуществом некоммерческой организации, за исключением случаев, когда извлечение личной выгоды допускается законом, Уставом и иными документами и решениями некоммерческой организации;</w:t>
      </w:r>
    </w:p>
    <w:p w:rsidR="00000000" w:rsidRDefault="003878D0">
      <w:pPr>
        <w:pStyle w:val="just"/>
      </w:pPr>
      <w:r>
        <w:t>- ___________________________________.</w:t>
      </w:r>
    </w:p>
    <w:p w:rsidR="00000000" w:rsidRDefault="003878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8D0">
      <w:pPr>
        <w:pStyle w:val="3"/>
        <w:rPr>
          <w:rFonts w:eastAsia="Times New Roman"/>
        </w:rPr>
      </w:pPr>
      <w:r>
        <w:rPr>
          <w:rFonts w:eastAsia="Times New Roman"/>
        </w:rPr>
        <w:t>6. ЗАКЛ</w:t>
      </w:r>
      <w:r>
        <w:rPr>
          <w:rFonts w:eastAsia="Times New Roman"/>
        </w:rPr>
        <w:t>ЮЧИТЕЛЬНЫЕ ПОЛОЖЕНИЯ</w:t>
      </w:r>
    </w:p>
    <w:p w:rsidR="00000000" w:rsidRDefault="003878D0">
      <w:pPr>
        <w:pStyle w:val="just"/>
      </w:pPr>
      <w:r>
        <w:t>6.1. Изменения и дополнения в настоящее Положение принимаются по решению высшего органа управления некоммерческой организации.</w:t>
      </w:r>
    </w:p>
    <w:p w:rsidR="00000000" w:rsidRDefault="003878D0">
      <w:pPr>
        <w:pStyle w:val="just"/>
      </w:pPr>
      <w:r>
        <w:t>6.2. Любые изменения и дополнения к настоящему Положению вступают в силу с момента их утверждения высшим орг</w:t>
      </w:r>
      <w:r>
        <w:t>аном управления некоммерческой организации.</w:t>
      </w:r>
    </w:p>
    <w:p w:rsidR="00000000" w:rsidRDefault="003878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8D0">
      <w:pPr>
        <w:pStyle w:val="right"/>
      </w:pPr>
      <w:r>
        <w:t>Источник - ЗАО "Юринформ В"</w:t>
      </w:r>
    </w:p>
    <w:p w:rsidR="00000000" w:rsidRDefault="003878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https://порядокправа.рф/obrazecy/polozhenie_o_sovete_po_ispolzovaniyu_celevogo_kapitala.htm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8D0"/>
    <w:rsid w:val="0038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D97B54-363F-465E-8BFD-7D3EC131F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ovete_po_ispolzovaniyu_celevogo_kapit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1291</Words>
  <Characters>7360</Characters>
  <Application>Microsoft Office Word</Application>
  <DocSecurity>0</DocSecurity>
  <Lines>61</Lines>
  <Paragraphs>17</Paragraphs>
  <ScaleCrop>false</ScaleCrop>
  <Company/>
  <LinksUpToDate>false</LinksUpToDate>
  <CharactersWithSpaces>8634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совете по использованию целевого капитала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2022-08-15T04:28:00Z</dcterms:created>
  <dcterms:modified xsi:type="dcterms:W3CDTF">2022-08-15T04:28:00Z</dcterms:modified>
</cp:coreProperties>
</file>