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08E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собраниях и конференциях жителей сельского поселения Михайлово-Ярцевское Подольского муниципального района Московской области</w:t>
      </w:r>
    </w:p>
    <w:p w:rsidR="00000000" w:rsidRDefault="005E708E">
      <w:pPr>
        <w:pStyle w:val="right"/>
      </w:pPr>
      <w:r>
        <w:t>Приложение N 1 к Решению Совета депутатов сельского поселения Михайлово-Ярцевское Московской области от 22 февраля 2007 г. N 4/3</w:t>
      </w:r>
    </w:p>
    <w:p w:rsidR="00000000" w:rsidRDefault="005E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08E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СОБРАНИЯХ И КОНФЕРЕНЦИЯХ ЖИТЕЛЕЙ СЕЛЬСКОГО ПОСЕЛЕНИЯ МИХАЙЛОВО-ЯРЦЕВСКОЕ</w:t>
      </w:r>
    </w:p>
    <w:p w:rsidR="00000000" w:rsidRDefault="005E708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E708E">
      <w:pPr>
        <w:pStyle w:val="just"/>
      </w:pPr>
      <w:r>
        <w:t>1.1. Для обсуждения во</w:t>
      </w:r>
      <w:r>
        <w:t>просов местного значения, информирования населения сельского поселения Михайлово-Ярцевское о деятельности органов местного самоуправления и должностных лиц местного самоуправления проводятся собрания граждан.</w:t>
      </w:r>
    </w:p>
    <w:p w:rsidR="00000000" w:rsidRDefault="005E708E">
      <w:pPr>
        <w:pStyle w:val="just"/>
      </w:pPr>
      <w:r>
        <w:t>1.2. Собрание и конференция, на которых формиру</w:t>
      </w:r>
      <w:r>
        <w:t>ются органы территориального общественного самоуправления и определяется порядок их деятельности, проводятся в соответствии с Положением о территориальном общественном самоуправлении (ТОС) в сельском поселении Михайлово-Ярцевское.</w:t>
      </w:r>
    </w:p>
    <w:p w:rsidR="00000000" w:rsidRDefault="005E708E">
      <w:pPr>
        <w:pStyle w:val="just"/>
      </w:pPr>
      <w:r>
        <w:t>1.3. В собрании и конфере</w:t>
      </w:r>
      <w:r>
        <w:t>нции имеют право участвовать совершеннолетние жители сельского поселения Михайлово-Ярцевское, постоянно или преимущественно проживающие на территории поселения либо имеющие на территории поселения недвижимость на правах собственности.</w:t>
      </w:r>
    </w:p>
    <w:p w:rsidR="00000000" w:rsidRDefault="005E708E">
      <w:pPr>
        <w:pStyle w:val="just"/>
      </w:pPr>
      <w:r>
        <w:t>1.4. Настоящее Положе</w:t>
      </w:r>
      <w:r>
        <w:t>ние не распространяется на собрания (конференции), проводимые в соответствии с уставами общественных объединений и жилищных товариществ.</w:t>
      </w:r>
    </w:p>
    <w:p w:rsidR="00000000" w:rsidRDefault="005E708E">
      <w:pPr>
        <w:pStyle w:val="just"/>
      </w:pPr>
      <w:r>
        <w:t>1.5. Настоящее Положение разработано в соответствии с Конституцией РФ, Федеральным законом "Об общих принципах организа</w:t>
      </w:r>
      <w:r>
        <w:t>ции местного самоуправления в Российской Федерации", Уставом сельского поселения Михайлово-Ярцевское.</w:t>
      </w:r>
    </w:p>
    <w:p w:rsidR="00000000" w:rsidRDefault="005E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08E">
      <w:pPr>
        <w:pStyle w:val="3"/>
        <w:rPr>
          <w:rFonts w:eastAsia="Times New Roman"/>
        </w:rPr>
      </w:pPr>
      <w:r>
        <w:rPr>
          <w:rFonts w:eastAsia="Times New Roman"/>
        </w:rPr>
        <w:t>2. Порядок организации собрания и конференции</w:t>
      </w:r>
    </w:p>
    <w:p w:rsidR="00000000" w:rsidRDefault="005E708E">
      <w:pPr>
        <w:pStyle w:val="just"/>
      </w:pPr>
      <w:r>
        <w:t>2.1. Инициаторами проведения собрания и конференции могут выступать:</w:t>
      </w:r>
    </w:p>
    <w:p w:rsidR="00000000" w:rsidRDefault="005E708E">
      <w:pPr>
        <w:pStyle w:val="just"/>
      </w:pPr>
      <w:r>
        <w:t>- инициативная группа жителей (далее -</w:t>
      </w:r>
      <w:r>
        <w:t xml:space="preserve"> инициативная группа) в количестве не менее 10 человек, а также орган территориального общественного самоуправления, который действует в данном случае на правах инициативной группы;</w:t>
      </w:r>
    </w:p>
    <w:p w:rsidR="00000000" w:rsidRDefault="005E708E">
      <w:pPr>
        <w:pStyle w:val="just"/>
      </w:pPr>
      <w:r>
        <w:t>- глава сельского поселения Михайлово-Ярцевское;</w:t>
      </w:r>
    </w:p>
    <w:p w:rsidR="00000000" w:rsidRDefault="005E708E">
      <w:pPr>
        <w:pStyle w:val="just"/>
      </w:pPr>
      <w:r>
        <w:lastRenderedPageBreak/>
        <w:t>- Совет депутатов сельско</w:t>
      </w:r>
      <w:r>
        <w:t>го поселения Михайлово-Ярцевское.</w:t>
      </w:r>
    </w:p>
    <w:p w:rsidR="00000000" w:rsidRDefault="005E708E">
      <w:pPr>
        <w:pStyle w:val="just"/>
      </w:pPr>
      <w:r>
        <w:t>Инициатива проведения собрания и конференции может принадлежать нескольким инициаторам. В этом случае инициаторы обладают равными правами и обязанностями при подготовке и проведении собрания и конференции.</w:t>
      </w:r>
    </w:p>
    <w:p w:rsidR="00000000" w:rsidRDefault="005E708E">
      <w:pPr>
        <w:pStyle w:val="just"/>
      </w:pPr>
      <w:r>
        <w:t>2.2. Инициативна</w:t>
      </w:r>
      <w:r>
        <w:t>я группа письменно информирует главу и Совет депутатов сельского поселения Михайлово-Ярцевское о проведении собрания и конференции не менее чем за 10 дней до проведения.</w:t>
      </w:r>
    </w:p>
    <w:p w:rsidR="00000000" w:rsidRDefault="005E708E">
      <w:pPr>
        <w:pStyle w:val="just"/>
      </w:pPr>
      <w:r>
        <w:t>В уведомлении указываются:</w:t>
      </w:r>
    </w:p>
    <w:p w:rsidR="00000000" w:rsidRDefault="005E708E">
      <w:pPr>
        <w:pStyle w:val="just"/>
      </w:pPr>
      <w:r>
        <w:t>- дата, время и место проведения собрания и конференции;</w:t>
      </w:r>
    </w:p>
    <w:p w:rsidR="00000000" w:rsidRDefault="005E708E">
      <w:pPr>
        <w:pStyle w:val="just"/>
      </w:pPr>
      <w:r>
        <w:t xml:space="preserve">- </w:t>
      </w:r>
      <w:r>
        <w:t>название населенного пункта, жители которого участвуют в собрании и конференции;</w:t>
      </w:r>
    </w:p>
    <w:p w:rsidR="00000000" w:rsidRDefault="005E708E">
      <w:pPr>
        <w:pStyle w:val="just"/>
      </w:pPr>
      <w:r>
        <w:t>- предполагаемое число участников;</w:t>
      </w:r>
    </w:p>
    <w:p w:rsidR="00000000" w:rsidRDefault="005E708E">
      <w:pPr>
        <w:pStyle w:val="just"/>
      </w:pPr>
      <w:r>
        <w:t>- выносимый на рассмотрение вопрос (вопросы);</w:t>
      </w:r>
    </w:p>
    <w:p w:rsidR="00000000" w:rsidRDefault="005E708E">
      <w:pPr>
        <w:pStyle w:val="just"/>
      </w:pPr>
      <w:r>
        <w:t>- персональный состав инициативной группы;</w:t>
      </w:r>
    </w:p>
    <w:p w:rsidR="00000000" w:rsidRDefault="005E708E">
      <w:pPr>
        <w:pStyle w:val="just"/>
      </w:pPr>
      <w:r>
        <w:t>- в случае проведения конференции указывается норма</w:t>
      </w:r>
      <w:r>
        <w:t xml:space="preserve"> представительства.</w:t>
      </w:r>
    </w:p>
    <w:p w:rsidR="00000000" w:rsidRDefault="005E708E">
      <w:pPr>
        <w:pStyle w:val="just"/>
      </w:pPr>
      <w:r>
        <w:t>2.3. Глава сельского поселения Михайлово-Ярцевское вправе провести обсуждение с инициативной группой, Советом депутатов поселения о целесообразности проведения собрания и конференции по соответствующему вопросу (вопросам), направить ини</w:t>
      </w:r>
      <w:r>
        <w:t>циативной группе свои замечания, предложения или мотивированные возражения.</w:t>
      </w:r>
    </w:p>
    <w:p w:rsidR="00000000" w:rsidRDefault="005E708E">
      <w:pPr>
        <w:pStyle w:val="just"/>
      </w:pPr>
      <w:r>
        <w:t>2.4. Организация проведения собрания и конференции возлагается на инициаторов проведения собрания и конференции.</w:t>
      </w:r>
    </w:p>
    <w:p w:rsidR="00000000" w:rsidRDefault="005E708E">
      <w:pPr>
        <w:pStyle w:val="just"/>
      </w:pPr>
      <w:r>
        <w:t>2.5. Организаторы проведения собрания и конференции заблаговременно</w:t>
      </w:r>
      <w:r>
        <w:t xml:space="preserve"> оповещают жителей о:</w:t>
      </w:r>
    </w:p>
    <w:p w:rsidR="00000000" w:rsidRDefault="005E708E">
      <w:pPr>
        <w:pStyle w:val="just"/>
      </w:pPr>
      <w:r>
        <w:t>- дате, времени и месте проведения собрания и конференции;</w:t>
      </w:r>
    </w:p>
    <w:p w:rsidR="00000000" w:rsidRDefault="005E708E">
      <w:pPr>
        <w:pStyle w:val="just"/>
      </w:pPr>
      <w:r>
        <w:t>- выносимых на рассмотрение вопросах;</w:t>
      </w:r>
    </w:p>
    <w:p w:rsidR="00000000" w:rsidRDefault="005E708E">
      <w:pPr>
        <w:pStyle w:val="just"/>
      </w:pPr>
      <w:r>
        <w:t>- инициаторах проведения собрания и конференции.</w:t>
      </w:r>
    </w:p>
    <w:p w:rsidR="00000000" w:rsidRDefault="005E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08E">
      <w:pPr>
        <w:pStyle w:val="3"/>
        <w:rPr>
          <w:rFonts w:eastAsia="Times New Roman"/>
        </w:rPr>
      </w:pPr>
      <w:r>
        <w:rPr>
          <w:rFonts w:eastAsia="Times New Roman"/>
        </w:rPr>
        <w:t>3. Порядок проведения собрания</w:t>
      </w:r>
    </w:p>
    <w:p w:rsidR="00000000" w:rsidRDefault="005E708E">
      <w:pPr>
        <w:pStyle w:val="just"/>
      </w:pPr>
      <w:r>
        <w:t>3.1. Собрание открывает инициатор проведения или его представитель.</w:t>
      </w:r>
    </w:p>
    <w:p w:rsidR="00000000" w:rsidRDefault="005E708E">
      <w:pPr>
        <w:pStyle w:val="just"/>
      </w:pPr>
      <w:r>
        <w:t>3.2. Для ведения собрания избираются председатель и секретарь собрания.</w:t>
      </w:r>
    </w:p>
    <w:p w:rsidR="00000000" w:rsidRDefault="005E708E">
      <w:pPr>
        <w:pStyle w:val="just"/>
      </w:pPr>
      <w:r>
        <w:t>3.3. Выборы председателя и секретаря собрания и утверждение повестки дня осуществляются открытым голосованием просты</w:t>
      </w:r>
      <w:r>
        <w:t>м большинством голосов жителей поселения, присутствующих на собрании.</w:t>
      </w:r>
    </w:p>
    <w:p w:rsidR="00000000" w:rsidRDefault="005E708E">
      <w:pPr>
        <w:pStyle w:val="just"/>
      </w:pPr>
      <w:r>
        <w:lastRenderedPageBreak/>
        <w:t>3.4. Решение собрания принимается простым большинством голосов жителей поселения, присутствующих на собрании, открытым голосованием.</w:t>
      </w:r>
    </w:p>
    <w:p w:rsidR="00000000" w:rsidRDefault="005E708E">
      <w:pPr>
        <w:pStyle w:val="just"/>
      </w:pPr>
      <w:r>
        <w:t>3.5. Решение собрания фиксируется в протоколе собрани</w:t>
      </w:r>
      <w:r>
        <w:t>я и носит рекомендательный характер для органов местного самоуправления.</w:t>
      </w:r>
    </w:p>
    <w:p w:rsidR="00000000" w:rsidRDefault="005E708E">
      <w:pPr>
        <w:pStyle w:val="just"/>
      </w:pPr>
      <w:r>
        <w:t>3.6. Собрание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гражд</w:t>
      </w:r>
      <w:r>
        <w:t>ан во взаимоотношениях с органами местного самоуправления и должностными лицами местного самоуправления.</w:t>
      </w:r>
    </w:p>
    <w:p w:rsidR="00000000" w:rsidRDefault="005E708E">
      <w:pPr>
        <w:pStyle w:val="just"/>
      </w:pPr>
      <w:r>
        <w:t>3.7. Обращения, принятые собранием, подлежат обязательному рассмотрению органами местного самоуправления и должностными лицами, к компетенции которых о</w:t>
      </w:r>
      <w:r>
        <w:t>тнесено решение содержащихся в обращениях вопросов, с направлением письменного ответа.</w:t>
      </w:r>
    </w:p>
    <w:p w:rsidR="00000000" w:rsidRDefault="005E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08E">
      <w:pPr>
        <w:pStyle w:val="3"/>
        <w:rPr>
          <w:rFonts w:eastAsia="Times New Roman"/>
        </w:rPr>
      </w:pPr>
      <w:r>
        <w:rPr>
          <w:rFonts w:eastAsia="Times New Roman"/>
        </w:rPr>
        <w:t>4. Порядок проведения конференции</w:t>
      </w:r>
    </w:p>
    <w:p w:rsidR="00000000" w:rsidRDefault="005E708E">
      <w:pPr>
        <w:pStyle w:val="just"/>
      </w:pPr>
      <w:r>
        <w:t>4.1. Полномочия собрания жителей поселения могут осуществляться конференцией жителей (собранием делегатов).</w:t>
      </w:r>
    </w:p>
    <w:p w:rsidR="00000000" w:rsidRDefault="005E708E">
      <w:pPr>
        <w:pStyle w:val="just"/>
      </w:pPr>
      <w:r>
        <w:t>4.2. Норма представительст</w:t>
      </w:r>
      <w:r>
        <w:t>ва делегатов на конференцию устанавливается инициатором ее проведения с учетом численности жителей, имеющих право на участие в конференции.</w:t>
      </w:r>
    </w:p>
    <w:p w:rsidR="00000000" w:rsidRDefault="005E708E">
      <w:pPr>
        <w:pStyle w:val="just"/>
      </w:pPr>
      <w:r>
        <w:t>4.3. Выборы делегатов на конференцию проводятся на собраниях жителей поселения в порядке, установленном п. 3 настоящ</w:t>
      </w:r>
      <w:r>
        <w:t>его Положения.</w:t>
      </w:r>
    </w:p>
    <w:p w:rsidR="00000000" w:rsidRDefault="005E708E">
      <w:pPr>
        <w:pStyle w:val="just"/>
      </w:pPr>
      <w:r>
        <w:t>4.4. Выборы делегатов на конференцию считаются состоявшимися, если в голосовании приняли участие более половины жителей территории, на которой проводится конференция, и большинство из них поддержало выдвинутую кандидатуру.</w:t>
      </w:r>
    </w:p>
    <w:p w:rsidR="00000000" w:rsidRDefault="005E708E">
      <w:pPr>
        <w:pStyle w:val="just"/>
      </w:pPr>
      <w:r>
        <w:t>Если выдвинуто нес</w:t>
      </w:r>
      <w:r>
        <w:t>колько кандидатов в делегаты, то избранным считается делегат, набравший наибольшее число голосов от числа жителей, принявших участие в голосовании.</w:t>
      </w:r>
    </w:p>
    <w:p w:rsidR="00000000" w:rsidRDefault="005E708E">
      <w:pPr>
        <w:pStyle w:val="just"/>
      </w:pPr>
      <w:r>
        <w:t>4.5. Конференция является правомочной, если в ней приняло участие более половины избранных делегатов.</w:t>
      </w:r>
    </w:p>
    <w:p w:rsidR="00000000" w:rsidRDefault="005E708E">
      <w:pPr>
        <w:pStyle w:val="just"/>
      </w:pPr>
      <w:r>
        <w:t>4.6. К</w:t>
      </w:r>
      <w:r>
        <w:t>онференция может принять по рассматриваемому вопросу (вопросам):</w:t>
      </w:r>
    </w:p>
    <w:p w:rsidR="00000000" w:rsidRDefault="005E708E">
      <w:pPr>
        <w:pStyle w:val="just"/>
      </w:pPr>
      <w:r>
        <w:t>- решение;</w:t>
      </w:r>
    </w:p>
    <w:p w:rsidR="00000000" w:rsidRDefault="005E708E">
      <w:pPr>
        <w:pStyle w:val="just"/>
      </w:pPr>
      <w:r>
        <w:t>- обращение к органам местного самоуправления или жителям;</w:t>
      </w:r>
    </w:p>
    <w:p w:rsidR="00000000" w:rsidRDefault="005E708E">
      <w:pPr>
        <w:pStyle w:val="just"/>
      </w:pPr>
      <w:r>
        <w:t>- заключение на решение (проект решения) органа местного самоуправления.</w:t>
      </w:r>
    </w:p>
    <w:p w:rsidR="00000000" w:rsidRDefault="005E708E">
      <w:pPr>
        <w:pStyle w:val="just"/>
      </w:pPr>
      <w:r>
        <w:t>4.7. Решения конференции принимаются большинство</w:t>
      </w:r>
      <w:r>
        <w:t>м голосов от списочного состава делегатов открытым голосованием.</w:t>
      </w:r>
    </w:p>
    <w:p w:rsidR="00000000" w:rsidRDefault="005E708E">
      <w:pPr>
        <w:pStyle w:val="just"/>
      </w:pPr>
      <w:r>
        <w:t>Решения конференции носят рекомендательный характер для органов местного самоуправления.</w:t>
      </w:r>
    </w:p>
    <w:p w:rsidR="00000000" w:rsidRDefault="005E708E">
      <w:pPr>
        <w:pStyle w:val="just"/>
      </w:pPr>
      <w:r>
        <w:lastRenderedPageBreak/>
        <w:t>4.8. Решение, принятое на конференции, не может нарушать имущественные и иные права граждан, объединен</w:t>
      </w:r>
      <w:r>
        <w:t>ий собственников жилья и других организаций.</w:t>
      </w:r>
    </w:p>
    <w:p w:rsidR="00000000" w:rsidRDefault="005E708E">
      <w:pPr>
        <w:pStyle w:val="just"/>
      </w:pPr>
      <w:r>
        <w:t>4.9. Решение конференции доводится до соответствующих органов местного самоуправления и должностных лиц, которые обязаны в месячный срок рассмотреть его и направить мотивированный ответ в письменной форме предсе</w:t>
      </w:r>
      <w:r>
        <w:t>дателю конференции или другому лицу, уполномоченному конференцией.</w:t>
      </w:r>
    </w:p>
    <w:p w:rsidR="00000000" w:rsidRDefault="005E708E">
      <w:pPr>
        <w:pStyle w:val="just"/>
      </w:pPr>
      <w:r>
        <w:t xml:space="preserve">4.10. Орган местного самоуправления вправе принять правовой акт на </w:t>
      </w:r>
      <w:r>
        <w:t>основании решения конференции, о чем сообщает председателю конференции или другому лицу, уполномоченному конференцией.</w:t>
      </w:r>
    </w:p>
    <w:p w:rsidR="00000000" w:rsidRDefault="005E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08E">
      <w:pPr>
        <w:pStyle w:val="3"/>
        <w:rPr>
          <w:rFonts w:eastAsia="Times New Roman"/>
        </w:rPr>
      </w:pPr>
      <w:r>
        <w:rPr>
          <w:rFonts w:eastAsia="Times New Roman"/>
        </w:rPr>
        <w:t>5. Итоги проведения собрания и конференции</w:t>
      </w:r>
    </w:p>
    <w:p w:rsidR="00000000" w:rsidRDefault="005E708E">
      <w:pPr>
        <w:pStyle w:val="just"/>
      </w:pPr>
      <w:r>
        <w:t>Итоги проведения собрания, конференции граждан подлежат официальному опубликованию.</w:t>
      </w:r>
    </w:p>
    <w:p w:rsidR="00000000" w:rsidRDefault="005E7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08E">
      <w:pPr>
        <w:pStyle w:val="right"/>
      </w:pPr>
      <w:r>
        <w:t>Источник</w:t>
      </w:r>
      <w:r>
        <w:t xml:space="preserve"> - Решение Совета депутатов сельского поселения Михайлово-Ярцевское Подольского муниципального района МО от 22.02.2007 № 4/3</w:t>
      </w:r>
    </w:p>
    <w:p w:rsidR="00000000" w:rsidRDefault="005E70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https://порядокправа.рф/obrazecy/polozhenie_o_sobraniyax_i_konferenciyax_zhitelej_selskogo_poseleniya_mixajlovo_yarcevsko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e_podolskogo_mun.htm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08E"/>
    <w:rsid w:val="005E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DE14E8-0705-4017-99DF-41E0CF24C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obraniyax_i_konferenciyax_zhitelej_selskogo_poseleniya_mixajlovo_yarcevskoe_podolskogo_mu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1067</Words>
  <Characters>6082</Characters>
  <Application>Microsoft Office Word</Application>
  <DocSecurity>0</DocSecurity>
  <Lines>50</Lines>
  <Paragraphs>14</Paragraphs>
  <ScaleCrop>false</ScaleCrop>
  <Company/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собраниях и конференциях жителей сельского поселения Михайлово-Ярцевское Подольского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2022-08-15T04:26:00Z</dcterms:created>
  <dcterms:modified xsi:type="dcterms:W3CDTF">2022-08-15T04:26:00Z</dcterms:modified>
</cp:coreProperties>
</file>