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521F4">
      <w:pPr>
        <w:pStyle w:val="1"/>
        <w:rPr>
          <w:rFonts w:eastAsia="Times New Roman"/>
        </w:rPr>
      </w:pPr>
      <w:r>
        <w:rPr>
          <w:rFonts w:eastAsia="Times New Roman"/>
        </w:rPr>
        <w:t>Положение о служебных командировках (образец заполнения)</w:t>
      </w:r>
    </w:p>
    <w:p w:rsidR="00000000" w:rsidRDefault="007521F4">
      <w:pPr>
        <w:pStyle w:val="right"/>
      </w:pPr>
      <w:r>
        <w:t xml:space="preserve">Положение о служебных командировках (образец заполнения) </w:t>
      </w:r>
    </w:p>
    <w:p w:rsidR="00000000" w:rsidRDefault="007521F4">
      <w:pPr>
        <w:pStyle w:val="HTML"/>
      </w:pPr>
      <w:r>
        <w:t>Общество с ограниченной                              УТВЕРЖДАЮ</w:t>
      </w:r>
    </w:p>
    <w:p w:rsidR="00000000" w:rsidRDefault="007521F4">
      <w:pPr>
        <w:pStyle w:val="HTML"/>
      </w:pPr>
      <w:r>
        <w:t xml:space="preserve">ответственностью "Монтаж"                            </w:t>
      </w:r>
      <w:r>
        <w:t>Генеральный директор</w:t>
      </w:r>
    </w:p>
    <w:p w:rsidR="00000000" w:rsidRDefault="007521F4">
      <w:pPr>
        <w:pStyle w:val="HTML"/>
      </w:pPr>
      <w:r>
        <w:t>(ООО "Монтаж")                                       ООО "Монтаж"</w:t>
      </w:r>
    </w:p>
    <w:p w:rsidR="00000000" w:rsidRDefault="007521F4">
      <w:pPr>
        <w:pStyle w:val="HTML"/>
      </w:pPr>
    </w:p>
    <w:p w:rsidR="00000000" w:rsidRDefault="007521F4">
      <w:pPr>
        <w:pStyle w:val="HTML"/>
      </w:pPr>
      <w:r>
        <w:t>Костерев О.В. Костерев</w:t>
      </w:r>
    </w:p>
    <w:p w:rsidR="00000000" w:rsidRDefault="007521F4">
      <w:pPr>
        <w:pStyle w:val="HTML"/>
      </w:pPr>
      <w:r>
        <w:t>"15" мая 2014 г.</w:t>
      </w:r>
    </w:p>
    <w:p w:rsidR="00000000" w:rsidRDefault="007521F4">
      <w:pPr>
        <w:pStyle w:val="HTML"/>
      </w:pPr>
      <w:r>
        <w:t>ПОЛОЖЕНИЕ</w:t>
      </w:r>
    </w:p>
    <w:p w:rsidR="00000000" w:rsidRDefault="007521F4">
      <w:pPr>
        <w:pStyle w:val="HTML"/>
      </w:pPr>
    </w:p>
    <w:p w:rsidR="00000000" w:rsidRDefault="007521F4">
      <w:pPr>
        <w:pStyle w:val="HTML"/>
      </w:pPr>
      <w:r>
        <w:t>о служебных командировках</w:t>
      </w:r>
    </w:p>
    <w:p w:rsidR="00000000" w:rsidRDefault="007521F4">
      <w:pPr>
        <w:spacing w:after="240"/>
        <w:rPr>
          <w:rFonts w:ascii="Times New Roman" w:eastAsia="Times New Roman" w:hAnsi="Times New Roman"/>
          <w:sz w:val="24"/>
          <w:szCs w:val="24"/>
        </w:rPr>
      </w:pPr>
    </w:p>
    <w:p w:rsidR="00000000" w:rsidRDefault="007521F4">
      <w:pPr>
        <w:pStyle w:val="just"/>
      </w:pPr>
      <w:r>
        <w:t>1.1. Положение о служебных командировках (далее - Положение) является локальным нормативны</w:t>
      </w:r>
      <w:r>
        <w:t>м актом Общества с ограниченной ответственностью "Монтаж" (далее - Общество или Работодатель), разработанным и принятым в соответствии с трудовым законодательством Российской Федерации (ст. ст. 8, 164 - 168 ТК РФ, Постановление Правительства РФ от 13.10.20</w:t>
      </w:r>
      <w:r>
        <w:t>08 N 749 "Об особенностях направления работников в служебные командировки", Инструкция Минфина СССР, Госкомтруда СССР и ВЦСПС от 07.04.1988 N 62 "О служебных командировках в пределах СССР" в части, не противоречащей Трудовому кодексу РФ) с учетом Положения</w:t>
      </w:r>
      <w:r>
        <w:t xml:space="preserve"> о порядке ведения кассовых операций с банкнотами и монетой Банка России на территории Российской Федерации (утв. Банком России 12.10.2011 N 373-П).</w:t>
      </w:r>
    </w:p>
    <w:p w:rsidR="00000000" w:rsidRDefault="007521F4">
      <w:pPr>
        <w:pStyle w:val="just"/>
      </w:pPr>
      <w:r>
        <w:t>1.2. Положение регулирует порядок направления работников в служебные командировки, а также определяет поряд</w:t>
      </w:r>
      <w:r>
        <w:t>ок и размеры возмещения расходов, связанных со служебными командировками.</w:t>
      </w:r>
    </w:p>
    <w:p w:rsidR="00000000" w:rsidRDefault="007521F4">
      <w:pPr>
        <w:pStyle w:val="just"/>
      </w:pPr>
      <w:r>
        <w:t>1.3. Для целей Положения используются следующие основные понятия:</w:t>
      </w:r>
    </w:p>
    <w:p w:rsidR="00000000" w:rsidRDefault="007521F4">
      <w:pPr>
        <w:pStyle w:val="just"/>
      </w:pPr>
      <w:r>
        <w:t>- служебная командировка (далее также - командировка) - поездка работника по письменному приказу (распоряжению) Рабо</w:t>
      </w:r>
      <w:r>
        <w:t>тодателя на определенный срок для выполнения служебного поручения вне места постоянной работы;</w:t>
      </w:r>
    </w:p>
    <w:p w:rsidR="00000000" w:rsidRDefault="007521F4">
      <w:pPr>
        <w:pStyle w:val="just"/>
      </w:pPr>
      <w:r>
        <w:t>- место постоянной работы (командирующая организация) - место нахождения Общества (его обособленного структурного подразделения), указанное в трудовом договоре к</w:t>
      </w:r>
      <w:r>
        <w:t>ак место работы работника;</w:t>
      </w:r>
    </w:p>
    <w:p w:rsidR="00000000" w:rsidRDefault="007521F4">
      <w:pPr>
        <w:pStyle w:val="just"/>
      </w:pPr>
      <w:r>
        <w:t>- расходы, связанные с командировкой, - расходы на проезд, наем жилого помещения, суточные и иные произведенные работником с разрешения или ведома Работодателя затраты, относящиеся к служебной командировке;</w:t>
      </w:r>
    </w:p>
    <w:p w:rsidR="00000000" w:rsidRDefault="007521F4">
      <w:pPr>
        <w:pStyle w:val="just"/>
      </w:pPr>
      <w:r>
        <w:t xml:space="preserve">- служебное задание - </w:t>
      </w:r>
      <w:r>
        <w:t>документ, в котором указывается цель служебной командировки и содержится отчет о выполнении командированным работником служебного поручения. Оформляется по унифицированной форме N Т-10а, утвержденной Постановлением Госкомстата России от 05.01.2004 N 1. Отч</w:t>
      </w:r>
      <w:r>
        <w:t>ет заполняется после возвращения работника из служебной командировки;</w:t>
      </w:r>
    </w:p>
    <w:p w:rsidR="00000000" w:rsidRDefault="007521F4">
      <w:pPr>
        <w:pStyle w:val="just"/>
      </w:pPr>
      <w:r>
        <w:lastRenderedPageBreak/>
        <w:t>- командировочное удостоверение - документ, удостоверяющий время пребывания в служебной командировке (время прибытия в пункт(ы) назначения и время убытия из него (них)). Оформляется по у</w:t>
      </w:r>
      <w:r>
        <w:t>нифицированной форме N Т-10, утвержденной Постановлением Госкомстата России от 05.01.2004 N 1;</w:t>
      </w:r>
    </w:p>
    <w:p w:rsidR="00000000" w:rsidRDefault="007521F4">
      <w:pPr>
        <w:pStyle w:val="just"/>
      </w:pPr>
      <w:r>
        <w:t>- авансовый отчет - документ об израсходованных работником в связи с командировкой денежных суммах. Составляется по унифицированной форме N АО-1, утвержденной По</w:t>
      </w:r>
      <w:r>
        <w:t>становлением Госкомстата России от 01.08.2001 N 55;</w:t>
      </w:r>
    </w:p>
    <w:p w:rsidR="00000000" w:rsidRDefault="007521F4">
      <w:pPr>
        <w:pStyle w:val="just"/>
      </w:pPr>
      <w:r>
        <w:t xml:space="preserve">- денежный аванс - денежные средства, которые выдаются работнику до дня его выезда в служебную командировку на оплату расходов, связанных с командировкой, а также суммы, предоставляемые ему при продлении </w:t>
      </w:r>
      <w:r>
        <w:t>срока служебной командировки.</w:t>
      </w:r>
    </w:p>
    <w:p w:rsidR="00000000" w:rsidRDefault="007521F4">
      <w:pPr>
        <w:pStyle w:val="just"/>
      </w:pPr>
      <w:r>
        <w:t>1.4. Не признаются служебной командировкой служебные поездки работников, постоянная работа которых согласно условиям их трудового договора осуществляется в пути или имеет разъездной характер.</w:t>
      </w:r>
    </w:p>
    <w:p w:rsidR="00000000" w:rsidRDefault="007521F4">
      <w:pPr>
        <w:pStyle w:val="just"/>
      </w:pPr>
      <w:r>
        <w:t>1.5. Положение распространяется на</w:t>
      </w:r>
      <w:r>
        <w:t xml:space="preserve"> всех работников Общества, включая работников его обособленных структурных подразделений.</w:t>
      </w:r>
    </w:p>
    <w:p w:rsidR="00000000" w:rsidRDefault="007521F4">
      <w:pPr>
        <w:pStyle w:val="just"/>
      </w:pPr>
      <w:r>
        <w:t>1.6. Не допускается направление в служебную командировку следующих категорий работников Общества:</w:t>
      </w:r>
    </w:p>
    <w:p w:rsidR="00000000" w:rsidRDefault="007521F4">
      <w:pPr>
        <w:pStyle w:val="just"/>
      </w:pPr>
      <w:r>
        <w:t xml:space="preserve">- беременных женщин (ч. 1 ст. 259 ТК РФ, абз. 1 п. 14 Постановления </w:t>
      </w:r>
      <w:r>
        <w:t>Пленума Верховного Суда РФ от 28.01.2014 N 1);</w:t>
      </w:r>
    </w:p>
    <w:p w:rsidR="00000000" w:rsidRDefault="007521F4">
      <w:pPr>
        <w:pStyle w:val="just"/>
      </w:pPr>
      <w:r>
        <w:t>- работников в возрасте до 18 лет (ст. 268 ТК РФ, абз. 1 п. 14 Постановления Пленума Верховного Суда РФ от 28.01.2014 N 1).</w:t>
      </w:r>
    </w:p>
    <w:p w:rsidR="00000000" w:rsidRDefault="007521F4">
      <w:pPr>
        <w:pStyle w:val="just"/>
      </w:pPr>
      <w:r>
        <w:t>1.7. Направление в служебную командировку следующих категорий работников Общества доп</w:t>
      </w:r>
      <w:r>
        <w:t>ускается только при определенных условиях:</w:t>
      </w:r>
    </w:p>
    <w:p w:rsidR="00000000" w:rsidRDefault="007521F4">
      <w:pPr>
        <w:pStyle w:val="just"/>
      </w:pPr>
      <w:r>
        <w:t xml:space="preserve">- женщин, имеющих детей в возрасте до трех лет, - если имеется их </w:t>
      </w:r>
      <w:r>
        <w:t>письменное согласие на командировку или такая служебная поездка не запрещена им в соответствии с медицинским заключением, выданным в установленном законом порядке (ч. 2 ст. 259 ТК РФ). Гарантия, предусмотренная в ч. 2 ст. 259 ТК РФ, предоставляется также м</w:t>
      </w:r>
      <w:r>
        <w:t>атерям и отцам, воспитывающим без супруга (супруги) детей в возрасте до пяти лет, опекунам детей указанного возраста, другим лицам, воспитывающим детей в возрасте до пяти лет без матери, работникам, имеющим детей-инвалидов, попечителям детей-инвалидов и ра</w:t>
      </w:r>
      <w:r>
        <w:t>ботникам, осуществляющим уход за больными членами их семей в соответствии с медицинским заключением (ч. 2, 3 ст. 259, ст. 264 ТК РФ, абз. 2 п. 14 Постановления Пленума Верховного Суда РФ от 28.01.2014 N 1);</w:t>
      </w:r>
    </w:p>
    <w:p w:rsidR="00000000" w:rsidRDefault="007521F4">
      <w:pPr>
        <w:pStyle w:val="just"/>
      </w:pPr>
      <w:r>
        <w:t>- работников-инвалидов - если направление в коман</w:t>
      </w:r>
      <w:r>
        <w:t>дировку не противоречит их индивидуальной программе реабилитации (ч. 1 ст. 23 Федерального закона от 24.11.1995 N 181-ФЗ "О социальной защите инвалидов в Российской Федерации");</w:t>
      </w:r>
    </w:p>
    <w:p w:rsidR="00000000" w:rsidRDefault="007521F4">
      <w:pPr>
        <w:pStyle w:val="just"/>
      </w:pPr>
      <w:r>
        <w:t>- работников, зарегистрированных в качестве кандидатов в выборный орган, - есл</w:t>
      </w:r>
      <w:r>
        <w:t>и командировка не выпадает на период проведения выборов (п. 2 ст. 41 Федерального закона от 12.06.2002 N 67-ФЗ "Об основных гарантиях избирательных прав и права на участие в референдуме граждан Российской Федерации");</w:t>
      </w:r>
    </w:p>
    <w:p w:rsidR="00000000" w:rsidRDefault="007521F4">
      <w:pPr>
        <w:pStyle w:val="just"/>
      </w:pPr>
      <w:r>
        <w:t>- работников в период действия учениче</w:t>
      </w:r>
      <w:r>
        <w:t>ского договора - если служебная командировка непосредственно связана с ученичеством (ч. 3 ст. 203 ТК РФ).</w:t>
      </w:r>
    </w:p>
    <w:p w:rsidR="00000000" w:rsidRDefault="007521F4">
      <w:pPr>
        <w:pStyle w:val="just"/>
      </w:pPr>
      <w:r>
        <w:t>1.8. В период нахождения в служебной командировке на работника распространяется режим рабочего времени, определенный локальными актами организации, ин</w:t>
      </w:r>
      <w:r>
        <w:t>дивидуального предпринимателя, в которую (к которому) он командирован.</w:t>
      </w:r>
    </w:p>
    <w:p w:rsidR="00000000" w:rsidRDefault="007521F4">
      <w:pPr>
        <w:pStyle w:val="just"/>
      </w:pPr>
      <w:r>
        <w:t>1.9. Положение вступает в силу с момента его утверждения генеральным директором и действует до его отмены приказом генерального директора или до введения нового Положения о служебных ко</w:t>
      </w:r>
      <w:r>
        <w:t>мандировках.</w:t>
      </w:r>
    </w:p>
    <w:p w:rsidR="00000000" w:rsidRDefault="007521F4">
      <w:pPr>
        <w:pStyle w:val="just"/>
      </w:pPr>
      <w:r>
        <w:t>1.10. Внесение изменений в действующее Положение производится приказом генерального директора. Изменения вступают в силу с момента подписания соответствующего приказа.</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2. ПОРЯДОК НАПРАВЛЕНИЯ РАБОТНИКОВ В СЛУЖЕБНЫЕ КОМАНДИРОВКИ</w:t>
      </w:r>
    </w:p>
    <w:p w:rsidR="00000000" w:rsidRDefault="007521F4">
      <w:pPr>
        <w:pStyle w:val="just"/>
      </w:pPr>
      <w:r>
        <w:t>2.1. В целях на</w:t>
      </w:r>
      <w:r>
        <w:t>правления работника в служебную командировку руководитель подразделения, в котором работает командируемый работник, пишет на имя генерального директора Общества служебную записку, в которой указываются:</w:t>
      </w:r>
    </w:p>
    <w:p w:rsidR="00000000" w:rsidRDefault="007521F4">
      <w:pPr>
        <w:pStyle w:val="just"/>
      </w:pPr>
      <w:r>
        <w:t>- Ф.И.О. и должность работника;</w:t>
      </w:r>
    </w:p>
    <w:p w:rsidR="00000000" w:rsidRDefault="007521F4">
      <w:pPr>
        <w:pStyle w:val="just"/>
      </w:pPr>
      <w:r>
        <w:t>- место командировани</w:t>
      </w:r>
      <w:r>
        <w:t>я (наименование принимающей стороны и населенный пункт);</w:t>
      </w:r>
    </w:p>
    <w:p w:rsidR="00000000" w:rsidRDefault="007521F4">
      <w:pPr>
        <w:pStyle w:val="just"/>
      </w:pPr>
      <w:r>
        <w:t>- цель командировки (содержание служебного поручения);</w:t>
      </w:r>
    </w:p>
    <w:p w:rsidR="00000000" w:rsidRDefault="007521F4">
      <w:pPr>
        <w:pStyle w:val="just"/>
      </w:pPr>
      <w:r>
        <w:t>- срок командировки.</w:t>
      </w:r>
    </w:p>
    <w:p w:rsidR="00000000" w:rsidRDefault="007521F4">
      <w:pPr>
        <w:pStyle w:val="just"/>
      </w:pPr>
      <w:r>
        <w:t xml:space="preserve">Завизированная генеральным директором служебная записка подлежит передаче в отдел кадров центрального офиса не позднее чем </w:t>
      </w:r>
      <w:r>
        <w:t>за одну неделю до начала командировки.</w:t>
      </w:r>
    </w:p>
    <w:p w:rsidR="00000000" w:rsidRDefault="007521F4">
      <w:pPr>
        <w:pStyle w:val="just"/>
      </w:pPr>
      <w:r>
        <w:t>2.2. Работник отдела кадров, являющийся в соответствии с должностной инструкцией, трудовым договором и приказом Работодателя ответственным за оформление кадровых документов и ведение журнала учета работников, выбывающ</w:t>
      </w:r>
      <w:r>
        <w:t>их в служебные командировки из командирующей организации, после получения служебной записки, указанной в п. 2.1 Положения, должен сделать следующее:</w:t>
      </w:r>
    </w:p>
    <w:p w:rsidR="00000000" w:rsidRDefault="007521F4">
      <w:pPr>
        <w:pStyle w:val="just"/>
      </w:pPr>
      <w:r>
        <w:t>- в случае направления в командировку работника, относящегося к категориям лиц, перечисленным в абз. 2 п. 1</w:t>
      </w:r>
      <w:r>
        <w:t>.7 Положения, уведомить его о том, что он вправе отказаться от командировки, и запросить его письменное согласие на направление в командировку;</w:t>
      </w:r>
    </w:p>
    <w:p w:rsidR="00000000" w:rsidRDefault="007521F4">
      <w:pPr>
        <w:pStyle w:val="just"/>
      </w:pPr>
      <w:r>
        <w:t>- оформить служебное задание о направлении работника в командировку по форме N Т-10а, утвержденной Постановление</w:t>
      </w:r>
      <w:r>
        <w:t>м Госкомстата России от 05.01.2004 N 1, и передать его на подпись руководителю подразделения, в котором работает командируемый работник, и генеральному директору Общества;</w:t>
      </w:r>
    </w:p>
    <w:p w:rsidR="00000000" w:rsidRDefault="007521F4">
      <w:pPr>
        <w:pStyle w:val="just"/>
      </w:pPr>
      <w:r>
        <w:t>- на основании утвержденного генеральным директором служебного задания (форма N Т-10</w:t>
      </w:r>
      <w:r>
        <w:t>а) подготовить проект приказа о направлении работника в командировку по форме N Т-9 (при направлении нескольких работников - по форме N Т-9а), утвержденной Постановлением Госкомстата России от 05.01.2004 N 1, оформить командировочное удостоверение по форме</w:t>
      </w:r>
      <w:r>
        <w:t xml:space="preserve"> N Т-10, утвержденной Постановлением Госкомстата России от 05.01.2004 N 1, после чего передать подготовленные документы на подпись генеральному директору Общества.</w:t>
      </w:r>
    </w:p>
    <w:p w:rsidR="00000000" w:rsidRDefault="007521F4">
      <w:pPr>
        <w:pStyle w:val="just"/>
      </w:pPr>
      <w:r>
        <w:t>- ознакомить командируемого работника с приказом о направлении в командировку (форма N Т-9 и</w:t>
      </w:r>
      <w:r>
        <w:t>ли N Т-9а), выдать ему служебное задание (форма N Т-10а) и командировочное удостоверение (форма N Т-10) не позднее чем за четыре рабочих дня до начала командировки;</w:t>
      </w:r>
    </w:p>
    <w:p w:rsidR="00000000" w:rsidRDefault="007521F4">
      <w:pPr>
        <w:pStyle w:val="just"/>
      </w:pPr>
      <w:r>
        <w:t>- оформить привлечение командируемого работника к работе в выходной или нерабочий праздничн</w:t>
      </w:r>
      <w:r>
        <w:t>ый день в порядке, предусмотренном ст. 113 ТК РФ, если день отъезда в командировку (день приезда из командировки) совпадает с выходным или нерабочим праздничным днем либо работник направляется в командировку для выполнения работы в выходной или нерабочий п</w:t>
      </w:r>
      <w:r>
        <w:t>раздничный день;</w:t>
      </w:r>
    </w:p>
    <w:p w:rsidR="00000000" w:rsidRDefault="007521F4">
      <w:pPr>
        <w:pStyle w:val="just"/>
      </w:pPr>
      <w:r>
        <w:t>- передать копию приказа о направлении работника в командировку (форма N Т-9 или N Т-9а) в секретариат, копию приказа о направлении работника в командировку и служебного задания - в бухгалтерию не позднее чем за четыре рабочих дня до начал</w:t>
      </w:r>
      <w:r>
        <w:t>а командировки;</w:t>
      </w:r>
    </w:p>
    <w:p w:rsidR="00000000" w:rsidRDefault="007521F4">
      <w:pPr>
        <w:pStyle w:val="just"/>
      </w:pPr>
      <w:r>
        <w:t>- перед отправлением работника в командировку проставить в его командировочном удостоверении отметку о выбытии из места постоянной работы (а по окончании командировки - отметку о прибытии работника в место постоянной работы) и внести сведен</w:t>
      </w:r>
      <w:r>
        <w:t>ия об убытии работника в командировку в журнал учета работников, выбывающих в служебные командировки из командирующей организации (форма журнала утверждена Приказом Минздравсоцразвития России от 11.09.2009 N 739н (Приложение N 2)).</w:t>
      </w:r>
    </w:p>
    <w:p w:rsidR="00000000" w:rsidRDefault="007521F4">
      <w:pPr>
        <w:pStyle w:val="just"/>
      </w:pPr>
      <w:r>
        <w:t xml:space="preserve">2.3. На основании копии </w:t>
      </w:r>
      <w:r>
        <w:t>приказа о направлении в командировку, переданной работником отдела кадров в секретариат, офис-менеджер:</w:t>
      </w:r>
    </w:p>
    <w:p w:rsidR="00000000" w:rsidRDefault="007521F4">
      <w:pPr>
        <w:pStyle w:val="just"/>
      </w:pPr>
      <w:r>
        <w:t>- бронирует гостиничные номера для проживания командированных работников;</w:t>
      </w:r>
    </w:p>
    <w:p w:rsidR="00000000" w:rsidRDefault="007521F4">
      <w:pPr>
        <w:pStyle w:val="just"/>
      </w:pPr>
      <w:r>
        <w:t>- заказывает билеты (электронные билеты) для проезда к месту командировки и об</w:t>
      </w:r>
      <w:r>
        <w:t>ратно, организует доставку этих билетов в Общество и выдает их командируемым работникам не позднее чем за два рабочих дня до дня начала командировки.</w:t>
      </w:r>
    </w:p>
    <w:p w:rsidR="00000000" w:rsidRDefault="007521F4">
      <w:pPr>
        <w:pStyle w:val="just"/>
      </w:pPr>
      <w:r>
        <w:t xml:space="preserve">2.4. На основании приказа о направлении в командировку и служебного задания, переданных работником отдела </w:t>
      </w:r>
      <w:r>
        <w:t>кадров в бухгалтерию, бухгалтер составляет предварительную смету расходов, связанных с командировкой, и согласовывает ее с главным бухгалтером. После согласования смета передается руководителю организации на утверждение.</w:t>
      </w:r>
    </w:p>
    <w:p w:rsidR="00000000" w:rsidRDefault="007521F4">
      <w:pPr>
        <w:pStyle w:val="just"/>
      </w:pPr>
      <w:r>
        <w:t xml:space="preserve">2.5. Кассир организации не позднее </w:t>
      </w:r>
      <w:r>
        <w:t>чем за два рабочих дня до дня начала командировки выдает командируемому работнику под отчет по расходному кассовому ордеру денежные средства (денежный аванс) на основании заявления данного работника, завизированного руководителем организации, и предварител</w:t>
      </w:r>
      <w:r>
        <w:t>ьной сметы в соответствии с разд. 7 Положения.</w:t>
      </w:r>
    </w:p>
    <w:p w:rsidR="00000000" w:rsidRDefault="007521F4">
      <w:pPr>
        <w:pStyle w:val="just"/>
      </w:pPr>
      <w:r>
        <w:t>По заявлению работника допускается выдача денежного аванса не через кассу организации, а путем перечисления денежных средств на его зарплатную банковскую карту.</w:t>
      </w:r>
    </w:p>
    <w:p w:rsidR="00000000" w:rsidRDefault="007521F4">
      <w:pPr>
        <w:pStyle w:val="just"/>
      </w:pPr>
      <w:r>
        <w:t>2.6. По возвращении из командировки работник в течение трех рабочих дней:</w:t>
      </w:r>
    </w:p>
    <w:p w:rsidR="00000000" w:rsidRDefault="007521F4">
      <w:pPr>
        <w:pStyle w:val="just"/>
      </w:pPr>
      <w:r>
        <w:t>- сдает в отдел кадров служебное задание (форма N Т-10а) с отчетом о выполненной в командировке работе, подписанным руководителем своего структурного подразделения;</w:t>
      </w:r>
    </w:p>
    <w:p w:rsidR="00000000" w:rsidRDefault="007521F4">
      <w:pPr>
        <w:pStyle w:val="just"/>
      </w:pPr>
      <w:r>
        <w:t xml:space="preserve">- представляет в </w:t>
      </w:r>
      <w:r>
        <w:t>бухгалтерию авансовый отчет (унифицированная форма N АО-1, утвержденная Постановлением Госкомстата России от 01.08.2001 N 55) об израсходованных в связи с командировкой суммах.</w:t>
      </w:r>
    </w:p>
    <w:p w:rsidR="00000000" w:rsidRDefault="007521F4">
      <w:pPr>
        <w:pStyle w:val="just"/>
      </w:pPr>
      <w:r>
        <w:t>Авансовый отчет (форма N АО-1) сдается в бухгалтерию с приложением следующих до</w:t>
      </w:r>
      <w:r>
        <w:t>кументов:</w:t>
      </w:r>
    </w:p>
    <w:p w:rsidR="00000000" w:rsidRDefault="007521F4">
      <w:pPr>
        <w:pStyle w:val="just"/>
      </w:pPr>
      <w:r>
        <w:t>- командировочного удостоверения (форма N Т-10) с отметками о датах прибытия работника в место командирования и выбытия из него (не требуется командировочное удостоверение при заграничной командировке, за исключением стран СНГ, на границах с кото</w:t>
      </w:r>
      <w:r>
        <w:t>рыми не проставляются отметки о пересечении границы);</w:t>
      </w:r>
    </w:p>
    <w:p w:rsidR="00000000" w:rsidRDefault="007521F4">
      <w:pPr>
        <w:pStyle w:val="just"/>
      </w:pPr>
      <w:r>
        <w:t>- документа о найме жилого помещения;</w:t>
      </w:r>
    </w:p>
    <w:p w:rsidR="00000000" w:rsidRDefault="007521F4">
      <w:pPr>
        <w:pStyle w:val="just"/>
      </w:pPr>
      <w:r>
        <w:t>- документов на проезд (в том числе посадочных талонов), страхование и других документов, подтверждающих произведенные работником с разрешения или ведома работодате</w:t>
      </w:r>
      <w:r>
        <w:t>ля расходы в связи со служебной командировкой.</w:t>
      </w:r>
    </w:p>
    <w:p w:rsidR="00000000" w:rsidRDefault="007521F4">
      <w:pPr>
        <w:pStyle w:val="just"/>
      </w:pPr>
      <w:r>
        <w:t>2.7. Бухгалтер после получения от работника документов, перечисленных в п. 2.6 Положения:</w:t>
      </w:r>
    </w:p>
    <w:p w:rsidR="00000000" w:rsidRDefault="007521F4">
      <w:pPr>
        <w:pStyle w:val="just"/>
      </w:pPr>
      <w:r>
        <w:t>- проверяет авансовый отчет и все приложенные к нему документы;</w:t>
      </w:r>
    </w:p>
    <w:p w:rsidR="00000000" w:rsidRDefault="007521F4">
      <w:pPr>
        <w:pStyle w:val="just"/>
      </w:pPr>
      <w:r>
        <w:t>- проверенный авансовый отчет передает на утверждение г</w:t>
      </w:r>
      <w:r>
        <w:t>енеральному директору или уполномоченному на утверждение отчета лицу.</w:t>
      </w:r>
    </w:p>
    <w:p w:rsidR="00000000" w:rsidRDefault="007521F4">
      <w:pPr>
        <w:pStyle w:val="just"/>
      </w:pPr>
      <w:r>
        <w:t>После утверждения авансового отчета бухгалтер производит окончательный расчет с работником по денежному авансу на командировочные расходы, полученному перед отъездом в командировку.</w:t>
      </w:r>
    </w:p>
    <w:p w:rsidR="00000000" w:rsidRDefault="007521F4">
      <w:pPr>
        <w:pStyle w:val="just"/>
      </w:pPr>
      <w:r>
        <w:t>Оста</w:t>
      </w:r>
      <w:r>
        <w:t>ток неиспользованного аванса работник сдает в кассу организации по приходному кассовому ордеру. Перерасход по авансовому отчету выдается работнику по расходному кассовому ордеру через кассу либо путем перечисления денежных средств на его зарплатную банковс</w:t>
      </w:r>
      <w:r>
        <w:t>кую карту.</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3. СРОК СЛУЖЕБНОЙ КОМАНДИРОВКИ</w:t>
      </w:r>
    </w:p>
    <w:p w:rsidR="00000000" w:rsidRDefault="007521F4">
      <w:pPr>
        <w:pStyle w:val="just"/>
      </w:pPr>
      <w:r>
        <w:t>3.1. Срок командировки и режим выполнения работником служебного задания в период командировки определяет руководитель подразделения, в котором работает командируемый работник, по согласованию с генеральным директо</w:t>
      </w:r>
      <w:r>
        <w:t>ром Общества. При этом учитываются объем, сложность и иные особенности служебного поручения, возможность его выполнения в пределах установленной работнику продолжительности рабочего времени с учетом графика работы той организации, куда он командируется.</w:t>
      </w:r>
    </w:p>
    <w:p w:rsidR="00000000" w:rsidRDefault="007521F4">
      <w:pPr>
        <w:pStyle w:val="just"/>
      </w:pPr>
      <w:r>
        <w:t>3.</w:t>
      </w:r>
      <w:r>
        <w:t>2. В срок командировки входят время нахождения в пути (включая время вынужденной задержки в пути) и время пребывания в месте командирования (включая выходные и нерабочие праздничные дни, период нетрудоспособности командированного работника).</w:t>
      </w:r>
    </w:p>
    <w:p w:rsidR="00000000" w:rsidRDefault="007521F4">
      <w:pPr>
        <w:pStyle w:val="just"/>
      </w:pPr>
      <w:r>
        <w:t xml:space="preserve">Днем выезда в </w:t>
      </w:r>
      <w:r>
        <w:t xml:space="preserve">командировку считается день отправления поезда, самолета, автобуса или другого транспортного средства из места постоянной работы командированного, а днем приезда - день прибытия указанного транспортного средства в место постоянной работы командированного. </w:t>
      </w:r>
      <w:r>
        <w:t>При отправлении указанного транспортного средства до 24 часов включительно днем отъезда в командировку (днем приезда из командировки) считаются текущие сутки, а с 00 часов 00 минут и позднее - последующие сутки. Если место прибытия указанного транспортного</w:t>
      </w:r>
      <w:r>
        <w:t xml:space="preserve"> средства расположено за пределами населенного пункта, в котором находится место постоянной работы командированного, день отъезда в командировку (день приезда из командировки) определяется с учетом времени, необходимого для проезда до данного места.</w:t>
      </w:r>
    </w:p>
    <w:p w:rsidR="00000000" w:rsidRDefault="007521F4">
      <w:pPr>
        <w:pStyle w:val="just"/>
      </w:pPr>
      <w:r>
        <w:t>3.3. С</w:t>
      </w:r>
      <w:r>
        <w:t>рок пребывания работника в служебной командировке указывается в служебной записке, предусмотренной п. 2.1 Положения, а также в служебном задании (форма N Т-10а) и приказе о направлении работника в командировку (форма N Т-9 или N Т-9а).</w:t>
      </w:r>
    </w:p>
    <w:p w:rsidR="00000000" w:rsidRDefault="007521F4">
      <w:pPr>
        <w:pStyle w:val="just"/>
      </w:pPr>
      <w:r>
        <w:t>3.4. Командировочное</w:t>
      </w:r>
      <w:r>
        <w:t xml:space="preserve"> удостоверение (форма N Т-10) и служебное задание (форма N Т-10а) находятся у работника в течение всего срока командировки.</w:t>
      </w:r>
    </w:p>
    <w:p w:rsidR="00000000" w:rsidRDefault="007521F4">
      <w:pPr>
        <w:pStyle w:val="just"/>
      </w:pPr>
      <w:r>
        <w:t xml:space="preserve">В качестве дат выбытия в командировку и прибытия из нее в командировочном удостоверении указываются даты отъезда работника из места </w:t>
      </w:r>
      <w:r>
        <w:t>постоянной работы и приезда в место постоянной работы. При этом фактически отметки о выбытии в командировку и прибытии из нее проставляются в последний день нахождения работника на рабочем месте перед выездом и в первый день явки на работу после приезда.</w:t>
      </w:r>
    </w:p>
    <w:p w:rsidR="00000000" w:rsidRDefault="007521F4">
      <w:pPr>
        <w:pStyle w:val="just"/>
      </w:pPr>
      <w:r>
        <w:t>Д</w:t>
      </w:r>
      <w:r>
        <w:t>ля подтверждения фактического срока пребывания работника в месте командирования в командировочном удостоверении указываются даты прибытия в место командирования и выбытия из него.</w:t>
      </w:r>
    </w:p>
    <w:p w:rsidR="00000000" w:rsidRDefault="007521F4">
      <w:pPr>
        <w:pStyle w:val="just"/>
      </w:pPr>
      <w:r>
        <w:t>Если работник направлен в несколько организаций, расположенных в разных насе</w:t>
      </w:r>
      <w:r>
        <w:t>ленных пунктах, отметки в командировочном удостоверении о датах приезда и выезда делаются в каждой организации.</w:t>
      </w:r>
    </w:p>
    <w:p w:rsidR="00000000" w:rsidRDefault="007521F4">
      <w:pPr>
        <w:pStyle w:val="just"/>
      </w:pPr>
      <w:r>
        <w:t xml:space="preserve">В случае направления работника в командировку за пределы территории РФ или невозможности проставления отметки в командировочном удостоверении в </w:t>
      </w:r>
      <w:r>
        <w:t>организации, в которую командирован работник, фактический срок пребывания работника в месте командирования подтверждается иными документами, а именно:</w:t>
      </w:r>
    </w:p>
    <w:p w:rsidR="00000000" w:rsidRDefault="007521F4">
      <w:pPr>
        <w:pStyle w:val="just"/>
      </w:pPr>
      <w:r>
        <w:t>- приказом (распоряжением) о направлении работника в служебную командировку;</w:t>
      </w:r>
    </w:p>
    <w:p w:rsidR="00000000" w:rsidRDefault="007521F4">
      <w:pPr>
        <w:pStyle w:val="just"/>
      </w:pPr>
      <w:r>
        <w:t>- служебным заданием для нап</w:t>
      </w:r>
      <w:r>
        <w:t>равления в командировку и отчетом о его выполнении;</w:t>
      </w:r>
    </w:p>
    <w:p w:rsidR="00000000" w:rsidRDefault="007521F4">
      <w:pPr>
        <w:pStyle w:val="just"/>
      </w:pPr>
      <w:r>
        <w:t>- проездными документами, из которых следуют даты прибытия и выбытия из места назначения;</w:t>
      </w:r>
    </w:p>
    <w:p w:rsidR="00000000" w:rsidRDefault="007521F4">
      <w:pPr>
        <w:pStyle w:val="just"/>
      </w:pPr>
      <w:r>
        <w:t>- счетом гостиницы, подтверждающим период проживания в месте командирования;</w:t>
      </w:r>
    </w:p>
    <w:p w:rsidR="00000000" w:rsidRDefault="007521F4">
      <w:pPr>
        <w:pStyle w:val="just"/>
      </w:pPr>
      <w:r>
        <w:t>- отметками о пересечении границы РФ в загранпаспорте.</w:t>
      </w:r>
    </w:p>
    <w:p w:rsidR="00000000" w:rsidRDefault="007521F4">
      <w:pPr>
        <w:pStyle w:val="just"/>
      </w:pPr>
      <w:r>
        <w:t>3.5. Вопрос о явке работника на работу в день выезда в командировку и в день приезда из нее решается по договоренности с работодателем.</w:t>
      </w:r>
    </w:p>
    <w:p w:rsidR="00000000" w:rsidRDefault="007521F4">
      <w:pPr>
        <w:pStyle w:val="just"/>
      </w:pPr>
      <w:r>
        <w:t>3.6. В течение срока командировки (включая день отъезда, день при</w:t>
      </w:r>
      <w:r>
        <w:t>езда и время нахождения в пути) за работником сохраняются место работы (должность) и средний заработок за все дни командировки по графику его работы в Обществе.</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4. ПРОДЛЕНИЕ СРОКА СЛУЖЕБНОЙ КОМАНДИРОВКИ</w:t>
      </w:r>
    </w:p>
    <w:p w:rsidR="00000000" w:rsidRDefault="007521F4">
      <w:pPr>
        <w:pStyle w:val="just"/>
      </w:pPr>
      <w:r>
        <w:t>4.1. В случае производственной необходимости в целях</w:t>
      </w:r>
      <w:r>
        <w:t xml:space="preserve"> выполнения служебного поручения срок служебной командировки может быть продлен по распоряжению генерального директора Общества.</w:t>
      </w:r>
    </w:p>
    <w:p w:rsidR="00000000" w:rsidRDefault="007521F4">
      <w:pPr>
        <w:pStyle w:val="just"/>
      </w:pPr>
      <w:r>
        <w:t>Для этого руководитель структурного подразделения, в котором работает командированный работник, пишет на имя генерального дирек</w:t>
      </w:r>
      <w:r>
        <w:t>тора Общества служебную записку о необходимости продления срока служебной командировки, указывая:</w:t>
      </w:r>
    </w:p>
    <w:p w:rsidR="00000000" w:rsidRDefault="007521F4">
      <w:pPr>
        <w:pStyle w:val="just"/>
      </w:pPr>
      <w:r>
        <w:t>- Ф.И.О. и должность командированного работника;</w:t>
      </w:r>
    </w:p>
    <w:p w:rsidR="00000000" w:rsidRDefault="007521F4">
      <w:pPr>
        <w:pStyle w:val="just"/>
      </w:pPr>
      <w:r>
        <w:t>- место командирования (наименование принимающей стороны и населенный пункт);</w:t>
      </w:r>
    </w:p>
    <w:p w:rsidR="00000000" w:rsidRDefault="007521F4">
      <w:pPr>
        <w:pStyle w:val="just"/>
      </w:pPr>
      <w:r>
        <w:t>- основание служебной командиро</w:t>
      </w:r>
      <w:r>
        <w:t>вки (реквизиты приказа о командировке);</w:t>
      </w:r>
    </w:p>
    <w:p w:rsidR="00000000" w:rsidRDefault="007521F4">
      <w:pPr>
        <w:pStyle w:val="just"/>
      </w:pPr>
      <w:r>
        <w:t>- причину продления служебной командировки;</w:t>
      </w:r>
    </w:p>
    <w:p w:rsidR="00000000" w:rsidRDefault="007521F4">
      <w:pPr>
        <w:pStyle w:val="just"/>
      </w:pPr>
      <w:r>
        <w:t>- срок, на который необходимо продлить командировку.</w:t>
      </w:r>
    </w:p>
    <w:p w:rsidR="00000000" w:rsidRDefault="007521F4">
      <w:pPr>
        <w:pStyle w:val="just"/>
      </w:pPr>
      <w:r>
        <w:t>Завизированная генеральным директором Общества служебная записка подлежит оперативной передаче в отдел кадров центральн</w:t>
      </w:r>
      <w:r>
        <w:t>ого офиса.</w:t>
      </w:r>
    </w:p>
    <w:p w:rsidR="00000000" w:rsidRDefault="007521F4">
      <w:pPr>
        <w:pStyle w:val="just"/>
      </w:pPr>
      <w:r>
        <w:t>4.2. Работник отдела кадров, который в соответствии с должностной инструкцией, трудовым договором является ответственным за оформление кадровых документов, в целях продления служебной командировки должен сделать следующее:</w:t>
      </w:r>
    </w:p>
    <w:p w:rsidR="00000000" w:rsidRDefault="007521F4">
      <w:pPr>
        <w:pStyle w:val="just"/>
      </w:pPr>
      <w:r>
        <w:t>- в случае если команд</w:t>
      </w:r>
      <w:r>
        <w:t>ированный работник относится к одной из категорий лиц, перечисленных в абз. 2 п. 1.7 Положения, запросить его согласие на продление командировки;</w:t>
      </w:r>
    </w:p>
    <w:p w:rsidR="00000000" w:rsidRDefault="007521F4">
      <w:pPr>
        <w:pStyle w:val="just"/>
      </w:pPr>
      <w:r>
        <w:t>- на основании завизированной генеральным директором Общества служебной записки, указанной в п. 4.1 Положения,</w:t>
      </w:r>
      <w:r>
        <w:t xml:space="preserve"> подготовить проект приказа о продлении срока командировки и передать его на подпись генеральному директору Общества;</w:t>
      </w:r>
    </w:p>
    <w:p w:rsidR="00000000" w:rsidRDefault="007521F4">
      <w:pPr>
        <w:pStyle w:val="just"/>
      </w:pPr>
      <w:r>
        <w:t>- ознакомить командированного работника при помощи факсимильной связи или по электронной почте с подписанным приказом о продлении срока ко</w:t>
      </w:r>
      <w:r>
        <w:t>мандировки и передать копию этого приказа в бухгалтерию.</w:t>
      </w:r>
    </w:p>
    <w:p w:rsidR="00000000" w:rsidRDefault="007521F4">
      <w:pPr>
        <w:pStyle w:val="just"/>
      </w:pPr>
      <w:r>
        <w:t>4.3. Если при продлении срока командировки работнику потребуются денежные средства для оплаты проезда (при невозможности обменять купленный ранее билет) и найма (продления найма) жилого помещения, бу</w:t>
      </w:r>
      <w:r>
        <w:t>хгалтер должен перевести работнику денежный аванс на основании приказа о продлении срока командировки и заявления работника о необходимости денежного перевода для оплаты указанных расходов. Заявление работника должно быть согласовано с руководителем органи</w:t>
      </w:r>
      <w:r>
        <w:t>зации (по факсу, электронной почте). Размер денежного аванса в этом случае определяется в соответствии с разд. 7 Положения.</w:t>
      </w:r>
    </w:p>
    <w:p w:rsidR="00000000" w:rsidRDefault="007521F4">
      <w:pPr>
        <w:pStyle w:val="just"/>
      </w:pPr>
      <w:r>
        <w:t>Денежный аванс переводится на зарплатную банковскую карту работника или почтовым переводом.</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5. ОТЗЫВ РАБОТНИКА ИЗ СЛУЖЕБНОЙ КОМАНДИ</w:t>
      </w:r>
      <w:r>
        <w:rPr>
          <w:rFonts w:eastAsia="Times New Roman"/>
        </w:rPr>
        <w:t>РОВКИ</w:t>
      </w:r>
    </w:p>
    <w:p w:rsidR="00000000" w:rsidRDefault="007521F4">
      <w:pPr>
        <w:pStyle w:val="just"/>
      </w:pPr>
      <w:r>
        <w:t>5.1. В случае производственной необходимости работник может быть отозван из служебной командировки по распоряжению генерального директора Общества.</w:t>
      </w:r>
    </w:p>
    <w:p w:rsidR="00000000" w:rsidRDefault="007521F4">
      <w:pPr>
        <w:pStyle w:val="just"/>
      </w:pPr>
      <w:r>
        <w:t xml:space="preserve">Для этого руководитель структурного подразделения, в котором работает командированный работник, пишет </w:t>
      </w:r>
      <w:r>
        <w:t>на имя генерального директора Общества служебную записку о необходимости отзыва работника из служебной командировки, указывая:</w:t>
      </w:r>
    </w:p>
    <w:p w:rsidR="00000000" w:rsidRDefault="007521F4">
      <w:pPr>
        <w:pStyle w:val="just"/>
      </w:pPr>
      <w:r>
        <w:t>- Ф.И.О. и должность командированного работника;</w:t>
      </w:r>
    </w:p>
    <w:p w:rsidR="00000000" w:rsidRDefault="007521F4">
      <w:pPr>
        <w:pStyle w:val="just"/>
      </w:pPr>
      <w:r>
        <w:t>- место командирования (наименование принимающей стороны и населенный пункт);</w:t>
      </w:r>
    </w:p>
    <w:p w:rsidR="00000000" w:rsidRDefault="007521F4">
      <w:pPr>
        <w:pStyle w:val="just"/>
      </w:pPr>
      <w:r>
        <w:t xml:space="preserve">- </w:t>
      </w:r>
      <w:r>
        <w:t>основание служебной командировки (реквизиты приказа о командировке);</w:t>
      </w:r>
    </w:p>
    <w:p w:rsidR="00000000" w:rsidRDefault="007521F4">
      <w:pPr>
        <w:pStyle w:val="just"/>
      </w:pPr>
      <w:r>
        <w:t>- причину отзыва из служебной командировки;</w:t>
      </w:r>
    </w:p>
    <w:p w:rsidR="00000000" w:rsidRDefault="007521F4">
      <w:pPr>
        <w:pStyle w:val="just"/>
      </w:pPr>
      <w:r>
        <w:t>- дату, с которой необходимо отозвать работника из служебной командировки.</w:t>
      </w:r>
    </w:p>
    <w:p w:rsidR="00000000" w:rsidRDefault="007521F4">
      <w:pPr>
        <w:pStyle w:val="just"/>
      </w:pPr>
      <w:r>
        <w:t>Завизированная генеральным директором Общества служебная записка подлежит оперативной передаче в отдел кадров центрального офиса.</w:t>
      </w:r>
    </w:p>
    <w:p w:rsidR="00000000" w:rsidRDefault="007521F4">
      <w:pPr>
        <w:pStyle w:val="just"/>
      </w:pPr>
      <w:r>
        <w:t>5.2. Работник отдела кадров, который в соответствии с должностной инструкцией, трудовым договором является ответственным за оф</w:t>
      </w:r>
      <w:r>
        <w:t>ормление кадровых документов, в целях отзыва работника из служебной командировки должен сделать следующее:</w:t>
      </w:r>
    </w:p>
    <w:p w:rsidR="00000000" w:rsidRDefault="007521F4">
      <w:pPr>
        <w:pStyle w:val="just"/>
      </w:pPr>
      <w:r>
        <w:t>- на основании завизированной генеральным директором Общества служебной записки, указанной в п. 5.1 Положения, подготовить проект приказа об отзыве р</w:t>
      </w:r>
      <w:r>
        <w:t>аботника из командировки и передать его на подпись генеральному директору Общества;</w:t>
      </w:r>
    </w:p>
    <w:p w:rsidR="00000000" w:rsidRDefault="007521F4">
      <w:pPr>
        <w:pStyle w:val="just"/>
      </w:pPr>
      <w:r>
        <w:t>- ознакомить командированного работника с подписанным приказом об отзыве из командировки при помощи факсимильной связи или электронной почты. Передать копию этого приказа в</w:t>
      </w:r>
      <w:r>
        <w:t xml:space="preserve"> бухгалтерию.</w:t>
      </w:r>
    </w:p>
    <w:p w:rsidR="00000000" w:rsidRDefault="007521F4">
      <w:pPr>
        <w:pStyle w:val="just"/>
      </w:pPr>
      <w:r>
        <w:t>5.3. Если в случае отзыва из служебной командировки работнику потребуются денежные средства для оплаты проезда (при невозможности обменять купленный ранее билет), ему должен быть переведен денежный аванс на основании приказа об отзыве из кома</w:t>
      </w:r>
      <w:r>
        <w:t>ндировки и заявления работника о необходимости денежного перевода для оплаты проезда. Размер денежного аванса определяется в соответствии с разд. 7 Положения.</w:t>
      </w:r>
    </w:p>
    <w:p w:rsidR="00000000" w:rsidRDefault="007521F4">
      <w:pPr>
        <w:pStyle w:val="just"/>
      </w:pPr>
      <w:r>
        <w:t>Денежный аванс переводится на зарплатную банковскую карту работника или почтовым переводом.</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6. Г</w:t>
      </w:r>
      <w:r>
        <w:rPr>
          <w:rFonts w:eastAsia="Times New Roman"/>
        </w:rPr>
        <w:t>АРАНТИИ РАБОТНИКУ ПРИ НАПРАВЛЕНИИ В СЛУЖЕБНУЮ КОМАНДИРОВКУ</w:t>
      </w:r>
    </w:p>
    <w:p w:rsidR="00000000" w:rsidRDefault="007521F4">
      <w:pPr>
        <w:pStyle w:val="just"/>
      </w:pPr>
      <w:r>
        <w:t xml:space="preserve">6.1. При направлении в служебную командировку работнику предоставляются гарантии, предусмотренные Трудовым кодексом РФ и Положением об особенностях направления работников в служебные командировки, </w:t>
      </w:r>
      <w:r>
        <w:t>утвержденным Постановлением Правительства РФ от 13.10.2008 N 749. Ему гарантируются сохранение места работы (должности) и среднего заработка, а также возмещение расходов, связанных со служебной командировкой. Указанные расходы возмещаются в порядке и разме</w:t>
      </w:r>
      <w:r>
        <w:t>рах, установленных разд. 7 Положения.</w:t>
      </w:r>
    </w:p>
    <w:p w:rsidR="00000000" w:rsidRDefault="007521F4">
      <w:pPr>
        <w:pStyle w:val="just"/>
      </w:pPr>
      <w:r>
        <w:t>6.2. В случае временной нетрудоспособности во время командировки работнику при представлении им листка временной нетрудоспособности:</w:t>
      </w:r>
    </w:p>
    <w:p w:rsidR="00000000" w:rsidRDefault="007521F4">
      <w:pPr>
        <w:pStyle w:val="just"/>
      </w:pPr>
      <w:r>
        <w:t>- возмещаются расходы по найму жилого помещения (кроме случаев нахождения работника н</w:t>
      </w:r>
      <w:r>
        <w:t>а стационарном лечении);</w:t>
      </w:r>
    </w:p>
    <w:p w:rsidR="00000000" w:rsidRDefault="007521F4">
      <w:pPr>
        <w:pStyle w:val="just"/>
      </w:pPr>
      <w:r>
        <w:t>- выплачиваются суточные за все время, пока работник по состоянию здоровья не имел возможности приступить к выполнению служебного поручения или вернуться к месту постоянного жительства;</w:t>
      </w:r>
    </w:p>
    <w:p w:rsidR="00000000" w:rsidRDefault="007521F4">
      <w:pPr>
        <w:pStyle w:val="just"/>
      </w:pPr>
      <w:r>
        <w:t>- выплачивается пособие по временной нетрудос</w:t>
      </w:r>
      <w:r>
        <w:t>пособности.</w:t>
      </w:r>
    </w:p>
    <w:p w:rsidR="00000000" w:rsidRDefault="007521F4">
      <w:pPr>
        <w:pStyle w:val="just"/>
      </w:pPr>
      <w:r>
        <w:t>6.3. В случаях производственной необходимости командированный работник может быть привлечен Работодателем к выполнению служебного поручения:</w:t>
      </w:r>
    </w:p>
    <w:p w:rsidR="00000000" w:rsidRDefault="007521F4">
      <w:pPr>
        <w:pStyle w:val="just"/>
      </w:pPr>
      <w:r>
        <w:t>- за пределами установленной продолжительности его рабочего времени в порядке, определенном ст. 99 ТК Р</w:t>
      </w:r>
      <w:r>
        <w:t>Ф (исключение - командированные работники, которым в соответствии с условиями их трудовых договоров установлен ненормированный рабочий день);</w:t>
      </w:r>
    </w:p>
    <w:p w:rsidR="00000000" w:rsidRDefault="007521F4">
      <w:pPr>
        <w:pStyle w:val="just"/>
      </w:pPr>
      <w:r>
        <w:t>- в ночное время в порядке, установленном ст. 96 ТК РФ;</w:t>
      </w:r>
    </w:p>
    <w:p w:rsidR="00000000" w:rsidRDefault="007521F4">
      <w:pPr>
        <w:pStyle w:val="just"/>
      </w:pPr>
      <w:r>
        <w:t>- в выходные и нерабочие праздничные в порядке, установлен</w:t>
      </w:r>
      <w:r>
        <w:t>ном ст. 113 ТК РФ.</w:t>
      </w:r>
    </w:p>
    <w:p w:rsidR="00000000" w:rsidRDefault="007521F4">
      <w:pPr>
        <w:pStyle w:val="just"/>
      </w:pPr>
      <w:r>
        <w:t xml:space="preserve">Привлечение командированного работника к работе за пределами установленной продолжительности его рабочего времени, а также в ночное время, в выходные и праздничные дни оформляется отдельным приказом Работодателя. Работодатель ведет учет </w:t>
      </w:r>
      <w:r>
        <w:t>продолжительности такой работы.</w:t>
      </w:r>
    </w:p>
    <w:p w:rsidR="00000000" w:rsidRDefault="007521F4">
      <w:pPr>
        <w:pStyle w:val="just"/>
      </w:pPr>
      <w:r>
        <w:t>Труд командированного работника, привлеченного к выполнению служебного поручения за пределами установленной продолжительности его рабочего времени, оплачивается по правилам ст. 152 ТК РФ, а в случае привлечения к работе в но</w:t>
      </w:r>
      <w:r>
        <w:t>чное время и выходные и нерабочие праздничные дни - по правилам ст. ст. 154 и 153 ТК РФ соответственно.</w:t>
      </w:r>
    </w:p>
    <w:p w:rsidR="00000000" w:rsidRDefault="007521F4">
      <w:pPr>
        <w:spacing w:after="240"/>
        <w:rPr>
          <w:rFonts w:ascii="Times New Roman" w:eastAsia="Times New Roman" w:hAnsi="Times New Roman"/>
          <w:sz w:val="24"/>
          <w:szCs w:val="24"/>
        </w:rPr>
      </w:pPr>
    </w:p>
    <w:p w:rsidR="00000000" w:rsidRDefault="007521F4">
      <w:pPr>
        <w:pStyle w:val="3"/>
        <w:rPr>
          <w:rFonts w:eastAsia="Times New Roman"/>
        </w:rPr>
      </w:pPr>
      <w:r>
        <w:rPr>
          <w:rFonts w:eastAsia="Times New Roman"/>
        </w:rPr>
        <w:t>7. РАЗМЕРЫ И ПОРЯДОК ВОЗМЕЩЕНИЯ РАБОТНИКУ РАСХОДОВ, СВЯЗАННЫХ СО СЛУЖЕБНЫМИ КОМАНДИРОВКАМИ</w:t>
      </w:r>
    </w:p>
    <w:p w:rsidR="00000000" w:rsidRDefault="007521F4">
      <w:pPr>
        <w:pStyle w:val="just"/>
      </w:pPr>
      <w:r>
        <w:t>7.1. При направлении в командировку (в том числе при ее прод</w:t>
      </w:r>
      <w:r>
        <w:t>лении) работнику возмещаются следующие расходы (ст. 168 ТК РФ):</w:t>
      </w:r>
    </w:p>
    <w:p w:rsidR="00000000" w:rsidRDefault="007521F4">
      <w:pPr>
        <w:pStyle w:val="just"/>
      </w:pPr>
      <w:r>
        <w:t>- расходы на проезд;</w:t>
      </w:r>
    </w:p>
    <w:p w:rsidR="00000000" w:rsidRDefault="007521F4">
      <w:pPr>
        <w:pStyle w:val="just"/>
      </w:pPr>
      <w:r>
        <w:t>- расходы на наем жилого помещения (кроме случаев направления работника в однодневную служебную командировку, предоставления бесплатного жилого помещения);</w:t>
      </w:r>
    </w:p>
    <w:p w:rsidR="00000000" w:rsidRDefault="007521F4">
      <w:pPr>
        <w:pStyle w:val="just"/>
      </w:pPr>
      <w:r>
        <w:t>- дополнительны</w:t>
      </w:r>
      <w:r>
        <w:t>е расходы, связанные с проживанием вне постоянного места жительства (суточные) (кроме случаев, когда работник направлен в однодневную служебную командировку или имеет возможность ежедневно возвращаться к месту постоянного жительства);</w:t>
      </w:r>
    </w:p>
    <w:p w:rsidR="00000000" w:rsidRDefault="007521F4">
      <w:pPr>
        <w:pStyle w:val="just"/>
      </w:pPr>
      <w:r>
        <w:t>- иные расходы, произ</w:t>
      </w:r>
      <w:r>
        <w:t>веденные работником с разрешения или ведома работодателя.</w:t>
      </w:r>
    </w:p>
    <w:p w:rsidR="00000000" w:rsidRDefault="007521F4">
      <w:pPr>
        <w:pStyle w:val="just"/>
      </w:pPr>
      <w:r>
        <w:t>7.2. Возмещение расходов, перечисленных в п. 7.1 Положения, производится на основании представленных работником в бухгалтерию документов:</w:t>
      </w:r>
    </w:p>
    <w:p w:rsidR="00000000" w:rsidRDefault="007521F4">
      <w:pPr>
        <w:pStyle w:val="just"/>
      </w:pPr>
      <w:r>
        <w:t>- авансового отчета (форма N АО-1) (бланк формы работник мож</w:t>
      </w:r>
      <w:r>
        <w:t>ет получить в бухгалтерии);</w:t>
      </w:r>
    </w:p>
    <w:p w:rsidR="00000000" w:rsidRDefault="007521F4">
      <w:pPr>
        <w:pStyle w:val="just"/>
      </w:pPr>
      <w:r>
        <w:t xml:space="preserve">- командировочного удостоверения (форма N Т-10) с отметками о </w:t>
      </w:r>
      <w:r>
        <w:t>датах прибытия работника в место командирования и выбытия из него (в случае направления в командировку за пределы территории РФ вместо командировочного удостоверения работник представляет ксерокопию страниц загранпаспорта с отметками о пересечении границы)</w:t>
      </w:r>
      <w:r>
        <w:t>;</w:t>
      </w:r>
    </w:p>
    <w:p w:rsidR="00000000" w:rsidRDefault="007521F4">
      <w:pPr>
        <w:pStyle w:val="just"/>
      </w:pPr>
      <w:r>
        <w:t>- документов, подтверждающих расходы, связанные со служебной командировкой.</w:t>
      </w:r>
    </w:p>
    <w:p w:rsidR="00000000" w:rsidRDefault="007521F4">
      <w:pPr>
        <w:pStyle w:val="just"/>
      </w:pPr>
      <w:r>
        <w:t>7.3. Расходы на проезд к месту командировки и обратно к месту постоянной работы, а также на проезд из одного населенного пункта в другой при направлении работника в несколько орг</w:t>
      </w:r>
      <w:r>
        <w:t>анизаций, расположенных в разных населенных пунктах, возмещаются в размере фактических расходов командированного работника (включая страховые платежи по обязательному страхованию пассажиров на транспорте, расходы за пользование в поездах постельными принад</w:t>
      </w:r>
      <w:r>
        <w:t>лежностями, сервисные и аэродромные сборы), подтвержденных проездными документами, но не выше стоимости проезда (если иное не установлено приказом генерального директора Общества):</w:t>
      </w:r>
    </w:p>
    <w:p w:rsidR="00000000" w:rsidRDefault="007521F4">
      <w:pPr>
        <w:pStyle w:val="just"/>
      </w:pPr>
      <w:r>
        <w:t>- железнодорожным транспортом - в вагоне повышенной комфортности, отнесенно</w:t>
      </w:r>
      <w:r>
        <w:t>м к вагонам экономического класса (купейный вагон), с четырехместными купе категории "К" или в вагоне категории "С" с местами для сидения;</w:t>
      </w:r>
    </w:p>
    <w:p w:rsidR="00000000" w:rsidRDefault="007521F4">
      <w:pPr>
        <w:pStyle w:val="just"/>
      </w:pPr>
      <w:r>
        <w:t>- водным транспортом - в каюте V группы морского судна регулярных транспортных линий и линий с комплексным обслуживан</w:t>
      </w:r>
      <w:r>
        <w:t>ием пассажиров, в каюте II категории речного судна всех линий сообщения;</w:t>
      </w:r>
    </w:p>
    <w:p w:rsidR="00000000" w:rsidRDefault="007521F4">
      <w:pPr>
        <w:pStyle w:val="just"/>
      </w:pPr>
      <w:r>
        <w:t>- воздушным транспортом - в салоне экономического класса;</w:t>
      </w:r>
    </w:p>
    <w:p w:rsidR="00000000" w:rsidRDefault="007521F4">
      <w:pPr>
        <w:pStyle w:val="just"/>
      </w:pPr>
      <w:r>
        <w:t>- автомобильным транспортом - в транспорте общего пользования.</w:t>
      </w:r>
    </w:p>
    <w:p w:rsidR="00000000" w:rsidRDefault="007521F4">
      <w:pPr>
        <w:pStyle w:val="just"/>
      </w:pPr>
      <w:r>
        <w:t>Командированному работнику оплачиваются расходы на такси в том</w:t>
      </w:r>
      <w:r>
        <w:t xml:space="preserve"> случае, если необходимость такого проезда связана со служебной командировкой. Возмещение производится в размере фактических расходов.</w:t>
      </w:r>
    </w:p>
    <w:p w:rsidR="00000000" w:rsidRDefault="007521F4">
      <w:pPr>
        <w:pStyle w:val="just"/>
      </w:pPr>
      <w:r>
        <w:t>Командированному работнику также оплачиваются расходы на проезд транспортом общего пользования (в том числе такси) к стан</w:t>
      </w:r>
      <w:r>
        <w:t>ции (вокзалу), пристани, аэропорту, если они находятся за чертой населенного пункта. Возмещение производится в сумме фактических расходов.</w:t>
      </w:r>
    </w:p>
    <w:p w:rsidR="00000000" w:rsidRDefault="007521F4">
      <w:pPr>
        <w:pStyle w:val="just"/>
      </w:pPr>
      <w:r>
        <w:t>Расходы на проезд не возмещаются работнику, если они были произведены офис-менеджером при покупке проездных документо</w:t>
      </w:r>
      <w:r>
        <w:t>в в соответствии с п. 2.3 Положения.</w:t>
      </w:r>
    </w:p>
    <w:p w:rsidR="00000000" w:rsidRDefault="007521F4">
      <w:pPr>
        <w:pStyle w:val="just"/>
      </w:pPr>
      <w:r>
        <w:t>7.4. В исключительных случаях (например, при отсутствии билетов для проезда транспортом и необходимости срочного выезда в командировку или возвращения из нее) по согласованию с генеральным директором Общества могут быть</w:t>
      </w:r>
      <w:r>
        <w:t xml:space="preserve"> приобретены проездные билеты более высокой категории, чем это установлено в п. 7.3 Положения.</w:t>
      </w:r>
    </w:p>
    <w:p w:rsidR="00000000" w:rsidRDefault="007521F4">
      <w:pPr>
        <w:pStyle w:val="just"/>
      </w:pPr>
      <w:r>
        <w:t xml:space="preserve">7.5. Основанием для возмещения расходов на проезд являются проездные документы (билет, маршрут/квитанция электронного авиабилета, контрольный купон электронного </w:t>
      </w:r>
      <w:r>
        <w:t>ж/д билета, посадочный талон или справка авиаперевозчика), а также документы, подтверждающие оплату (квитанции, кассовые чеки, чеки платежного терминала, слипы, подтверждение кредитной организации (где работнику открыт банковский счет) о проведении операци</w:t>
      </w:r>
      <w:r>
        <w:t>и по оплате электронного билета, транспортных карт и т.д. с использованием банковской карты).</w:t>
      </w:r>
    </w:p>
    <w:p w:rsidR="00000000" w:rsidRDefault="007521F4">
      <w:pPr>
        <w:pStyle w:val="just"/>
      </w:pPr>
      <w:r>
        <w:t>В случае утери работником проездного документа расходы возмещаются на основании выданной перевозчиком справки, подтверждающей факт проезда работника в место коман</w:t>
      </w:r>
      <w:r>
        <w:t>дирования. Получить у перевозчика такую справку работник должен самостоятельно.</w:t>
      </w:r>
    </w:p>
    <w:p w:rsidR="00000000" w:rsidRDefault="007521F4">
      <w:pPr>
        <w:pStyle w:val="just"/>
      </w:pPr>
      <w:r>
        <w:t>Если авиабилет выписан на иностранном языке, для подтверждения расходов на проезд необходимо перевести на русский язык следующие реквизиты билета: Ф.И.О. пассажира, направление</w:t>
      </w:r>
      <w:r>
        <w:t>, номер рейса, дату вылета, стоимость билета. Перевод не требуется, если агентство по продаже авиаперевозок выдало справку на русском языке, в которой содержатся эти сведения.</w:t>
      </w:r>
    </w:p>
    <w:p w:rsidR="00000000" w:rsidRDefault="007521F4">
      <w:pPr>
        <w:pStyle w:val="just"/>
      </w:pPr>
      <w:r>
        <w:t>Переводить на русский язык электронный авиабилет не требуется.</w:t>
      </w:r>
    </w:p>
    <w:p w:rsidR="00000000" w:rsidRDefault="007521F4">
      <w:pPr>
        <w:pStyle w:val="just"/>
      </w:pPr>
      <w:r>
        <w:t>7.6. При отсутств</w:t>
      </w:r>
      <w:r>
        <w:t>ии у работника документов, подтверждающих расходы на проезд до места назначения и обратно, если указанные расходы производились работником лично, расходы возмещаются в размере стоимости проезда до места командировки и обратно:</w:t>
      </w:r>
    </w:p>
    <w:p w:rsidR="00000000" w:rsidRDefault="007521F4">
      <w:pPr>
        <w:pStyle w:val="just"/>
      </w:pPr>
      <w:r>
        <w:t>- железнодорожным транспортом</w:t>
      </w:r>
      <w:r>
        <w:t xml:space="preserve"> - в купейном вагоне поезда;</w:t>
      </w:r>
    </w:p>
    <w:p w:rsidR="00000000" w:rsidRDefault="007521F4">
      <w:pPr>
        <w:pStyle w:val="just"/>
      </w:pPr>
      <w:r>
        <w:t>- водным транспортом - в каюте X группы морского судна регулярных транспортных линий и линий с комплексным обслуживанием пассажиров, в каюте III категории речного судна всех линий сообщения;</w:t>
      </w:r>
    </w:p>
    <w:p w:rsidR="00000000" w:rsidRDefault="007521F4">
      <w:pPr>
        <w:pStyle w:val="just"/>
      </w:pPr>
      <w:r>
        <w:t>- воздушным транспортом - в салоне э</w:t>
      </w:r>
      <w:r>
        <w:t>кономического класса;</w:t>
      </w:r>
    </w:p>
    <w:p w:rsidR="00000000" w:rsidRDefault="007521F4">
      <w:pPr>
        <w:pStyle w:val="just"/>
      </w:pPr>
      <w:r>
        <w:t>- автомобильным транспортом - в автобусе общего типа.</w:t>
      </w:r>
    </w:p>
    <w:p w:rsidR="00000000" w:rsidRDefault="007521F4">
      <w:pPr>
        <w:pStyle w:val="just"/>
      </w:pPr>
      <w:r>
        <w:t>7.7. Расходы, связанные с бронированием и наймом жилого помещения, включая оплату дополнительных услуг, оказываемых в гостиницах (кроме расходов на обслуживание в барах и ресторана</w:t>
      </w:r>
      <w:r>
        <w:t>х, обслуживание в номере, пользование рекреационно-оздоровительными объектами), при условии, что они не выделены отдельно, возмещаются в размере фактических расходов командированного работника.</w:t>
      </w:r>
    </w:p>
    <w:p w:rsidR="00000000" w:rsidRDefault="007521F4">
      <w:pPr>
        <w:pStyle w:val="just"/>
      </w:pPr>
      <w:r>
        <w:t>Данные расходы не возмещаются работнику в следующих случаях:</w:t>
      </w:r>
    </w:p>
    <w:p w:rsidR="00000000" w:rsidRDefault="007521F4">
      <w:pPr>
        <w:pStyle w:val="just"/>
      </w:pPr>
      <w:r>
        <w:t>-</w:t>
      </w:r>
      <w:r>
        <w:t xml:space="preserve"> если они были произведены офис-менеджером при бронировании гостиничного номера в соответствии с п. 2.3 Положения;</w:t>
      </w:r>
    </w:p>
    <w:p w:rsidR="00000000" w:rsidRDefault="007521F4">
      <w:pPr>
        <w:pStyle w:val="just"/>
      </w:pPr>
      <w:r>
        <w:t>- если по условиям транспортного сообщения и характера выполняемого служебного поручения работник в период командировки ежедневно возвращаетс</w:t>
      </w:r>
      <w:r>
        <w:t>я в место постоянного проживания;</w:t>
      </w:r>
    </w:p>
    <w:p w:rsidR="00000000" w:rsidRDefault="007521F4">
      <w:pPr>
        <w:pStyle w:val="just"/>
      </w:pPr>
      <w:r>
        <w:t>- если жилое помещение предоставляется бесплатно.</w:t>
      </w:r>
    </w:p>
    <w:p w:rsidR="00000000" w:rsidRDefault="007521F4">
      <w:pPr>
        <w:pStyle w:val="just"/>
      </w:pPr>
      <w:r>
        <w:t>Бронируя гостиничный номер самостоятельно, работник вправе выбрать из предлагаемых условий проживания однокомнатный (одноместный) номер.</w:t>
      </w:r>
    </w:p>
    <w:p w:rsidR="00000000" w:rsidRDefault="007521F4">
      <w:pPr>
        <w:pStyle w:val="just"/>
      </w:pPr>
      <w:r>
        <w:t xml:space="preserve">Основанием для возмещения расходов </w:t>
      </w:r>
      <w:r>
        <w:t>по бронированию и найму жилого помещения являются счета, квитанции, кассовые чеки, акты, чеки платежного терминала, договор аренды жилого помещения.</w:t>
      </w:r>
    </w:p>
    <w:p w:rsidR="00000000" w:rsidRDefault="007521F4">
      <w:pPr>
        <w:pStyle w:val="just"/>
      </w:pPr>
      <w:r>
        <w:t>7.8. Суточные (дополнительные расходы, связанные с проживанием вне места постоянного жительства) возмещаютс</w:t>
      </w:r>
      <w:r>
        <w:t>я работникам за каждый день нахождения в служебной командировке, включая выходные и нерабочие праздничные дни, в следующих размерах:</w:t>
      </w:r>
    </w:p>
    <w:p w:rsidR="00000000" w:rsidRDefault="007521F4">
      <w:pPr>
        <w:pStyle w:val="just"/>
      </w:pPr>
      <w:r>
        <w:t>- 700 руб. - при направлении в служебную командировку по территории РФ;</w:t>
      </w:r>
    </w:p>
    <w:p w:rsidR="00000000" w:rsidRDefault="007521F4">
      <w:pPr>
        <w:pStyle w:val="just"/>
      </w:pPr>
      <w:r>
        <w:t>- 2500 руб. - при направлении в командировку за пределы территории РФ.</w:t>
      </w:r>
    </w:p>
    <w:p w:rsidR="00000000" w:rsidRDefault="007521F4">
      <w:pPr>
        <w:pStyle w:val="just"/>
      </w:pPr>
      <w:r>
        <w:t>Суточные не выплачиваются, если по условиям транспортного сообщения и характера выполняемого служебного поручения работник в период командировки ежедневно возвращается в место постоянно</w:t>
      </w:r>
      <w:r>
        <w:t>го проживания.</w:t>
      </w:r>
    </w:p>
    <w:p w:rsidR="00000000" w:rsidRDefault="007521F4">
      <w:pPr>
        <w:pStyle w:val="just"/>
      </w:pPr>
      <w:r>
        <w:t xml:space="preserve">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w:t>
      </w:r>
      <w:r>
        <w:t>характера выполняемого задания, а также необходимости создания работнику условий для отдыха.</w:t>
      </w:r>
    </w:p>
    <w:p w:rsidR="00000000" w:rsidRDefault="007521F4">
      <w:pPr>
        <w:pStyle w:val="just"/>
      </w:pPr>
      <w:r>
        <w:t>7.9. Иные расходы, подлежащие возмещению.</w:t>
      </w:r>
    </w:p>
    <w:p w:rsidR="00000000" w:rsidRDefault="007521F4">
      <w:pPr>
        <w:pStyle w:val="just"/>
      </w:pPr>
      <w:r>
        <w:t>Расходы на оплату телефонной и сотовой связи в служебных целях, услуг по ксерокопированию и сканированию документов, услу</w:t>
      </w:r>
      <w:r>
        <w:t>г почтовой связи возмещаются в размере фактических расходов командированного работника.</w:t>
      </w:r>
    </w:p>
    <w:p w:rsidR="00000000" w:rsidRDefault="007521F4">
      <w:pPr>
        <w:pStyle w:val="just"/>
      </w:pPr>
      <w:r>
        <w:t>Основанием для возмещения указанных расходов являются платежные документы (кассовые чеки, квитанции), детализация счета услуг телефонной и сотовой связи.</w:t>
      </w:r>
    </w:p>
    <w:p w:rsidR="00000000" w:rsidRDefault="007521F4">
      <w:pPr>
        <w:pStyle w:val="just"/>
      </w:pPr>
      <w:r>
        <w:t>Иные расходы в</w:t>
      </w:r>
      <w:r>
        <w:t xml:space="preserve"> связи с командировкой, не указанные в настоящем пункте, возмещаются работнику, если они были произведены с ведома или разрешения работодателя, при представлении работником документов, подтверждающих осуществление этих расходов.</w:t>
      </w:r>
    </w:p>
    <w:p w:rsidR="00000000" w:rsidRDefault="007521F4">
      <w:pPr>
        <w:pStyle w:val="just"/>
      </w:pPr>
      <w:r>
        <w:t>7.10. Остаток денежных сред</w:t>
      </w:r>
      <w:r>
        <w:t>ств от денежного аванса свыше суммы, использованной согласно авансовому отчету (форма N АО-1), подлежит возвращению работником в кассу в той валюте, в которой был выдан денежный аванс, не позднее трех рабочих дней после утверждения авансового отчета, но не</w:t>
      </w:r>
      <w:r>
        <w:t xml:space="preserve"> позднее 10 рабочих дней после возвращения из командировки.</w:t>
      </w:r>
    </w:p>
    <w:p w:rsidR="00000000" w:rsidRDefault="007521F4">
      <w:pPr>
        <w:pStyle w:val="just"/>
      </w:pPr>
      <w:r>
        <w:t>7.11. В случае невозвращения работником остатка средств от денежного аванса в срок, определенный в п. 7.10 Положения, работодатель на основании абз. 3 ч. 2 ст. 137 ТК РФ вправе удержать из заработ</w:t>
      </w:r>
      <w:r>
        <w:t>ной платы работника данную сумму с учетом предельной суммы удержания, установленной ст. 138 ТК РФ.</w:t>
      </w:r>
    </w:p>
    <w:p w:rsidR="00000000" w:rsidRDefault="007521F4">
      <w:pPr>
        <w:pStyle w:val="just"/>
      </w:pPr>
      <w:r>
        <w:t>7.12. Выдача работнику денежных средств под отчет в связи с направлением в очередную служебную командировку производится исключительно при условии полного от</w:t>
      </w:r>
      <w:r>
        <w:t>чета этого работника по ранее выданному ему денежному авансу.</w:t>
      </w:r>
    </w:p>
    <w:p w:rsidR="00000000" w:rsidRDefault="007521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https://порядокправа.рф/obrazecy/polozhenie_o_sluzhebnyx_komandirovkax_obrazec_zapolneniya.htm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521F4"/>
    <w:rsid w:val="00752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029EC90-6FB2-4B5B-958B-255E6B43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sluzhebnyx_komandirovkax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4713</Words>
  <Characters>26867</Characters>
  <Application>Microsoft Office Word</Application>
  <DocSecurity>0</DocSecurity>
  <Lines>223</Lines>
  <Paragraphs>63</Paragraphs>
  <ScaleCrop>false</ScaleCrop>
  <Company/>
  <LinksUpToDate>false</LinksUpToDate>
  <CharactersWithSpaces>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служебных командировках (образец заполнения) - DOC</dc:title>
  <dc:subject/>
  <dc:creator>Максим Давыдченков</dc:creator>
  <cp:keywords/>
  <dc:description/>
  <cp:lastModifiedBy>Максим Давыдченков</cp:lastModifiedBy>
  <cp:revision>2</cp:revision>
  <dcterms:created xsi:type="dcterms:W3CDTF">2022-08-15T04:26:00Z</dcterms:created>
  <dcterms:modified xsi:type="dcterms:W3CDTF">2022-08-15T04:26:00Z</dcterms:modified>
</cp:coreProperties>
</file>