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5012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службе внутреннего контроля акционерного коммерческого банка</w:t>
      </w:r>
    </w:p>
    <w:p w:rsidR="00000000" w:rsidRDefault="007D5012">
      <w:pPr>
        <w:pStyle w:val="HTML"/>
      </w:pPr>
      <w:r>
        <w:t xml:space="preserve">                                                                 Утверждено</w:t>
      </w:r>
    </w:p>
    <w:p w:rsidR="00000000" w:rsidRDefault="007D5012">
      <w:pPr>
        <w:pStyle w:val="HTML"/>
      </w:pPr>
      <w:r>
        <w:t>Решением Совета директоров</w:t>
      </w:r>
    </w:p>
    <w:p w:rsidR="00000000" w:rsidRDefault="007D5012">
      <w:pPr>
        <w:pStyle w:val="HTML"/>
      </w:pPr>
      <w:r>
        <w:t>(наблюдательного совета)</w:t>
      </w:r>
    </w:p>
    <w:p w:rsidR="00000000" w:rsidRDefault="007D5012">
      <w:pPr>
        <w:pStyle w:val="HTML"/>
      </w:pPr>
      <w:r>
        <w:t>КБ "_________________________"</w:t>
      </w:r>
    </w:p>
    <w:p w:rsidR="00000000" w:rsidRDefault="007D5012">
      <w:pPr>
        <w:pStyle w:val="HTML"/>
      </w:pPr>
      <w:r>
        <w:t>Протокол N ________</w:t>
      </w:r>
    </w:p>
    <w:p w:rsidR="00000000" w:rsidRDefault="007D5012">
      <w:pPr>
        <w:pStyle w:val="HTML"/>
      </w:pPr>
      <w:r>
        <w:t>от "___"____________ ____ г.</w:t>
      </w:r>
    </w:p>
    <w:p w:rsidR="00000000" w:rsidRDefault="007D5012">
      <w:pPr>
        <w:pStyle w:val="HTML"/>
      </w:pPr>
      <w:r>
        <w:t>г. ___________________________</w:t>
      </w:r>
    </w:p>
    <w:p w:rsidR="00000000" w:rsidRDefault="007D5012">
      <w:pPr>
        <w:pStyle w:val="HTML"/>
      </w:pPr>
    </w:p>
    <w:p w:rsidR="00000000" w:rsidRDefault="007D5012">
      <w:pPr>
        <w:pStyle w:val="HTML"/>
      </w:pPr>
      <w:r>
        <w:t>Председатель Совета директоров</w:t>
      </w:r>
    </w:p>
    <w:p w:rsidR="00000000" w:rsidRDefault="007D5012">
      <w:pPr>
        <w:pStyle w:val="HTML"/>
      </w:pPr>
      <w:r>
        <w:t>КБ "_________________________"</w:t>
      </w:r>
    </w:p>
    <w:p w:rsidR="00000000" w:rsidRDefault="007D5012">
      <w:pPr>
        <w:pStyle w:val="HTML"/>
      </w:pPr>
      <w:r>
        <w:t>______________/_____________/</w:t>
      </w:r>
    </w:p>
    <w:p w:rsidR="00000000" w:rsidRDefault="007D5012">
      <w:pPr>
        <w:pStyle w:val="HTML"/>
      </w:pPr>
    </w:p>
    <w:p w:rsidR="00000000" w:rsidRDefault="007D5012">
      <w:pPr>
        <w:pStyle w:val="HTML"/>
      </w:pPr>
      <w:r>
        <w:t>"___"____________ ____ г.</w:t>
      </w:r>
    </w:p>
    <w:p w:rsidR="00000000" w:rsidRDefault="007D5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012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службе внутреннего контроля АКБ "__________</w:t>
      </w:r>
      <w:r>
        <w:rPr>
          <w:rFonts w:eastAsia="Times New Roman"/>
        </w:rPr>
        <w:t>_____"</w:t>
      </w:r>
    </w:p>
    <w:p w:rsidR="00000000" w:rsidRDefault="007D501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D5012">
      <w:pPr>
        <w:pStyle w:val="just"/>
      </w:pPr>
      <w:r>
        <w:t>1.1. Настоящее Положение разработано в соответствии с Федеральным законом "О Центральном банке Российской Федерации (Банке России)", Федеральным законом "О банках и банковской деятельности", Положением ЦБ РФ "Об организации внутре</w:t>
      </w:r>
      <w:r>
        <w:t>ннего контроля в кредитных организациях и банковских группах" от 16 декабря 2003 года N 242-П, в соответствии с решением Совета директоров Банка России (протокол от 28.11.2003 N 27) устанавливает правила организации внутреннего контроля в кредитных организ</w:t>
      </w:r>
      <w:r>
        <w:t>ациях, а также особенности порядка осуществления Банком России надзора за соблюдением указанных правил и определяет порядок создания, цели, задачи, обязанности и принципы деятельности службы внутреннего контроля банка.</w:t>
      </w:r>
    </w:p>
    <w:p w:rsidR="00000000" w:rsidRDefault="007D5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012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ВНУТРЕННЕГО КОНТРОЛ</w:t>
      </w:r>
      <w:r>
        <w:rPr>
          <w:rFonts w:eastAsia="Times New Roman"/>
        </w:rPr>
        <w:t>Я</w:t>
      </w:r>
    </w:p>
    <w:p w:rsidR="00000000" w:rsidRDefault="007D5012">
      <w:pPr>
        <w:pStyle w:val="just"/>
      </w:pPr>
      <w:r>
        <w:t>2.1. Для целей настоящего Положения используются следующие понятия:</w:t>
      </w:r>
    </w:p>
    <w:p w:rsidR="00000000" w:rsidRDefault="007D5012">
      <w:pPr>
        <w:pStyle w:val="just"/>
      </w:pPr>
      <w:r>
        <w:t>Внутренний контроль - деятельность, осуществляемая Банком (ее органами управления, подразделениями и служащими) и направленная на достижение целей, определенных п. 2.2 настоящего Положен</w:t>
      </w:r>
      <w:r>
        <w:t>ия.</w:t>
      </w:r>
    </w:p>
    <w:p w:rsidR="00000000" w:rsidRDefault="007D5012">
      <w:pPr>
        <w:pStyle w:val="just"/>
      </w:pPr>
      <w:r>
        <w:t>Система внутреннего контроля - совокупность системы органов и направлений внутреннего контроля, обеспечивающая соблюдение порядка осуществления и достижения целей, установленных законодательством Российской Федерации, настоящим Положением, учредительны</w:t>
      </w:r>
      <w:r>
        <w:t>ми и внутренними документами Банка.</w:t>
      </w:r>
    </w:p>
    <w:p w:rsidR="00000000" w:rsidRDefault="007D5012">
      <w:pPr>
        <w:pStyle w:val="just"/>
      </w:pPr>
      <w:r>
        <w:t xml:space="preserve">Система органов внутреннего контроля - определенная учредительными и внутренними документами Банка совокупность органов управления, а также подразделений и </w:t>
      </w:r>
      <w:r>
        <w:lastRenderedPageBreak/>
        <w:t>служащих (ответственных сотрудников), выполняющих функции в рамк</w:t>
      </w:r>
      <w:r>
        <w:t>ах системы внутреннего контроля.</w:t>
      </w:r>
    </w:p>
    <w:p w:rsidR="00000000" w:rsidRDefault="007D5012">
      <w:pPr>
        <w:pStyle w:val="just"/>
      </w:pPr>
      <w:r>
        <w:t>2.2. Внутренний контроль осуществляется в целях обеспечения:</w:t>
      </w:r>
    </w:p>
    <w:p w:rsidR="00000000" w:rsidRDefault="007D5012">
      <w:pPr>
        <w:pStyle w:val="just"/>
      </w:pPr>
      <w:r>
        <w:t>2.2.1. Эффективности и результативности финансово-хозяйственной деятельности при совершении банковских операций и других сделок, эффективности управления активами</w:t>
      </w:r>
      <w:r>
        <w:t xml:space="preserve"> и пассивами, включая обеспечение сохранности активов, управления банковскими рисками, под которым понимается:</w:t>
      </w:r>
    </w:p>
    <w:p w:rsidR="00000000" w:rsidRDefault="007D5012">
      <w:pPr>
        <w:pStyle w:val="just"/>
      </w:pPr>
      <w:r>
        <w:t xml:space="preserve">выявление, измерение и определение приемлемого уровня банковских рисков, присущих банковской деятельности типичных возможностей понесения Банком </w:t>
      </w:r>
      <w:r>
        <w:t>потерь и (или) ухудшения ликвидности вследствие наступления связанных с внутренними и (или) внешними факторами деятельности Банка неблагоприятных событий;</w:t>
      </w:r>
    </w:p>
    <w:p w:rsidR="00000000" w:rsidRDefault="007D5012">
      <w:pPr>
        <w:pStyle w:val="just"/>
      </w:pPr>
      <w:r>
        <w:t>постоянное наблюдение за банковскими рисками;</w:t>
      </w:r>
    </w:p>
    <w:p w:rsidR="00000000" w:rsidRDefault="007D5012">
      <w:pPr>
        <w:pStyle w:val="just"/>
      </w:pPr>
      <w:r>
        <w:t>принятие мер по поддержанию на не угрожающем финансовой устойчивости Банка и интересам его кредиторов и вкладчиков уровне банковских рисков.</w:t>
      </w:r>
    </w:p>
    <w:p w:rsidR="00000000" w:rsidRDefault="007D5012">
      <w:pPr>
        <w:pStyle w:val="just"/>
      </w:pPr>
      <w:r>
        <w:t>2.2.2. Достоверности, полноты, объективности и своевременности составления и представления финансовой, бухгалтерско</w:t>
      </w:r>
      <w:r>
        <w:t>й, статистической и иной отчетности (для внешних и внутренних пользователей), а также информационной безопасности (защищенности интересов (целей) Банка в информационной сфере, представляющей собой совокупность информации, информационной инфраструктуры, суб</w:t>
      </w:r>
      <w:r>
        <w:t>ъектов, осуществляющих сбор, формирование, распространение и использование информации, а также системы регулирования возникающих при этом отношений).</w:t>
      </w:r>
    </w:p>
    <w:p w:rsidR="00000000" w:rsidRDefault="007D5012">
      <w:pPr>
        <w:pStyle w:val="just"/>
      </w:pPr>
      <w:r>
        <w:t>2.2.3. Соблюдения нормативных правовых актов, стандартов саморегулируемых организаций (для профессиональны</w:t>
      </w:r>
      <w:r>
        <w:t>х участников рынка ценных бумаг), учредительных и внутренних документов Банка.</w:t>
      </w:r>
    </w:p>
    <w:p w:rsidR="00000000" w:rsidRDefault="007D5012">
      <w:pPr>
        <w:pStyle w:val="just"/>
      </w:pPr>
      <w:r>
        <w:t xml:space="preserve">2.2.4. Исключения вовлечения Банка и участия его служащих в осуществлении противоправной деятельности, в том числе легализации (отмывания) доходов, полученных преступным путем, </w:t>
      </w:r>
      <w:r>
        <w:t>и финансирования терроризма, а также своевременного представления в соответствии с законодательством Российской Федерации сведений в органы государственной власти и Банк России.</w:t>
      </w:r>
    </w:p>
    <w:p w:rsidR="00000000" w:rsidRDefault="007D5012">
      <w:pPr>
        <w:pStyle w:val="just"/>
      </w:pPr>
      <w:r>
        <w:t>2.3. В банковской группе внутренний контроль осуществляется в соответствии с п</w:t>
      </w:r>
      <w:r>
        <w:t>равилами, установленными настоящим Положением для Банка.</w:t>
      </w:r>
    </w:p>
    <w:p w:rsidR="00000000" w:rsidRDefault="007D5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012">
      <w:pPr>
        <w:pStyle w:val="3"/>
        <w:rPr>
          <w:rFonts w:eastAsia="Times New Roman"/>
        </w:rPr>
      </w:pPr>
      <w:r>
        <w:rPr>
          <w:rFonts w:eastAsia="Times New Roman"/>
        </w:rPr>
        <w:t>3. СИСТЕМА ОРГАНОВ ВНУТРЕННЕГО КОНТРОЛЯ</w:t>
      </w:r>
    </w:p>
    <w:p w:rsidR="00000000" w:rsidRDefault="007D5012">
      <w:pPr>
        <w:pStyle w:val="just"/>
      </w:pPr>
      <w:r>
        <w:t>3.1. В соответствии со ст. ст. 10 и 24 Федерального закона "О банках и банковской деятельности" в уставе Банка содержатся сведения о системе органов внутренне</w:t>
      </w:r>
      <w:r>
        <w:t>го контроля, порядке их образования и полномочиях, а организационная структура Банка в части распределения полномочий между членами совета директоров (наблюдательного совета), коллегиального исполнительного органа, определения полномочий единоличного испол</w:t>
      </w:r>
      <w:r>
        <w:t>нительного органа, полномочий, подотчетности и ответственности всех подразделений Банка, служащих соответствует характеру и масштабам проводимых операций.</w:t>
      </w:r>
    </w:p>
    <w:p w:rsidR="00000000" w:rsidRDefault="007D5012">
      <w:pPr>
        <w:pStyle w:val="just"/>
      </w:pPr>
      <w:r>
        <w:t>3.2. Внутренний контроль осуществляется в соответствии с полномочиями, определенными учредительными и</w:t>
      </w:r>
      <w:r>
        <w:t xml:space="preserve"> внутренними документами Банка:</w:t>
      </w:r>
    </w:p>
    <w:p w:rsidR="00000000" w:rsidRDefault="007D5012">
      <w:pPr>
        <w:pStyle w:val="just"/>
      </w:pPr>
      <w:r>
        <w:t>органы управления Банка, предусмотренные ст. 11.1 Федерального закона "О банках и банковской деятельности";</w:t>
      </w:r>
    </w:p>
    <w:p w:rsidR="00000000" w:rsidRDefault="007D5012">
      <w:pPr>
        <w:pStyle w:val="just"/>
      </w:pPr>
      <w:r>
        <w:t>ревизионная комиссия (ревизор);</w:t>
      </w:r>
    </w:p>
    <w:p w:rsidR="00000000" w:rsidRDefault="007D5012">
      <w:pPr>
        <w:pStyle w:val="just"/>
      </w:pPr>
      <w:r>
        <w:t>главный бухгалтер (его заместители) Банка;</w:t>
      </w:r>
    </w:p>
    <w:p w:rsidR="00000000" w:rsidRDefault="007D5012">
      <w:pPr>
        <w:pStyle w:val="just"/>
      </w:pPr>
      <w:r>
        <w:t xml:space="preserve">руководитель (его заместители) и главный </w:t>
      </w:r>
      <w:r>
        <w:t>бухгалтер (его заместители) филиала Банка;</w:t>
      </w:r>
    </w:p>
    <w:p w:rsidR="00000000" w:rsidRDefault="007D5012">
      <w:pPr>
        <w:pStyle w:val="just"/>
      </w:pPr>
      <w:r>
        <w:t>подразделения и служащие, осуществляющие внутренний контроль в соответствии с полномочиями, определяемыми внутренними документами Банка, включая:</w:t>
      </w:r>
    </w:p>
    <w:p w:rsidR="00000000" w:rsidRDefault="007D5012">
      <w:pPr>
        <w:pStyle w:val="just"/>
      </w:pPr>
      <w:r>
        <w:t>3.2.1. Службу внутреннего контроля (внутреннего аудита) (далее - сл</w:t>
      </w:r>
      <w:r>
        <w:t>ужба внутреннего контроля) - структурное подразделение Банка, осуществляющее деятельность в соответствии с требованиями главы 5 настоящего Положения.</w:t>
      </w:r>
    </w:p>
    <w:p w:rsidR="00000000" w:rsidRDefault="007D5012">
      <w:pPr>
        <w:pStyle w:val="just"/>
      </w:pPr>
      <w:r>
        <w:t>3.2.2. Ответственного сотрудника (структурное подразделение) по противодействию легализации (отмыванию) до</w:t>
      </w:r>
      <w:r>
        <w:t>ходов, полученных преступным путем, и финансированию терроризма - должностное лицо (структурное подразделение), ответственное за разработку и реализацию правил внутреннего контроля в целях противодействия легализации (отмыванию) доходов, полученных преступ</w:t>
      </w:r>
      <w:r>
        <w:t>ным путем, и финансированию терроризма, программ его осуществления и иных внутренних организационных мер в указанных целях, а также за организацию представления в уполномоченный орган по противодействию легализации (отмыванию) доходов, полученных преступны</w:t>
      </w:r>
      <w:r>
        <w:t>м путем, и финансированию терроризма сведений в соответствии с Федеральным законом "О противодействии легализации (отмыванию) доходов, полученных преступным путем, и финансированию терроризма" и нормативными актами Банка России.</w:t>
      </w:r>
    </w:p>
    <w:p w:rsidR="00000000" w:rsidRDefault="007D5012">
      <w:pPr>
        <w:pStyle w:val="just"/>
      </w:pPr>
      <w:r>
        <w:t>3.2.3. Иные структурные под</w:t>
      </w:r>
      <w:r>
        <w:t>разделения и (или) ответственных сотрудников Банка, к которым в зависимости от характера и масштаба деятельности Банка могут относиться:</w:t>
      </w:r>
    </w:p>
    <w:p w:rsidR="00000000" w:rsidRDefault="007D5012">
      <w:pPr>
        <w:pStyle w:val="just"/>
      </w:pPr>
      <w:r>
        <w:t>контролер профессионального участника рынка ценных бумаг - ответственный сотрудник и (или) структурное подразделение, о</w:t>
      </w:r>
      <w:r>
        <w:t>существляющее проверку соответствия деятельности Банка как профессионального участника рынка ценных бумаг требованиям законодательства Российской Федерации о ценных бумагах и защите прав и законных интересов инвесторов на рынке ценных бумаг, нормативных пр</w:t>
      </w:r>
      <w:r>
        <w:t>авовых актов федерального органа исполнительной власти по рынку ценных бумаг;</w:t>
      </w:r>
    </w:p>
    <w:p w:rsidR="00000000" w:rsidRDefault="007D5012">
      <w:pPr>
        <w:pStyle w:val="just"/>
      </w:pPr>
      <w:r>
        <w:t>ответственный сотрудник по правовым вопросам - сотрудник и (или) структурное подразделение, отвечающее за проверку соблюдения нормативных правовых актов, стандартов саморегулируе</w:t>
      </w:r>
      <w:r>
        <w:t>мых организаций (для профессиональных участников рынка ценных бумаг), учредительных и внутренних документов Банка.</w:t>
      </w:r>
    </w:p>
    <w:p w:rsidR="00000000" w:rsidRDefault="007D5012">
      <w:pPr>
        <w:pStyle w:val="just"/>
      </w:pPr>
      <w:r>
        <w:t>3.3. Особенности организации и осуществления внутреннего контроля в целях противодействия легализации (отмыванию) доходов, полученных преступ</w:t>
      </w:r>
      <w:r>
        <w:t>ным путем, и финансированию терроризма и соблюдения законодательства Российской Федерации о ценных бумагах и защите прав и законных интересов инвесторов на рынке ценных бумаг определяются иными нормативными правовыми актами.</w:t>
      </w:r>
    </w:p>
    <w:p w:rsidR="00000000" w:rsidRDefault="007D5012">
      <w:pPr>
        <w:pStyle w:val="just"/>
      </w:pPr>
      <w:r>
        <w:t xml:space="preserve">3.4. Структурные подразделения </w:t>
      </w:r>
      <w:r>
        <w:t>(ответственные сотрудники), предусмотренные п. 3.2 настоящего Положения (за исключением ответственного сотрудника (структурного подразделения) по противодействию легализации (отмыванию) доходов, полученных преступным путем, и финансированию терроризма), мо</w:t>
      </w:r>
      <w:r>
        <w:t>гут быть включены в состав службы внутреннего контроля. В этом случае указанные структурные подразделения (ответственные сотрудники) не имеют права осуществлять функции службы внутреннего контроля по направлениям своей непосредственной деятельности, т.е. п</w:t>
      </w:r>
      <w:r>
        <w:t>роверять работу контролера (подразделения внутреннего контроля) профессионального участника рынка ценных бумаг, ответственного сотрудника (структурного подразделения) по правовым вопросам.</w:t>
      </w:r>
    </w:p>
    <w:p w:rsidR="00000000" w:rsidRDefault="007D5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012">
      <w:pPr>
        <w:pStyle w:val="3"/>
        <w:rPr>
          <w:rFonts w:eastAsia="Times New Roman"/>
        </w:rPr>
      </w:pPr>
      <w:r>
        <w:rPr>
          <w:rFonts w:eastAsia="Times New Roman"/>
        </w:rPr>
        <w:t>4. СИСТЕМА ВНУТРЕННЕГО КОНТРОЛЯ</w:t>
      </w:r>
    </w:p>
    <w:p w:rsidR="00000000" w:rsidRDefault="007D5012">
      <w:pPr>
        <w:pStyle w:val="just"/>
      </w:pPr>
      <w:r>
        <w:t xml:space="preserve">4.1. Система внутреннего контроля </w:t>
      </w:r>
      <w:r>
        <w:t>Банка включает следующие направления:</w:t>
      </w:r>
    </w:p>
    <w:p w:rsidR="00000000" w:rsidRDefault="007D5012">
      <w:pPr>
        <w:pStyle w:val="just"/>
      </w:pPr>
      <w:r>
        <w:t>- контроль со стороны органов управления за организацией деятельности Банка;</w:t>
      </w:r>
    </w:p>
    <w:p w:rsidR="00000000" w:rsidRDefault="007D5012">
      <w:pPr>
        <w:pStyle w:val="just"/>
      </w:pPr>
      <w:r>
        <w:t>- контроль за функционированием системы управления банковскими рисками и оценка банковских рисков;</w:t>
      </w:r>
    </w:p>
    <w:p w:rsidR="00000000" w:rsidRDefault="007D5012">
      <w:pPr>
        <w:pStyle w:val="just"/>
      </w:pPr>
      <w:r>
        <w:t>- контроль за распределением полномочий пр</w:t>
      </w:r>
      <w:r>
        <w:t>и совершении банковских операций и других сделок;</w:t>
      </w:r>
    </w:p>
    <w:p w:rsidR="00000000" w:rsidRDefault="007D5012">
      <w:pPr>
        <w:pStyle w:val="just"/>
      </w:pPr>
      <w:r>
        <w:t>- контроль за управлением информационными потоками (получением и передачей информации) и обеспечением информационной безопасности;</w:t>
      </w:r>
    </w:p>
    <w:p w:rsidR="00000000" w:rsidRDefault="007D5012">
      <w:pPr>
        <w:pStyle w:val="just"/>
      </w:pPr>
      <w:r>
        <w:t>- осуществляемое на постоянной основе наблюдение за функционированием системы внутреннего контроля в целях оценки степени ее соответствия задачам деятельности Банка, выявления недостатков, разработки предложений и осуществления контроля за реализацией реше</w:t>
      </w:r>
      <w:r>
        <w:t>ний по совершенствованию системы внутреннего контроля Банка (далее - мониторинг системы внутреннего контроля).</w:t>
      </w:r>
    </w:p>
    <w:p w:rsidR="00000000" w:rsidRDefault="007D5012">
      <w:pPr>
        <w:pStyle w:val="just"/>
      </w:pPr>
      <w:r>
        <w:t>4.2. Рекомендации по осуществлению контроля со стороны органов управления за организацией деятельности Банка приведены в Приложении N __ к настоя</w:t>
      </w:r>
      <w:r>
        <w:t>щему Положению.</w:t>
      </w:r>
    </w:p>
    <w:p w:rsidR="00000000" w:rsidRDefault="007D5012">
      <w:pPr>
        <w:pStyle w:val="just"/>
      </w:pPr>
      <w:r>
        <w:t>4.3. Контроль за функционированием системы управления банковскими рисками и оценка банковских рисков.</w:t>
      </w:r>
    </w:p>
    <w:p w:rsidR="00000000" w:rsidRDefault="007D5012">
      <w:pPr>
        <w:pStyle w:val="just"/>
      </w:pPr>
      <w:r>
        <w:t>4.3.1. Контроль за функционированием системы управления банковскими рисками Банк осуществляет на постоянной основе в порядке, установленно</w:t>
      </w:r>
      <w:r>
        <w:t>м внутренними документами.</w:t>
      </w:r>
    </w:p>
    <w:p w:rsidR="00000000" w:rsidRDefault="007D5012">
      <w:pPr>
        <w:pStyle w:val="just"/>
      </w:pPr>
      <w:r>
        <w:t>4.3.2. Оценка банковских рисков предусматривает выявление и анализ внутренних (сложность организационной структуры, уровень квалификации служащих, организационные изменения, текучесть кадров и т.д.) и внешних (изменение экономиче</w:t>
      </w:r>
      <w:r>
        <w:t>ских условий деятельности Банка, применяемые технологии и т.д.) факторов, оказывающих воздействие на деятельность Банка.</w:t>
      </w:r>
    </w:p>
    <w:p w:rsidR="00000000" w:rsidRDefault="007D5012">
      <w:pPr>
        <w:pStyle w:val="just"/>
      </w:pPr>
      <w:r>
        <w:t>Внутренними документами Банка предусмотрен порядок информирования соответствующих руководителей о факторах, влияющих на повышение банко</w:t>
      </w:r>
      <w:r>
        <w:t>вских рисков.</w:t>
      </w:r>
    </w:p>
    <w:p w:rsidR="00000000" w:rsidRDefault="007D5012">
      <w:pPr>
        <w:pStyle w:val="just"/>
      </w:pPr>
      <w:r>
        <w:t>4.3.3. Оценка банковских рисков в Банке проводится на консолидированной основе с учетом всех организаций, являющихся по отношению к ней дочерними или зависимыми.</w:t>
      </w:r>
    </w:p>
    <w:p w:rsidR="00000000" w:rsidRDefault="007D5012">
      <w:pPr>
        <w:pStyle w:val="just"/>
      </w:pPr>
      <w:r>
        <w:t xml:space="preserve">4.4. Контроль за распределением полномочий при совершении банковских операций и </w:t>
      </w:r>
      <w:r>
        <w:t>других сделок.</w:t>
      </w:r>
    </w:p>
    <w:p w:rsidR="00000000" w:rsidRDefault="007D5012">
      <w:pPr>
        <w:pStyle w:val="just"/>
      </w:pPr>
      <w:r>
        <w:t>4.4.1. Порядок распределения полномочий между подразделениями и служащими при совершении банковских операций и других сделок устанавливается внутренними документами Банка и включает в том числе такие формы (способы) контроля, как:</w:t>
      </w:r>
    </w:p>
    <w:p w:rsidR="00000000" w:rsidRDefault="007D5012">
      <w:pPr>
        <w:pStyle w:val="just"/>
      </w:pPr>
      <w:r>
        <w:t>- проверки</w:t>
      </w:r>
      <w:r>
        <w:t>, осуществляемые органами управления путем запроса отчетов и информации о результатах деятельности структурных подразделений, разъяснений руководителей соответствующих подразделений в целях выявления недостатков контроля, нарушений, ошибок;</w:t>
      </w:r>
    </w:p>
    <w:p w:rsidR="00000000" w:rsidRDefault="007D5012">
      <w:pPr>
        <w:pStyle w:val="just"/>
      </w:pPr>
      <w:r>
        <w:t>- контроль, осу</w:t>
      </w:r>
      <w:r>
        <w:t>ществляемый руководителями подразделений посредством проверки отчетов о работе подчиненных им служащих (на ежедневной и (или) еженедельной и (или) ежемесячной основе);</w:t>
      </w:r>
    </w:p>
    <w:p w:rsidR="00000000" w:rsidRDefault="007D5012">
      <w:pPr>
        <w:pStyle w:val="just"/>
      </w:pPr>
      <w:r>
        <w:t xml:space="preserve">- материальный (физический) контроль, осуществляемый путем проверок ограничений доступа </w:t>
      </w:r>
      <w:r>
        <w:t>к материальным ценностям, пересчета материальных ценностей (денежной наличности, ценных бумаг в документарной форме и т.п.), разделения ответственности за хранение и использование материальных ценностей, обеспечение охраны помещений для хранения материальн</w:t>
      </w:r>
      <w:r>
        <w:t>ых ценностей;</w:t>
      </w:r>
    </w:p>
    <w:p w:rsidR="00000000" w:rsidRDefault="007D5012">
      <w:pPr>
        <w:pStyle w:val="just"/>
      </w:pPr>
      <w:r>
        <w:t>- проверка соблюдения установленных лимитов на осуществление банковских операций и других сделок путем получения соответствующих отчетов и сверки с данными первичных документов;</w:t>
      </w:r>
    </w:p>
    <w:p w:rsidR="00000000" w:rsidRDefault="007D5012">
      <w:pPr>
        <w:pStyle w:val="just"/>
      </w:pPr>
      <w:r>
        <w:t>- система согласования (утверждения) операций (сделок) и распред</w:t>
      </w:r>
      <w:r>
        <w:t>еления полномочий при совершении банковских операций и других сделок, превышающих установленные лимиты, предусматривающая своевременное информирование соответствующих руководителей Банка (ее подразделений) о таких операциях (сделках) или сложившейся ситуац</w:t>
      </w:r>
      <w:r>
        <w:t>ии и их надлежащее отражение в бухгалтерском учете и отчетности;</w:t>
      </w:r>
    </w:p>
    <w:p w:rsidR="00000000" w:rsidRDefault="007D5012">
      <w:pPr>
        <w:pStyle w:val="just"/>
      </w:pPr>
      <w:r>
        <w:t>- проверка соблюдения порядка совершения (процедур) банковских операций и других сделок, выверка счетов, информирование соответствующих руководителей Банка (ее подразделений) о выявленных нар</w:t>
      </w:r>
      <w:r>
        <w:t>ушениях, ошибках и недостатках.</w:t>
      </w:r>
    </w:p>
    <w:p w:rsidR="00000000" w:rsidRDefault="007D5012">
      <w:pPr>
        <w:pStyle w:val="just"/>
      </w:pPr>
      <w:r>
        <w:t>4.4.2. Банк обеспечивает распределение должностных обязанностей служащих таким образом, чтобы исключить конфликт интересов (противоречие между имущественными и иными интересами Банка и (или) его служащих и (или) клиентов, ко</w:t>
      </w:r>
      <w:r>
        <w:t>торый может повлечь за собой неблагоприятные последствия для Банка и (или) ее клиентов) и условия его возникновения, совершение преступлений и осуществление иных противоправных действий при совершении банковских операций и других сделок, а также предоставл</w:t>
      </w:r>
      <w:r>
        <w:t>ение одному и тому же подразделению или служащему права:</w:t>
      </w:r>
    </w:p>
    <w:p w:rsidR="00000000" w:rsidRDefault="007D5012">
      <w:pPr>
        <w:pStyle w:val="just"/>
      </w:pPr>
      <w:r>
        <w:t>- совершать банковские операции и другие сделки и осуществлять их регистрацию и (или) отражение в учете;</w:t>
      </w:r>
    </w:p>
    <w:p w:rsidR="00000000" w:rsidRDefault="007D5012">
      <w:pPr>
        <w:pStyle w:val="just"/>
      </w:pPr>
      <w:r>
        <w:t>- санкционировать выплату денежных средств и осуществлять (совершать) их фактическую выплату;</w:t>
      </w:r>
    </w:p>
    <w:p w:rsidR="00000000" w:rsidRDefault="007D5012">
      <w:pPr>
        <w:pStyle w:val="just"/>
      </w:pPr>
      <w:r>
        <w:t>- проводить операции по счетам клиентов Банка и счетам, отражающим собственную финансово-хозяйственную деятельность Банка;</w:t>
      </w:r>
    </w:p>
    <w:p w:rsidR="00000000" w:rsidRDefault="007D5012">
      <w:pPr>
        <w:pStyle w:val="just"/>
      </w:pPr>
      <w:r>
        <w:t>- предоставлять консультационные и информационные услуги клиентам Банка и совершать операции с теми же клиентами;</w:t>
      </w:r>
    </w:p>
    <w:p w:rsidR="00000000" w:rsidRDefault="007D5012">
      <w:pPr>
        <w:pStyle w:val="just"/>
      </w:pPr>
      <w:r>
        <w:t>- оценивать достове</w:t>
      </w:r>
      <w:r>
        <w:t>рность и полноту документов, представляемых при выдаче кредита, и осуществлять мониторинг финансового состояния заемщика;</w:t>
      </w:r>
    </w:p>
    <w:p w:rsidR="00000000" w:rsidRDefault="007D5012">
      <w:pPr>
        <w:pStyle w:val="just"/>
      </w:pPr>
      <w:r>
        <w:t>- совершать действия в любых других областях, где может возникнуть конфликт интересов.</w:t>
      </w:r>
    </w:p>
    <w:p w:rsidR="00000000" w:rsidRDefault="007D5012">
      <w:pPr>
        <w:pStyle w:val="just"/>
      </w:pPr>
      <w:r>
        <w:t>4.4.3. Банк своевременно выявляет и контролируе</w:t>
      </w:r>
      <w:r>
        <w:t>т области потенциального конфликта интересов, проверки должностных обязанностей служащих, занимающих должности, предусмотренные частью третьей ст. 11.1 Федерального закона "О банках и банковской деятельности", а также иных служащих Банка, с тем чтобы исклю</w:t>
      </w:r>
      <w:r>
        <w:t>чить возможность сокрытия ими противоправных действий.</w:t>
      </w:r>
    </w:p>
    <w:p w:rsidR="00000000" w:rsidRDefault="007D5012">
      <w:pPr>
        <w:pStyle w:val="just"/>
      </w:pPr>
      <w:r>
        <w:t>4.5. Контроль за управлением информационными потоками (получением и передачей информации) и обеспечением информационной безопасности.</w:t>
      </w:r>
    </w:p>
    <w:p w:rsidR="00000000" w:rsidRDefault="007D5012">
      <w:pPr>
        <w:pStyle w:val="just"/>
      </w:pPr>
      <w:r>
        <w:t>4.5.1. Информация по направлениям деятельности Банка должна быть св</w:t>
      </w:r>
      <w:r>
        <w:t>оевременной, надежной, доступной и правильно оформленной. Информация состоит из сведений о деятельности Банка и ее результатах, данных о соблюдении установленных требований нормативных правовых актов, стандартов саморегулируемых организаций (для профессион</w:t>
      </w:r>
      <w:r>
        <w:t>альных участников рынка ценных бумаг), учредительных и внутренних документов Банка, а также из сведений о событиях и условиях, имеющих отношение к принятию решений. Форма представления информации определяется с учетом потребностей конкретного получателя (о</w:t>
      </w:r>
      <w:r>
        <w:t>рганы управления, подразделения, служащие Банка).</w:t>
      </w:r>
    </w:p>
    <w:p w:rsidR="00000000" w:rsidRDefault="007D5012">
      <w:pPr>
        <w:pStyle w:val="just"/>
      </w:pPr>
      <w:r>
        <w:t xml:space="preserve">Порядок контроля за управлением информационными потоками (получением и передачей информации) и обеспечением информационной безопасности установлен внутренними документами Банка с учетом положений данного и </w:t>
      </w:r>
      <w:r>
        <w:t>других подпунктов п. 4.5 настоящего Положения и должен распространяться на все направления его деятельности.</w:t>
      </w:r>
    </w:p>
    <w:p w:rsidR="00000000" w:rsidRDefault="007D5012">
      <w:pPr>
        <w:pStyle w:val="just"/>
      </w:pPr>
      <w:r>
        <w:t>4.5.2. Внутренний контроль за автоматизированными информационными системами и техническими средствами состоит из общего контроля и программного кон</w:t>
      </w:r>
      <w:r>
        <w:t>троля.</w:t>
      </w:r>
    </w:p>
    <w:p w:rsidR="00000000" w:rsidRDefault="007D5012">
      <w:pPr>
        <w:pStyle w:val="just"/>
      </w:pPr>
      <w:r>
        <w:t>4.5.3. Общий контроль автоматизированных информационных систем предусматривает контроль компьютерных систем (контроль за главным компьютером, системой клиент-сервер и рабочими местами конечных пользователей и т.д.), проводимый с целью обеспечения бе</w:t>
      </w:r>
      <w:r>
        <w:t>сперебойной и непрерывной работы.</w:t>
      </w:r>
    </w:p>
    <w:p w:rsidR="00000000" w:rsidRDefault="007D5012">
      <w:pPr>
        <w:pStyle w:val="just"/>
      </w:pPr>
      <w:r>
        <w:t>Общий контроль состоит из осуществляемых Банком процедур резервирования (копирования) данных и процедур восстановления функций автоматизированных информационных систем, осуществления поддержки в течение времени использован</w:t>
      </w:r>
      <w:r>
        <w:t>ия автоматизированных информационных систем, включая определение правил приобретения, разработки и обслуживания (сопровождения) программного обеспечения, порядка осуществления контроля за безопасностью физического доступа.</w:t>
      </w:r>
    </w:p>
    <w:p w:rsidR="00000000" w:rsidRDefault="007D5012">
      <w:pPr>
        <w:pStyle w:val="just"/>
      </w:pPr>
      <w:r>
        <w:t>4.5.4. Программный контроль осуществляется встроенными в прикладные программы автоматизированными процедурами, а также выполняемыми вручную процедурами, контролирующими обработку банковских операций и других сделок (контрольное редактирование, контроль лог</w:t>
      </w:r>
      <w:r>
        <w:t>ического доступа, внутренние процедуры резервирования и восстановления данных и т.п.).</w:t>
      </w:r>
    </w:p>
    <w:p w:rsidR="00000000" w:rsidRDefault="007D5012">
      <w:pPr>
        <w:pStyle w:val="just"/>
      </w:pPr>
      <w:r>
        <w:t>4.5.5. Банк устанавливает правила управления информационной деятельностью, включая порядок защиты от несанкционированного доступа и распространения конфиденциальной инфо</w:t>
      </w:r>
      <w:r>
        <w:t>рмации, а также от использования конфиденциальной информации в личных целях.</w:t>
      </w:r>
    </w:p>
    <w:p w:rsidR="00000000" w:rsidRDefault="007D5012">
      <w:pPr>
        <w:pStyle w:val="just"/>
      </w:pPr>
      <w:r>
        <w:t>4.6. Мониторинг системы внутреннего контроля.</w:t>
      </w:r>
    </w:p>
    <w:p w:rsidR="00000000" w:rsidRDefault="007D5012">
      <w:pPr>
        <w:pStyle w:val="just"/>
      </w:pPr>
      <w:r>
        <w:t xml:space="preserve">4.6.1. Мониторинг системы внутреннего контроля осуществляется на постоянной основе. Во внутренних документах Банка определен порядок </w:t>
      </w:r>
      <w:r>
        <w:t>осуществления мониторинга системы внутреннего контроля (методики, правила, периодичность, порядок рассмотрения результатов мониторинга и т.д.). Банк принимает необходимые меры по совершенствованию внутреннего контроля для обеспечения его эффективного функц</w:t>
      </w:r>
      <w:r>
        <w:t>ионирования, в том числе с учетом меняющихся внутренних и внешних факторов, оказывающих воздействие на деятельность Банка.</w:t>
      </w:r>
    </w:p>
    <w:p w:rsidR="00000000" w:rsidRDefault="007D5012">
      <w:pPr>
        <w:pStyle w:val="just"/>
      </w:pPr>
      <w:r>
        <w:t>4.6.2. Мониторинг системы внутреннего контроля осуществляется руководством и служащими различных подразделений, включая подразделения</w:t>
      </w:r>
      <w:r>
        <w:t>, осуществляющие банковские операции и другие сделки и их отражение в бухгалтерском учете и отчетности, а также службой внутреннего контроля.</w:t>
      </w:r>
    </w:p>
    <w:p w:rsidR="00000000" w:rsidRDefault="007D5012">
      <w:pPr>
        <w:pStyle w:val="just"/>
      </w:pPr>
      <w:r>
        <w:t xml:space="preserve">Периодичность осуществления наблюдения за различными видами деятельности Банка определяется исходя из связанных с </w:t>
      </w:r>
      <w:r>
        <w:t>ними банковских рисков, частоты и характера изменений, происходящих в направлениях деятельности Банка.</w:t>
      </w:r>
    </w:p>
    <w:p w:rsidR="00000000" w:rsidRDefault="007D5012">
      <w:pPr>
        <w:pStyle w:val="just"/>
      </w:pPr>
      <w:r>
        <w:t>Результаты рассмотрения документируются и доводятся до сведения соответствующих руководителей Банка (его подразделений).</w:t>
      </w:r>
    </w:p>
    <w:p w:rsidR="00000000" w:rsidRDefault="007D5012">
      <w:pPr>
        <w:pStyle w:val="just"/>
      </w:pPr>
      <w:r>
        <w:t>4.7. Банк имеет разработанные пл</w:t>
      </w:r>
      <w:r>
        <w:t>аны действий на случай непредвиденных обстоятельств с использованием дублирующих (резервных) автоматизированных систем и (или) устройств, включая восстановление критических для деятельности Банка систем, поддерживаемых внешним поставщиком (провайдером) усл</w:t>
      </w:r>
      <w:r>
        <w:t>уг. Внутренними документами определен порядок проверки этих планов в части их выполнимости в случаях возникновения непредвиденных обстоятельств, а также перечень непредвиденных обстоятельств, в отношении которых разрабатываются планы действий.</w:t>
      </w:r>
    </w:p>
    <w:p w:rsidR="00000000" w:rsidRDefault="007D5012">
      <w:pPr>
        <w:pStyle w:val="just"/>
      </w:pPr>
      <w:r>
        <w:t>4.8. В Банке</w:t>
      </w:r>
      <w:r>
        <w:t xml:space="preserve"> приняты внутренние документы по основным вопросам, связанным с осуществлением внутреннего контроля, предусмотренным Приложением 2 к настоящему Положению.</w:t>
      </w:r>
    </w:p>
    <w:p w:rsidR="00000000" w:rsidRDefault="007D5012">
      <w:pPr>
        <w:pStyle w:val="just"/>
      </w:pPr>
      <w:r>
        <w:t>Внутренние документы (правила, процедуры, положения, распоряжения, решения, приказы, методики, должно</w:t>
      </w:r>
      <w:r>
        <w:t>стные инструкции и иные документы в формах, принятых в международной банковской практике) могут приниматься Банком и по иным вопросам совершения банковских операций и других сделок. Сочетание вопросов в принимаемых Банком внутренних документах определяется</w:t>
      </w:r>
      <w:r>
        <w:t xml:space="preserve"> им самостоятельно с учетом условий деятельности, включая в том числе объем и характер операций, виды и уровень банковских рисков, иные обстоятельства.</w:t>
      </w:r>
    </w:p>
    <w:p w:rsidR="00000000" w:rsidRDefault="007D5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012">
      <w:pPr>
        <w:pStyle w:val="3"/>
        <w:rPr>
          <w:rFonts w:eastAsia="Times New Roman"/>
        </w:rPr>
      </w:pPr>
      <w:r>
        <w:rPr>
          <w:rFonts w:eastAsia="Times New Roman"/>
        </w:rPr>
        <w:t>5. СЛУЖБА ВНУТРЕННЕГО КОНТРОЛЯ</w:t>
      </w:r>
    </w:p>
    <w:p w:rsidR="00000000" w:rsidRDefault="007D5012">
      <w:pPr>
        <w:pStyle w:val="just"/>
      </w:pPr>
      <w:r>
        <w:t>5.1. Служба внутреннего контроля Банка создается для осуществления внутр</w:t>
      </w:r>
      <w:r>
        <w:t>еннего контроля и содействия органам управления Банка в обеспечении эффективного функционирования Банка.</w:t>
      </w:r>
    </w:p>
    <w:p w:rsidR="00000000" w:rsidRDefault="007D5012">
      <w:pPr>
        <w:pStyle w:val="just"/>
      </w:pPr>
      <w:r>
        <w:t>5.2. Внутренний документ, регулирующий деятельность службы внутреннего контроля (далее - положение о службе внутреннего контроля), определяет:</w:t>
      </w:r>
    </w:p>
    <w:p w:rsidR="00000000" w:rsidRDefault="007D5012">
      <w:pPr>
        <w:pStyle w:val="just"/>
      </w:pPr>
      <w:r>
        <w:t>цели и с</w:t>
      </w:r>
      <w:r>
        <w:t>феру деятельности службы внутреннего контроля;</w:t>
      </w:r>
    </w:p>
    <w:p w:rsidR="00000000" w:rsidRDefault="007D5012">
      <w:pPr>
        <w:pStyle w:val="just"/>
      </w:pPr>
      <w:r>
        <w:t>принципы (стандарты) и методы деятельности службы внутреннего контроля, отвечающие требованиям настоящего Положения;</w:t>
      </w:r>
    </w:p>
    <w:p w:rsidR="00000000" w:rsidRDefault="007D5012">
      <w:pPr>
        <w:pStyle w:val="just"/>
      </w:pPr>
      <w:r>
        <w:t>статус службы внутреннего контроля в организационной структуре Банка, ее задачи, полномочия,</w:t>
      </w:r>
      <w:r>
        <w:t xml:space="preserve"> права и обязанности, а также взаимоотношения с другими подразделениями Банка, в том числе осуществляющими контрольные функции;</w:t>
      </w:r>
    </w:p>
    <w:p w:rsidR="00000000" w:rsidRDefault="007D5012">
      <w:pPr>
        <w:pStyle w:val="just"/>
      </w:pPr>
      <w:r>
        <w:t>подчиненность и подотчетность руководителя службы внутреннего контроля;</w:t>
      </w:r>
    </w:p>
    <w:p w:rsidR="00000000" w:rsidRDefault="007D5012">
      <w:pPr>
        <w:pStyle w:val="just"/>
      </w:pPr>
      <w:r>
        <w:t>обязанность руководителя службы внутреннего контроля инф</w:t>
      </w:r>
      <w:r>
        <w:t xml:space="preserve">ормировать о выявляемых при проведении проверок нарушениях (недостатках) по вопросам, определяемым Банком, совет директоров (наблюдательный совет), единоличный и коллегиальный исполнительный орган и руководителя структурного подразделения Банка, в котором </w:t>
      </w:r>
      <w:r>
        <w:t>проводилась проверка;</w:t>
      </w:r>
    </w:p>
    <w:p w:rsidR="00000000" w:rsidRDefault="007D5012">
      <w:pPr>
        <w:pStyle w:val="just"/>
      </w:pPr>
      <w:r>
        <w:t>обязанность руководителя и служащих службы внутреннего контроля информировать органы управления Банка обо всех случаях, которые препятствуют осуществлению службой внутреннего контроля своих функций;</w:t>
      </w:r>
    </w:p>
    <w:p w:rsidR="00000000" w:rsidRDefault="007D5012">
      <w:pPr>
        <w:pStyle w:val="just"/>
      </w:pPr>
      <w:r>
        <w:t xml:space="preserve">порядок участия службы внутреннего </w:t>
      </w:r>
      <w:r>
        <w:t>контроля в разработке внутренних документов Банка;</w:t>
      </w:r>
    </w:p>
    <w:p w:rsidR="00000000" w:rsidRDefault="007D5012">
      <w:pPr>
        <w:pStyle w:val="just"/>
      </w:pPr>
      <w:r>
        <w:t>ответственность руководителя службы внутреннего контроля в случаях неинформирования или несвоевременного информирования по вопросам, определяемым Банком, совета директоров (наблюдательного совета), единоли</w:t>
      </w:r>
      <w:r>
        <w:t>чного и коллегиального исполнительного органа.</w:t>
      </w:r>
    </w:p>
    <w:p w:rsidR="00000000" w:rsidRDefault="007D5012">
      <w:pPr>
        <w:pStyle w:val="just"/>
      </w:pPr>
      <w:r>
        <w:t>5.3. Положение о службе внутреннего контроля утверждается советом директоров (наблюдательным советом) Банка в соответствии со ст. ст. 48 и 65 Федерального закона "Об акционерных обществах", если в уставе Банка</w:t>
      </w:r>
      <w:r>
        <w:t xml:space="preserve"> не предусмотрено иное.</w:t>
      </w:r>
    </w:p>
    <w:p w:rsidR="00000000" w:rsidRDefault="007D5012">
      <w:pPr>
        <w:pStyle w:val="just"/>
      </w:pPr>
      <w:r>
        <w:t>5.4. Служба внутреннего контроля осуществляет следующие функции:</w:t>
      </w:r>
    </w:p>
    <w:p w:rsidR="00000000" w:rsidRDefault="007D5012">
      <w:pPr>
        <w:pStyle w:val="just"/>
      </w:pPr>
      <w:r>
        <w:t>5.4.1. Проверка и оценка эффективности системы внутреннего контроля.</w:t>
      </w:r>
    </w:p>
    <w:p w:rsidR="00000000" w:rsidRDefault="007D5012">
      <w:pPr>
        <w:pStyle w:val="just"/>
      </w:pPr>
      <w:r>
        <w:t>5.4.2. Проверка полноты применения и эффективности методологии оценки банковских рисков и процедур</w:t>
      </w:r>
      <w:r>
        <w:t xml:space="preserve"> управления банковскими рисками (методик, программ, правил, порядков и процедур совершения банковских операций и сделок, управления банковскими рисками);</w:t>
      </w:r>
    </w:p>
    <w:p w:rsidR="00000000" w:rsidRDefault="007D5012">
      <w:pPr>
        <w:pStyle w:val="just"/>
      </w:pPr>
      <w:r>
        <w:t>5.4.3. Проверка надежности функционирования системы внутреннего контроля за использованием автоматизир</w:t>
      </w:r>
      <w:r>
        <w:t>ованных информационных систем, включая контроль целостности баз данных и их защиты от несанкционированного доступа и (или) использования, наличие планов действий на случай непредвиденных обстоятельств;</w:t>
      </w:r>
    </w:p>
    <w:p w:rsidR="00000000" w:rsidRDefault="007D5012">
      <w:pPr>
        <w:pStyle w:val="just"/>
      </w:pPr>
      <w:r>
        <w:t xml:space="preserve">5.4.4. Проверка достоверности, полноты, объективности </w:t>
      </w:r>
      <w:r>
        <w:t>и своевременности бухгалтерского учета и отчетности и их тестирование, а также надежности (включая достоверность, полноту и объективность) и своевременности сбора и представления информации и отчетности;</w:t>
      </w:r>
    </w:p>
    <w:p w:rsidR="00000000" w:rsidRDefault="007D5012">
      <w:pPr>
        <w:pStyle w:val="just"/>
      </w:pPr>
      <w:r>
        <w:t>5.4.5. Проверка достоверности, полноты, объективности и своевременности представления иных сведений в соответствии с нормативными правовыми актами в органы государственной власти и Банк России.</w:t>
      </w:r>
    </w:p>
    <w:p w:rsidR="00000000" w:rsidRDefault="007D5012">
      <w:pPr>
        <w:pStyle w:val="just"/>
      </w:pPr>
      <w:r>
        <w:t>5.4.6. Проверка применяемых способов (методов) обеспечения сох</w:t>
      </w:r>
      <w:r>
        <w:t>ранности имущества Банка.</w:t>
      </w:r>
    </w:p>
    <w:p w:rsidR="00000000" w:rsidRDefault="007D5012">
      <w:pPr>
        <w:pStyle w:val="just"/>
      </w:pPr>
      <w:r>
        <w:t>5.4.7. Оценка экономической целесообразности и эффективности совершаемых Банком операций.</w:t>
      </w:r>
    </w:p>
    <w:p w:rsidR="00000000" w:rsidRDefault="007D5012">
      <w:pPr>
        <w:pStyle w:val="just"/>
      </w:pPr>
      <w:r>
        <w:t>5.4.8. Проверка соответствия внутренних документов Банка нормативным правовым актам, стандартам саморегулируемых организаций (для профессион</w:t>
      </w:r>
      <w:r>
        <w:t>альных участников рынка ценных бумаг).</w:t>
      </w:r>
    </w:p>
    <w:p w:rsidR="00000000" w:rsidRDefault="007D5012">
      <w:pPr>
        <w:pStyle w:val="just"/>
      </w:pPr>
      <w:r>
        <w:t>5.4.9. Проверка процессов и процедур внутреннего контроля.</w:t>
      </w:r>
    </w:p>
    <w:p w:rsidR="00000000" w:rsidRDefault="007D5012">
      <w:pPr>
        <w:pStyle w:val="just"/>
      </w:pPr>
      <w:r>
        <w:t>5.4.10. Проверка систем, созданных в целях соблюдения правовых требований, профессиональных кодексов поведения.</w:t>
      </w:r>
    </w:p>
    <w:p w:rsidR="00000000" w:rsidRDefault="007D5012">
      <w:pPr>
        <w:pStyle w:val="just"/>
      </w:pPr>
      <w:r>
        <w:t>5.4.11. Оценка работы службы управления персон</w:t>
      </w:r>
      <w:r>
        <w:t>алом Банка;</w:t>
      </w:r>
    </w:p>
    <w:p w:rsidR="00000000" w:rsidRDefault="007D5012">
      <w:pPr>
        <w:pStyle w:val="just"/>
      </w:pPr>
      <w:r>
        <w:t>5.4.12. Другие вопросы, предусмотренные внутренними документами Банка.</w:t>
      </w:r>
    </w:p>
    <w:p w:rsidR="00000000" w:rsidRDefault="007D5012">
      <w:pPr>
        <w:pStyle w:val="just"/>
      </w:pPr>
      <w:r>
        <w:t>5.5. Банк обязан обеспечить постоянство деятельности, независимость и беспристрастность службы внутреннего контроля, профессиональную компетентность ее руководителя и служащ</w:t>
      </w:r>
      <w:r>
        <w:t>их, создать условия для беспрепятственного и эффективного осуществления службой внутреннего контроля своих функций.</w:t>
      </w:r>
    </w:p>
    <w:p w:rsidR="00000000" w:rsidRDefault="007D5012">
      <w:pPr>
        <w:pStyle w:val="just"/>
      </w:pPr>
      <w:r>
        <w:t>5.6. Постоянство деятельности службы внутреннего контроля означает, что служба внутреннего контроля Банка должна действовать на постоянной о</w:t>
      </w:r>
      <w:r>
        <w:t>снове.</w:t>
      </w:r>
    </w:p>
    <w:p w:rsidR="00000000" w:rsidRDefault="007D5012">
      <w:pPr>
        <w:pStyle w:val="just"/>
      </w:pPr>
      <w:r>
        <w:t>5.6.1. Численный состав, структура и техническая обеспеченность службы внутреннего контроля устанавливается в соответствии с масштабами деятельности, характером совершаемых банковских операций и сделок.</w:t>
      </w:r>
    </w:p>
    <w:p w:rsidR="00000000" w:rsidRDefault="007D5012">
      <w:pPr>
        <w:pStyle w:val="just"/>
      </w:pPr>
      <w:r>
        <w:t xml:space="preserve">5.6.2. Служба внутреннего контроля состоит из </w:t>
      </w:r>
      <w:r>
        <w:t>служащих, входящих в штат Банка.</w:t>
      </w:r>
    </w:p>
    <w:p w:rsidR="00000000" w:rsidRDefault="007D5012">
      <w:pPr>
        <w:pStyle w:val="just"/>
      </w:pPr>
      <w:r>
        <w:t>Не допускается передача функций службы внутреннего контроля Банка сторонней организации, за исключением случая, указанного в подп. 5.6.3 пункта 5.6 настоящего Положения.</w:t>
      </w:r>
    </w:p>
    <w:p w:rsidR="00000000" w:rsidRDefault="007D5012">
      <w:pPr>
        <w:pStyle w:val="just"/>
      </w:pPr>
      <w:r>
        <w:t xml:space="preserve">5.6.3. В Банке, входящем в состав банковской группы, </w:t>
      </w:r>
      <w:r>
        <w:t>допускается передача отдельных функций службы внутреннего контроля службе внутреннего контроля другого Банка, входящего в банковскую группу. Основанием для принятия решения о передаче отдельных функций службы внутреннего контроля является отсутствие у Банк</w:t>
      </w:r>
      <w:r>
        <w:t>а специалистов по подлежащим контролю видам деятельности и невозможность или нецелесообразность найма таких специалистов на постоянной основе с учетом характера и масштабов деятельности Банка. Перечень передаваемых функций, порядок взаимодействия и ответст</w:t>
      </w:r>
      <w:r>
        <w:t>венность при осуществлении функций службы внутреннего контроля должны быть согласованы между Банками в письменной форме. При этом ответственность за эффективность осуществления переданных функций несет Банк, принявший решение о передаче отдельных функций с</w:t>
      </w:r>
      <w:r>
        <w:t>лужбы внутреннего контроля.</w:t>
      </w:r>
    </w:p>
    <w:p w:rsidR="00000000" w:rsidRDefault="007D5012">
      <w:pPr>
        <w:pStyle w:val="just"/>
      </w:pPr>
      <w:r>
        <w:t>5.7. Независимость службы внутреннего контроля.</w:t>
      </w:r>
    </w:p>
    <w:p w:rsidR="00000000" w:rsidRDefault="007D5012">
      <w:pPr>
        <w:pStyle w:val="just"/>
      </w:pPr>
      <w:r>
        <w:t>5.7.1. Банк обеспечивает независимость службы внутреннего контроля. Служба внутреннего контроля:</w:t>
      </w:r>
    </w:p>
    <w:p w:rsidR="00000000" w:rsidRDefault="007D5012">
      <w:pPr>
        <w:pStyle w:val="just"/>
      </w:pPr>
      <w:r>
        <w:t>действует под непосредственным контролем совета директоров (наблюдательного совета)</w:t>
      </w:r>
      <w:r>
        <w:t>;</w:t>
      </w:r>
    </w:p>
    <w:p w:rsidR="00000000" w:rsidRDefault="007D5012">
      <w:pPr>
        <w:pStyle w:val="just"/>
      </w:pPr>
      <w:r>
        <w:t>не осуществляет деятельность, подвергаемую проверкам, за исключением случаев, предусмотренных абзацем пятым настоящего подпункта;</w:t>
      </w:r>
    </w:p>
    <w:p w:rsidR="00000000" w:rsidRDefault="007D5012">
      <w:pPr>
        <w:pStyle w:val="just"/>
      </w:pPr>
      <w:r>
        <w:t>по собственной инициативе докладывает совету директоров (наблюдательному совету) о вопросах, возникающих в ходе осуществлени</w:t>
      </w:r>
      <w:r>
        <w:t>я службой внутреннего контроля своих функций, и предложениях по их решению, а также раскрывает эту информацию единоличному и коллегиальному исполнительному органу Банка;</w:t>
      </w:r>
    </w:p>
    <w:p w:rsidR="00000000" w:rsidRDefault="007D5012">
      <w:pPr>
        <w:pStyle w:val="just"/>
      </w:pPr>
      <w:r>
        <w:t>подлежит независимой проверке аудиторской организацией или советом директоров (наблюда</w:t>
      </w:r>
      <w:r>
        <w:t>тельным советом), если такая проверка предусмотрена уставом Банка.</w:t>
      </w:r>
    </w:p>
    <w:p w:rsidR="00000000" w:rsidRDefault="007D5012">
      <w:pPr>
        <w:pStyle w:val="just"/>
      </w:pPr>
      <w:r>
        <w:t>5.7.2. Во внутренних документах Банка должны быть предусмотрены:</w:t>
      </w:r>
    </w:p>
    <w:p w:rsidR="00000000" w:rsidRDefault="007D5012">
      <w:pPr>
        <w:pStyle w:val="just"/>
      </w:pPr>
      <w:r>
        <w:t xml:space="preserve">порядок утверждения положения о службе внутреннего контроля, годовых и текущих планов проверок, отчетов о выполнении планов </w:t>
      </w:r>
      <w:r>
        <w:t>проверок в соответствии со ст. ст. 48 и 65 Федерального закона "Об акционерных обществах";</w:t>
      </w:r>
    </w:p>
    <w:p w:rsidR="00000000" w:rsidRDefault="007D5012">
      <w:pPr>
        <w:pStyle w:val="just"/>
      </w:pPr>
      <w:r>
        <w:t>подотчетность руководителя службы внутреннего контроля совету директоров (наблюдательному совету) Банка;</w:t>
      </w:r>
    </w:p>
    <w:p w:rsidR="00000000" w:rsidRDefault="007D5012">
      <w:pPr>
        <w:pStyle w:val="just"/>
      </w:pPr>
      <w:r>
        <w:t>подчиненность руководителя подразделения внутреннего контрол</w:t>
      </w:r>
      <w:r>
        <w:t>я филиала Банка (при наличии подразделения внутреннего контроля в филиале) или служащего филиала Банка, выполняющего функции представителя службы внутреннего контроля Банка в соответствующем филиале, руководителю службы внутреннего контроля Банка;</w:t>
      </w:r>
    </w:p>
    <w:p w:rsidR="00000000" w:rsidRDefault="007D5012">
      <w:pPr>
        <w:pStyle w:val="just"/>
      </w:pPr>
      <w:r>
        <w:t>право ру</w:t>
      </w:r>
      <w:r>
        <w:t>ководителя службы внутреннего контроля взаимодействовать с соответствующими руководителями Банка (его подразделений) для оперативного решения вопросов и порядок такого взаимодействия;</w:t>
      </w:r>
    </w:p>
    <w:p w:rsidR="00000000" w:rsidRDefault="007D5012">
      <w:pPr>
        <w:pStyle w:val="just"/>
      </w:pPr>
      <w:r>
        <w:t>невозможность функционального подчинения руководителю (его заместителям)</w:t>
      </w:r>
      <w:r>
        <w:t xml:space="preserve"> службы внутреннего контроля иных подразделений Банка, а также совмещения служащими службы внутреннего контроля (включая руководителя и его заместителей) своей деятельности с деятельностью в других подразделениях Банка;</w:t>
      </w:r>
    </w:p>
    <w:p w:rsidR="00000000" w:rsidRDefault="007D5012">
      <w:pPr>
        <w:pStyle w:val="just"/>
      </w:pPr>
      <w:r>
        <w:t xml:space="preserve">участие службы внутреннего контроля </w:t>
      </w:r>
      <w:r>
        <w:t>в разработке внутренних документов Банка.</w:t>
      </w:r>
    </w:p>
    <w:p w:rsidR="00000000" w:rsidRDefault="007D5012">
      <w:pPr>
        <w:pStyle w:val="just"/>
      </w:pPr>
      <w:r>
        <w:t>5.7.3. Служба внутреннего контроля не вправе участвовать в совершении банковских операций и других сделок.</w:t>
      </w:r>
    </w:p>
    <w:p w:rsidR="00000000" w:rsidRDefault="007D5012">
      <w:pPr>
        <w:pStyle w:val="just"/>
      </w:pPr>
      <w:r>
        <w:t>Руководитель и служащие службы внутреннего контроля не имеют права подписывать от имени Банка платежные (ра</w:t>
      </w:r>
      <w:r>
        <w:t>счетные) и бухгалтерские документы, а также иные документы, в соответствии с которыми Банк принимает банковские риски, либо визировать такие документы.</w:t>
      </w:r>
    </w:p>
    <w:p w:rsidR="00000000" w:rsidRDefault="007D5012">
      <w:pPr>
        <w:pStyle w:val="just"/>
      </w:pPr>
      <w:r>
        <w:t>5.8. Беспристрастность службы внутреннего контроля.</w:t>
      </w:r>
    </w:p>
    <w:p w:rsidR="00000000" w:rsidRDefault="007D5012">
      <w:pPr>
        <w:pStyle w:val="just"/>
      </w:pPr>
      <w:r>
        <w:t>5.8.1. Банк обеспечивает решение поставленных перед службой внутреннего контроля задач без вмешательства со стороны органов управления, подразделений и служащих Банка, не являющихся служащими службы внутреннего контроля.</w:t>
      </w:r>
    </w:p>
    <w:p w:rsidR="00000000" w:rsidRDefault="007D5012">
      <w:pPr>
        <w:pStyle w:val="just"/>
      </w:pPr>
      <w:r>
        <w:t>5.8.2. Руководитель (его заместител</w:t>
      </w:r>
      <w:r>
        <w:t>и) и служащие службы внутреннего контроля, ранее занимавшие должности в других структурных подразделениях Банка, не должны участвовать в проверке деятельности и функций, которые осуществлялись ими в течение проверяемого периода и в течение двенадцати месяц</w:t>
      </w:r>
      <w:r>
        <w:t>ев после завершения такой деятельности и осуществления функций.</w:t>
      </w:r>
    </w:p>
    <w:p w:rsidR="00000000" w:rsidRDefault="007D5012">
      <w:pPr>
        <w:pStyle w:val="just"/>
      </w:pPr>
      <w:r>
        <w:t>5.8.3. Банк вправе устанавливать порядок перемещения (периодичность, обоснованность) руководителя (его заместителей) и служащих службы внутреннего контроля на другие должности в Банке в случае</w:t>
      </w:r>
      <w:r>
        <w:t xml:space="preserve"> изменения характера и масштабов деятельности, появления новых видов или направлений деятельности и т.п.</w:t>
      </w:r>
    </w:p>
    <w:p w:rsidR="00000000" w:rsidRDefault="007D5012">
      <w:pPr>
        <w:pStyle w:val="just"/>
      </w:pPr>
      <w:r>
        <w:t>5.8.4. Руководителем службы внутреннего контроля рекомендуется не назначать лицо, работающее по совместительству.</w:t>
      </w:r>
    </w:p>
    <w:p w:rsidR="00000000" w:rsidRDefault="007D5012">
      <w:pPr>
        <w:pStyle w:val="just"/>
      </w:pPr>
      <w:r>
        <w:t xml:space="preserve">5.9. Профессиональная компетентность </w:t>
      </w:r>
      <w:r>
        <w:t>руководителя (его заместителей) и служащих службы внутреннего контроля.</w:t>
      </w:r>
    </w:p>
    <w:p w:rsidR="00000000" w:rsidRDefault="007D5012">
      <w:pPr>
        <w:pStyle w:val="just"/>
      </w:pPr>
      <w:r>
        <w:t>5.9.1. Руководитель (его заместители) и служащие службы внутреннего контроля должны владеть достаточными знаниями о банковской деятельности и методах внутреннего контроля и сбора инфор</w:t>
      </w:r>
      <w:r>
        <w:t>мации, ее анализа и оценки в связи с выполнением служебных обязанностей.</w:t>
      </w:r>
    </w:p>
    <w:p w:rsidR="00000000" w:rsidRDefault="007D5012">
      <w:pPr>
        <w:pStyle w:val="just"/>
      </w:pPr>
      <w:r>
        <w:t>Банк укомплектовывает службу внутреннего контроля служащими, имеющими высокий уровень профессиональной квалификации и подготовки.</w:t>
      </w:r>
    </w:p>
    <w:p w:rsidR="00000000" w:rsidRDefault="007D5012">
      <w:pPr>
        <w:pStyle w:val="just"/>
      </w:pPr>
      <w:r>
        <w:t>5.9.2. Банку рекомендуется устанавливать для руководи</w:t>
      </w:r>
      <w:r>
        <w:t>теля (его заместителей) службы внутреннего контроля требования о наличии опыта руководства структурным подразделением Банка, связанным с совершением банковских операций и других сделок.</w:t>
      </w:r>
    </w:p>
    <w:p w:rsidR="00000000" w:rsidRDefault="007D5012">
      <w:pPr>
        <w:pStyle w:val="just"/>
      </w:pPr>
      <w:r>
        <w:t>5.9.3. Обучение (переподготовку) руководителя (его заместителей) и слу</w:t>
      </w:r>
      <w:r>
        <w:t>жащих службы внутреннего контроля рекомендуется осуществлять на регулярной основе.</w:t>
      </w:r>
    </w:p>
    <w:p w:rsidR="00000000" w:rsidRDefault="007D5012">
      <w:pPr>
        <w:pStyle w:val="just"/>
      </w:pPr>
      <w:r>
        <w:t>5.10. Создание условий для беспрепятственного и эффективного осуществления службой внутреннего контроля своих функций.</w:t>
      </w:r>
    </w:p>
    <w:p w:rsidR="00000000" w:rsidRDefault="007D5012">
      <w:pPr>
        <w:pStyle w:val="just"/>
      </w:pPr>
      <w:r>
        <w:t>5.10.1. Служба внутреннего контроля обязана осуществля</w:t>
      </w:r>
      <w:r>
        <w:t>ть проверки по всем направлениям деятельности Банка. Объектом проверок является любое подразделение и служащий Банка.</w:t>
      </w:r>
    </w:p>
    <w:p w:rsidR="00000000" w:rsidRDefault="007D5012">
      <w:pPr>
        <w:pStyle w:val="just"/>
      </w:pPr>
      <w:r>
        <w:t>5.10.2. Основные способы (методы) осуществления проверок службой внутреннего контроля, которые следует использовать Банку, предусмотрены П</w:t>
      </w:r>
      <w:r>
        <w:t>риложением 3 к настоящему Положению.</w:t>
      </w:r>
    </w:p>
    <w:p w:rsidR="00000000" w:rsidRDefault="007D5012">
      <w:pPr>
        <w:pStyle w:val="just"/>
      </w:pPr>
      <w:r>
        <w:t>5.11. Службой внутреннего контроля осуществляется контроль за эффективностью принятых подразделениями и органами управления по результатам проверок мер, обеспечивающих снижение уровня выявленных рисков, или документиров</w:t>
      </w:r>
      <w:r>
        <w:t>ание принятия руководством подразделения и (или) органами управления решения о приемлемости выявленных рисков для Банка.</w:t>
      </w:r>
    </w:p>
    <w:p w:rsidR="00000000" w:rsidRDefault="007D5012">
      <w:pPr>
        <w:pStyle w:val="just"/>
      </w:pPr>
      <w:r>
        <w:t>Если, по мнению руководителя службы внутреннего контроля, руководство подразделения и (или) органы управления взяли на себя риск, являю</w:t>
      </w:r>
      <w:r>
        <w:t>щийся неприемлемым для Банка, или принятые меры контроля неадекватны уровню риска, то руководитель службы внутреннего контроля обязан проинформировать совет директоров (наблюдательный совет) Банка.</w:t>
      </w:r>
    </w:p>
    <w:p w:rsidR="00000000" w:rsidRDefault="007D5012">
      <w:pPr>
        <w:pStyle w:val="just"/>
      </w:pPr>
      <w:r>
        <w:t>5.12. Банк установил порядок:</w:t>
      </w:r>
    </w:p>
    <w:p w:rsidR="00000000" w:rsidRDefault="007D5012">
      <w:pPr>
        <w:pStyle w:val="just"/>
      </w:pPr>
      <w:r>
        <w:t>контроля (включая проведение</w:t>
      </w:r>
      <w:r>
        <w:t xml:space="preserve"> повторных проверок) за принятием мер по устранению выявленных службой внутреннего контроля нарушений;</w:t>
      </w:r>
    </w:p>
    <w:p w:rsidR="00000000" w:rsidRDefault="007D5012">
      <w:pPr>
        <w:pStyle w:val="just"/>
      </w:pPr>
      <w:r>
        <w:t>представления не реже одного раза в полгода службой внутреннего контроля информации о принятых мерах по выполнению рекомендаций и устранению выявленных н</w:t>
      </w:r>
      <w:r>
        <w:t>арушений совету директоров (наблюдательному совету), единоличному исполнительному органу (его заместителям) и (или) коллегиальному исполнительному органу.</w:t>
      </w:r>
    </w:p>
    <w:p w:rsidR="00000000" w:rsidRDefault="007D5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012">
      <w:pPr>
        <w:pStyle w:val="3"/>
        <w:rPr>
          <w:rFonts w:eastAsia="Times New Roman"/>
        </w:rPr>
      </w:pPr>
      <w:r>
        <w:rPr>
          <w:rFonts w:eastAsia="Times New Roman"/>
        </w:rPr>
        <w:t>6. ПРОВЕРКИ</w:t>
      </w:r>
    </w:p>
    <w:p w:rsidR="00000000" w:rsidRDefault="007D5012">
      <w:pPr>
        <w:pStyle w:val="just"/>
      </w:pPr>
      <w:r>
        <w:t xml:space="preserve">6.1. Основными способами (методами) осуществления проверок службой внутреннего контроля </w:t>
      </w:r>
      <w:r>
        <w:t>являются:</w:t>
      </w:r>
    </w:p>
    <w:p w:rsidR="00000000" w:rsidRDefault="007D5012">
      <w:pPr>
        <w:pStyle w:val="just"/>
      </w:pPr>
      <w:r>
        <w:t>финансовая проверка, цель которой состоит в оценке надежности учета и отчетности;</w:t>
      </w:r>
    </w:p>
    <w:p w:rsidR="00000000" w:rsidRDefault="007D5012">
      <w:pPr>
        <w:pStyle w:val="just"/>
      </w:pPr>
      <w:r>
        <w:t>проверка соблюдения законодательства Российской Федерации (банковского, о рынке ценных бумаг, по вопросам противодействия легализации (отмыванию) доходов, полученны</w:t>
      </w:r>
      <w:r>
        <w:t xml:space="preserve">х преступным путем, и финансированию терроризма, о налогах и сборах, др.) и иных актов регулирующих и надзорных органов, внутренних документов Банка и установленных ими методик, программ, правил, порядков и процедур, целью которой является оценка качества </w:t>
      </w:r>
      <w:r>
        <w:t>и соответствия созданных в Банке систем обеспечения соблюдения требований законодательства Российской Федерации и иных актов;</w:t>
      </w:r>
    </w:p>
    <w:p w:rsidR="00000000" w:rsidRDefault="007D5012">
      <w:pPr>
        <w:pStyle w:val="just"/>
      </w:pPr>
      <w:r>
        <w:t>операционная проверка, цель которой заключается в оценке качества и соответствия систем, процессов и процедур, анализе организацио</w:t>
      </w:r>
      <w:r>
        <w:t>нных структур и их достаточности для выполнения возложенных функций;</w:t>
      </w:r>
    </w:p>
    <w:p w:rsidR="00000000" w:rsidRDefault="007D5012">
      <w:pPr>
        <w:pStyle w:val="just"/>
      </w:pPr>
      <w:r>
        <w:t>проверка качества управления, цель которой состоит в оценке качества подходов органов управления, подразделений и служащих Банка к банковским рискам и методам контроля за ними в рамках по</w:t>
      </w:r>
      <w:r>
        <w:t>ставленных целей Банка.</w:t>
      </w:r>
    </w:p>
    <w:p w:rsidR="00000000" w:rsidRDefault="007D5012">
      <w:pPr>
        <w:pStyle w:val="just"/>
      </w:pPr>
      <w:r>
        <w:t>6.2. Руководитель и служащие службы внутреннего контроля имеют право:</w:t>
      </w:r>
    </w:p>
    <w:p w:rsidR="00000000" w:rsidRDefault="007D5012">
      <w:pPr>
        <w:pStyle w:val="just"/>
      </w:pPr>
      <w:r>
        <w:t>входить в помещения проверяемого подразделения, а также в помещения, используемые для хранения документов (архивы), наличных денег и ценностей (денежные хранилища</w:t>
      </w:r>
      <w:r>
        <w:t>), обработки данных (компьютерные залы) и хранения данных на машинных носителях, с соблюдением процедур доступа, определенных внутренними документами Банка;</w:t>
      </w:r>
    </w:p>
    <w:p w:rsidR="00000000" w:rsidRDefault="007D5012">
      <w:pPr>
        <w:pStyle w:val="just"/>
      </w:pPr>
      <w:r>
        <w:t>получать документы и копии с документов и иной информации, а также любых сведений, имеющихся в инфо</w:t>
      </w:r>
      <w:r>
        <w:t>рмационных системах Банка, необходимых для осуществления контроля, с соблюдением требований законодательства Российской Федерации и требований Банка по работе со сведениями ограниченного распространения;</w:t>
      </w:r>
    </w:p>
    <w:p w:rsidR="00000000" w:rsidRDefault="007D5012">
      <w:pPr>
        <w:pStyle w:val="just"/>
      </w:pPr>
      <w:r>
        <w:t>привлекать при осуществлении проверок служащих Банка и требовать от них обеспечения доступа к документам, иной информации, необходимой для проведения проверок.</w:t>
      </w:r>
    </w:p>
    <w:p w:rsidR="00000000" w:rsidRDefault="007D5012">
      <w:pPr>
        <w:pStyle w:val="just"/>
      </w:pPr>
      <w:r>
        <w:t>6.3. План проведения проверок, осуществляемых службой внутреннего контроля, должен включать граф</w:t>
      </w:r>
      <w:r>
        <w:t>ик осуществления проверок и составляться исходя из принятой органами управления Банка методологии оценки управления банковскими рисками, учитывающей изменения в системе внутреннего контроля и новые направления деятельности Банка. При составлении графика ос</w:t>
      </w:r>
      <w:r>
        <w:t>уществления проверок должна учитываться установленная в Банке периодичность проведения проверок по направлениям деятельности структурных подразделений и Банка в целом.</w:t>
      </w:r>
    </w:p>
    <w:p w:rsidR="00000000" w:rsidRDefault="007D5012">
      <w:pPr>
        <w:pStyle w:val="just"/>
      </w:pPr>
      <w:r>
        <w:t>Планы работы службы внутреннего контроля разрабатываются службой внутреннего контроля, д</w:t>
      </w:r>
      <w:r>
        <w:t>олжны утверждаться советом директоров (наблюдательным советом) Банка. Планы работы службы внутреннего контроля могут согласовываться с единоличным и (или) коллегиальным исполнительным органом.</w:t>
      </w:r>
    </w:p>
    <w:p w:rsidR="00000000" w:rsidRDefault="007D5012">
      <w:pPr>
        <w:pStyle w:val="just"/>
      </w:pPr>
      <w:r>
        <w:t>Отчеты о выполнении планов проверок представляются службой внут</w:t>
      </w:r>
      <w:r>
        <w:t>реннего контроля не реже двух раз в год совету директоров (наблюдательному совету).</w:t>
      </w:r>
    </w:p>
    <w:p w:rsidR="00000000" w:rsidRDefault="007D5012">
      <w:pPr>
        <w:pStyle w:val="just"/>
      </w:pPr>
      <w:r>
        <w:t>6.4. Программа проверок, осуществляемых службой внутреннего контроля, предусматривает разработку отдельной программы проверки каждого направления (вопроса) деятельности Бан</w:t>
      </w:r>
      <w:r>
        <w:t>ка.</w:t>
      </w:r>
    </w:p>
    <w:p w:rsidR="00000000" w:rsidRDefault="007D5012">
      <w:pPr>
        <w:pStyle w:val="just"/>
      </w:pPr>
      <w:r>
        <w:t>Программа проверки должна содержать цели проверки и определять ключевые банковские риски и механизмы обеспечения полноты и эффективности контроля в проверяемом направлении банковской деятельности.</w:t>
      </w:r>
    </w:p>
    <w:p w:rsidR="00000000" w:rsidRDefault="007D5012">
      <w:pPr>
        <w:pStyle w:val="just"/>
      </w:pPr>
      <w:r>
        <w:t>6.5. В рабочих документах проверок службы внутреннего к</w:t>
      </w:r>
      <w:r>
        <w:t>онтроля отражаются этапы проверки и выполненные проверочные процедуры, данные о рассмотренных документах и иной полученной в ходе проверки информации.</w:t>
      </w:r>
    </w:p>
    <w:p w:rsidR="00000000" w:rsidRDefault="007D5012">
      <w:pPr>
        <w:pStyle w:val="just"/>
      </w:pPr>
      <w:r>
        <w:t>6.6. Отчеты и предложения по результатам проверок представляются службой внутреннего контроля совету дире</w:t>
      </w:r>
      <w:r>
        <w:t>кторов (наблюдательному совету), единоличному (его заместителям) и (или) коллегиальному исполнительному органу, руководителям проверяемых структурных подразделений Банка (филиала).</w:t>
      </w:r>
    </w:p>
    <w:p w:rsidR="00000000" w:rsidRDefault="007D5012">
      <w:pPr>
        <w:pStyle w:val="just"/>
      </w:pPr>
      <w:r>
        <w:t>Отчеты должны содержать описание целей проверки, выполненных работ, выявлен</w:t>
      </w:r>
      <w:r>
        <w:t>ных нарушений, ошибок и недостатков в деятельности Банка, которые могут создать угрозу интересам кредиторов и вкладчиков или оказать влияние на финансовую устойчивость Банка, и рекомендации службы внутреннего контроля по улучшению работы и устранению наруш</w:t>
      </w:r>
      <w:r>
        <w:t>ений, ошибок и недостатков.</w:t>
      </w:r>
    </w:p>
    <w:p w:rsidR="00000000" w:rsidRDefault="007D5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012">
      <w:pPr>
        <w:pStyle w:val="3"/>
        <w:rPr>
          <w:rFonts w:eastAsia="Times New Roman"/>
        </w:rPr>
      </w:pPr>
      <w:r>
        <w:rPr>
          <w:rFonts w:eastAsia="Times New Roman"/>
        </w:rPr>
        <w:t>7. ОСОБЕННОСТИ НАДЗОРА БАНКА РОССИИ ЗА СОБЛЮДЕНИЕМ ПРАВИЛ ОРГАНИЗАЦИИ ВНУТРЕННЕГО КОНТРОЛЯ</w:t>
      </w:r>
    </w:p>
    <w:p w:rsidR="00000000" w:rsidRDefault="007D5012">
      <w:pPr>
        <w:pStyle w:val="just"/>
      </w:pPr>
      <w:r>
        <w:t>7.1. Для оценки состояния внутреннего контроля Банком России Банк представляет в территориальное учреждение Банка России Справку о внутр</w:t>
      </w:r>
      <w:r>
        <w:t>еннем контроле в Банке (далее - Справка) по установленной форме.</w:t>
      </w:r>
    </w:p>
    <w:p w:rsidR="00000000" w:rsidRDefault="007D5012">
      <w:pPr>
        <w:pStyle w:val="just"/>
      </w:pPr>
      <w:r>
        <w:t>В целях оценки состояния внутреннего контроля в Банке территориальные учреждения Банка России в случае необходимости вправе запрашивать у Банка дополнительную информацию по вопросам организац</w:t>
      </w:r>
      <w:r>
        <w:t>ии системы внутреннего контроля.</w:t>
      </w:r>
    </w:p>
    <w:p w:rsidR="00000000" w:rsidRDefault="007D5012">
      <w:pPr>
        <w:pStyle w:val="just"/>
      </w:pPr>
      <w:r>
        <w:t>Банк в течение трех рабочих дней уведомляет территориальное учреждение Банка России о существенных изменениях в системе внутреннего контроля, в том числе о внесении изменений в положение о службе внутреннего контроля, о наз</w:t>
      </w:r>
      <w:r>
        <w:t>начении на должность и освобождении от должности руководителя (его заместителей) службы внутреннего контроля.</w:t>
      </w:r>
    </w:p>
    <w:p w:rsidR="00000000" w:rsidRDefault="007D5012">
      <w:pPr>
        <w:pStyle w:val="just"/>
      </w:pPr>
      <w:r>
        <w:t>7.2. При проведении проверок Банков может осуществляться проверка как системы внутреннего контроля в целом, так и отдельных операций (процедур) на</w:t>
      </w:r>
      <w:r>
        <w:t xml:space="preserve"> предмет получения подтверждения:</w:t>
      </w:r>
    </w:p>
    <w:p w:rsidR="00000000" w:rsidRDefault="007D5012">
      <w:pPr>
        <w:pStyle w:val="just"/>
      </w:pPr>
      <w:r>
        <w:t>- соблюдения внутренних методик, программ, правил, порядков и процедур, а также установленных лимитов;</w:t>
      </w:r>
    </w:p>
    <w:p w:rsidR="00000000" w:rsidRDefault="007D5012">
      <w:pPr>
        <w:pStyle w:val="just"/>
      </w:pPr>
      <w:r>
        <w:t>- достоверности, полноты и объективности систем учета и отчетности, сбора, обработки и хранения иных сведений в соответ</w:t>
      </w:r>
      <w:r>
        <w:t>ствии с законодательством Российской Федерации;</w:t>
      </w:r>
    </w:p>
    <w:p w:rsidR="00000000" w:rsidRDefault="007D5012">
      <w:pPr>
        <w:pStyle w:val="just"/>
      </w:pPr>
      <w:r>
        <w:t>- надежности установленных и применяемых Банком отдельных способов (методов) контроля.</w:t>
      </w:r>
    </w:p>
    <w:p w:rsidR="00000000" w:rsidRDefault="007D5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012">
      <w:pPr>
        <w:pStyle w:val="3"/>
        <w:rPr>
          <w:rFonts w:eastAsia="Times New Roman"/>
        </w:rPr>
      </w:pPr>
      <w:r>
        <w:rPr>
          <w:rFonts w:eastAsia="Times New Roman"/>
        </w:rPr>
        <w:t>8. ОБЯЗАННОСТИ СОТРУДНИКОВ ПОДРАЗДЕЛЕНИЙ БАНКА ПО ВЗАИМОДЕЙСТВИЮ СО СЛУЖБОЙ ВНУТРЕННЕГО КОНТРОЛЯ</w:t>
      </w:r>
    </w:p>
    <w:p w:rsidR="00000000" w:rsidRDefault="007D5012">
      <w:pPr>
        <w:pStyle w:val="just"/>
      </w:pPr>
      <w:r>
        <w:t>8.1. Сотрудники подразд</w:t>
      </w:r>
      <w:r>
        <w:t>елений банка должны оказывать сотрудникам службы внутреннего контроля содействие в осуществлении ими своих функций. Порядок взаимодействия сотрудников банка со службой внутреннего контроля устанавливается настоящим Положением.</w:t>
      </w:r>
    </w:p>
    <w:p w:rsidR="00000000" w:rsidRDefault="007D5012">
      <w:pPr>
        <w:pStyle w:val="just"/>
      </w:pPr>
      <w:r>
        <w:t>8.2. Сотрудники банка, которы</w:t>
      </w:r>
      <w:r>
        <w:t>м стали известны факты нарушения законности и правил совершения операций (сделок) банка, а также факты нанесения ущерба банку, вкладчикам, клиентам, обязаны довести эти факты до сведения своего непосредственного руководителя и службы внутреннего контроля.</w:t>
      </w:r>
    </w:p>
    <w:p w:rsidR="00000000" w:rsidRDefault="007D5012">
      <w:pPr>
        <w:pStyle w:val="just"/>
      </w:pPr>
      <w:r>
        <w:t>8.3. Если при осуществлении операций (сделок) банка у сотрудников возникают сомнения о соответствии конкретной операции (сделки) или ее части требованиям действующего законодательства, нормативных актов и стандартов профессиональной деятельности требования</w:t>
      </w:r>
      <w:r>
        <w:t>м настоящего Положения, им необходимо получить консультацию в службе внутреннего контроля. Правление банка определяет перечень операций, проведение которых требует согласования с руководителем службы внутреннего контроля.</w:t>
      </w:r>
    </w:p>
    <w:p w:rsidR="00000000" w:rsidRDefault="007D5012">
      <w:pPr>
        <w:pStyle w:val="just"/>
      </w:pPr>
      <w:r>
        <w:t>8.4. Сотрудники банка не могут без</w:t>
      </w:r>
      <w:r>
        <w:t xml:space="preserve"> предварительного уведомления службы внутреннего контроля принимать участие в операциях (сделках), в совершении которых они могут быть признаны заинтересованными лицами; при этом сотрудник банка признается заинтересованным лицом в совершении банком операци</w:t>
      </w:r>
      <w:r>
        <w:t>и (сделки) в случае, если он:</w:t>
      </w:r>
    </w:p>
    <w:p w:rsidR="00000000" w:rsidRDefault="007D5012">
      <w:pPr>
        <w:pStyle w:val="just"/>
      </w:pPr>
      <w:r>
        <w:t>- является стороной такой операции (сделки);</w:t>
      </w:r>
    </w:p>
    <w:p w:rsidR="00000000" w:rsidRDefault="007D5012">
      <w:pPr>
        <w:pStyle w:val="just"/>
      </w:pPr>
      <w:r>
        <w:t>- владеет самостоятельно или в группе лиц 20 или более процентами голосующих акций (долей, паев) юридического лица, являющегося стороной операции (сделки) или участвующего в ней в к</w:t>
      </w:r>
      <w:r>
        <w:t>ачестве представителя или посредника;</w:t>
      </w:r>
    </w:p>
    <w:p w:rsidR="00000000" w:rsidRDefault="007D5012">
      <w:pPr>
        <w:pStyle w:val="just"/>
      </w:pPr>
      <w:r>
        <w:t>- занимает должности в органах управления юридического лица, являющегося стороной сделки или участвующего в ней в качестве представителя или посредника;</w:t>
      </w:r>
    </w:p>
    <w:p w:rsidR="00000000" w:rsidRDefault="007D5012">
      <w:pPr>
        <w:pStyle w:val="just"/>
      </w:pPr>
      <w:r>
        <w:t>- если родственники (супруг (супруга), родители, дети, братья, се</w:t>
      </w:r>
      <w:r>
        <w:t>стры) указанного сотрудника:</w:t>
      </w:r>
    </w:p>
    <w:p w:rsidR="00000000" w:rsidRDefault="007D5012">
      <w:pPr>
        <w:pStyle w:val="just"/>
      </w:pPr>
      <w:r>
        <w:t>а) являются стороной такой сделки или участвуют в ней в качестве представителя или посредника;</w:t>
      </w:r>
    </w:p>
    <w:p w:rsidR="00000000" w:rsidRDefault="007D5012">
      <w:pPr>
        <w:pStyle w:val="just"/>
      </w:pPr>
      <w:r>
        <w:t xml:space="preserve">б) владеют самостоятельно или в группе лиц 20 или более процентами </w:t>
      </w:r>
      <w:r>
        <w:t>голосующих акций (долей, паев) юридического лица, являющегося стороной операции (сделки) или участвующего в ней в качестве представителя или посредника;</w:t>
      </w:r>
    </w:p>
    <w:p w:rsidR="00000000" w:rsidRDefault="007D5012">
      <w:pPr>
        <w:pStyle w:val="just"/>
      </w:pPr>
      <w:r>
        <w:t>в) занимают должности в органах управления юридического лица, являющегося стороной сделки или участвующ</w:t>
      </w:r>
      <w:r>
        <w:t>его в ней в качестве представителя или посредника.</w:t>
      </w:r>
    </w:p>
    <w:p w:rsidR="00000000" w:rsidRDefault="007D5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012">
      <w:pPr>
        <w:pStyle w:val="3"/>
        <w:rPr>
          <w:rFonts w:eastAsia="Times New Roman"/>
        </w:rPr>
      </w:pPr>
      <w:r>
        <w:rPr>
          <w:rFonts w:eastAsia="Times New Roman"/>
        </w:rPr>
        <w:t>9. ПОЛНОМОЧИЯ ОРГАНОВ УПРАВЛЕНИЯ БАНКА ПО ВОПРОСАМ ВНУТРЕННЕГО КОНТРОЛЯ</w:t>
      </w:r>
    </w:p>
    <w:p w:rsidR="00000000" w:rsidRDefault="007D5012">
      <w:pPr>
        <w:pStyle w:val="just"/>
      </w:pPr>
      <w:r>
        <w:t>9.1. К компетенции совета директоров (наблюдательного совета) отнесены следующие вопросы:</w:t>
      </w:r>
    </w:p>
    <w:p w:rsidR="00000000" w:rsidRDefault="007D5012">
      <w:pPr>
        <w:pStyle w:val="just"/>
      </w:pPr>
      <w:r>
        <w:t>- создание и функционирование эффективного</w:t>
      </w:r>
      <w:r>
        <w:t xml:space="preserve"> внутреннего контроля;</w:t>
      </w:r>
    </w:p>
    <w:p w:rsidR="00000000" w:rsidRDefault="007D5012">
      <w:pPr>
        <w:pStyle w:val="just"/>
      </w:pPr>
      <w:r>
        <w:t>- регулярное рассмотрение на своих заседаниях эффективности внутреннего контроля и обсуждение с исполнительными органами Банка вопросов организации внутреннего контроля и мер по повышению его эффективности;</w:t>
      </w:r>
    </w:p>
    <w:p w:rsidR="00000000" w:rsidRDefault="007D5012">
      <w:pPr>
        <w:pStyle w:val="just"/>
      </w:pPr>
      <w:r>
        <w:t xml:space="preserve">- рассмотрение документов </w:t>
      </w:r>
      <w:r>
        <w:t>по организации системы внутреннего контроля, подготовленных исполнительными органами Банка, службой внутреннего контроля, должностным лицом (ответственным сотрудником, структурным подразделением) по противодействию легализации (отмыванию) доходов, полученн</w:t>
      </w:r>
      <w:r>
        <w:t>ых преступным путем, и финансированию терроризма, иными структурными подразделениями Банка, аудиторской организацией, проводящей (проводившей) аудит;</w:t>
      </w:r>
    </w:p>
    <w:p w:rsidR="00000000" w:rsidRDefault="007D5012">
      <w:pPr>
        <w:pStyle w:val="just"/>
      </w:pPr>
      <w:r>
        <w:t>- принятие мер, обеспечивающих оперативное выполнение исполнительными органами Банка рекомендаций и замеча</w:t>
      </w:r>
      <w:r>
        <w:t>ний службы внутреннего контроля, аудиторской организации, проводящей (проводившей) аудит, и надзорных органов;</w:t>
      </w:r>
    </w:p>
    <w:p w:rsidR="00000000" w:rsidRDefault="007D5012">
      <w:pPr>
        <w:pStyle w:val="just"/>
      </w:pPr>
      <w:r>
        <w:t>- своевременное осуществление проверки соответствия внутреннего контроля характеру, масштабам и условиям деятельности Банка в случае их изменения</w:t>
      </w:r>
      <w:r>
        <w:t>.</w:t>
      </w:r>
    </w:p>
    <w:p w:rsidR="00000000" w:rsidRDefault="007D5012">
      <w:pPr>
        <w:pStyle w:val="just"/>
      </w:pPr>
      <w:r>
        <w:t>9.2. К компетенции исполнительных органов отнесены следующие вопросы:</w:t>
      </w:r>
    </w:p>
    <w:p w:rsidR="00000000" w:rsidRDefault="007D5012">
      <w:pPr>
        <w:pStyle w:val="just"/>
      </w:pPr>
      <w:r>
        <w:t>- установление ответственности за выполнение решений совета директоров (наблюдательного совета), реализацию стратегии и политики Банка в отношении организации и осуществления внутренне</w:t>
      </w:r>
      <w:r>
        <w:t>го контроля;</w:t>
      </w:r>
    </w:p>
    <w:p w:rsidR="00000000" w:rsidRDefault="007D5012">
      <w:pPr>
        <w:pStyle w:val="just"/>
      </w:pPr>
      <w:r>
        <w:t>- делегирование полномочий на разработку правил и процедур в сфере внутреннего контроля руководителям соответствующих структурных подразделений и контроль за их исполнением;</w:t>
      </w:r>
    </w:p>
    <w:p w:rsidR="00000000" w:rsidRDefault="007D5012">
      <w:pPr>
        <w:pStyle w:val="just"/>
      </w:pPr>
      <w:r>
        <w:t>- проверка соответствия деятельности Банка внутренним документам, опр</w:t>
      </w:r>
      <w:r>
        <w:t>еделяющим порядок осуществления внутреннего контроля, и оценка соответствия содержания указанных документов характеру и масштабам деятельности Банка;</w:t>
      </w:r>
    </w:p>
    <w:p w:rsidR="00000000" w:rsidRDefault="007D5012">
      <w:pPr>
        <w:pStyle w:val="just"/>
      </w:pPr>
      <w:r>
        <w:t>- распределение обязанностей подразделений и служащих, отвечающих за конкретные направления (формы, способ</w:t>
      </w:r>
      <w:r>
        <w:t>ы осуществления) внутреннего контроля;</w:t>
      </w:r>
    </w:p>
    <w:p w:rsidR="00000000" w:rsidRDefault="007D5012">
      <w:pPr>
        <w:pStyle w:val="just"/>
      </w:pPr>
      <w:r>
        <w:t>- рассмотрение материалов и результатов периодических оценок эффективности внутреннего контроля;</w:t>
      </w:r>
    </w:p>
    <w:p w:rsidR="00000000" w:rsidRDefault="007D5012">
      <w:pPr>
        <w:pStyle w:val="just"/>
      </w:pPr>
      <w:r>
        <w:t>- создание эффективных систем передачи и обмена информацией, обеспечивающих поступление необходимых сведений к заинтерес</w:t>
      </w:r>
      <w:r>
        <w:t>ованным в ней пользователям. Системы передачи и обмена информацией включают в себя все документы, определяющие операционную политику и процедуры деятельности Банка;</w:t>
      </w:r>
    </w:p>
    <w:p w:rsidR="00000000" w:rsidRDefault="007D5012">
      <w:pPr>
        <w:pStyle w:val="just"/>
      </w:pPr>
      <w:r>
        <w:t>- создание системы контроля за устранением выявленных нарушений и недостатков внутреннего к</w:t>
      </w:r>
      <w:r>
        <w:t>онтроля и мер, принятых для их устранения.</w:t>
      </w:r>
    </w:p>
    <w:p w:rsidR="00000000" w:rsidRDefault="007D5012">
      <w:pPr>
        <w:pStyle w:val="just"/>
      </w:pPr>
      <w:r>
        <w:t>9.3. Органы управления Банка самостоятельно:</w:t>
      </w:r>
    </w:p>
    <w:p w:rsidR="00000000" w:rsidRDefault="007D5012">
      <w:pPr>
        <w:pStyle w:val="just"/>
      </w:pPr>
      <w:r>
        <w:t>- оценивают риски, влияющие на достижение поставленных целей, и принимают меры, обеспечивающие реагирование на меняющиеся обстоятельства и условия в целях обеспечения э</w:t>
      </w:r>
      <w:r>
        <w:t>ффективности оценки банковских рисков. Для эффективного выявления и наблюдения новых или не контролировавшихся ранее банковских рисков организация системы внутреннего контроля Банка должна своевременно пересматриваться;</w:t>
      </w:r>
    </w:p>
    <w:p w:rsidR="00000000" w:rsidRDefault="007D5012">
      <w:pPr>
        <w:pStyle w:val="just"/>
      </w:pPr>
      <w:r>
        <w:t>- обеспечивают участие во внутреннем</w:t>
      </w:r>
      <w:r>
        <w:t xml:space="preserve"> контроле всех служащих Банка в соответствии с их должностными обязанностями;</w:t>
      </w:r>
    </w:p>
    <w:p w:rsidR="00000000" w:rsidRDefault="007D5012">
      <w:pPr>
        <w:pStyle w:val="just"/>
      </w:pPr>
      <w:r>
        <w:t>- устанавливают порядок, при котором служащие доводят до сведения органов управления и руководителей структурных подразделений Банка (филиала) информацию обо всех нарушениях зако</w:t>
      </w:r>
      <w:r>
        <w:t>нодательства Российской Федерации, учредительных и внутренних документов, случаях злоупотреблений, несоблюдения норм профессиональной этики;</w:t>
      </w:r>
    </w:p>
    <w:p w:rsidR="00000000" w:rsidRDefault="007D5012">
      <w:pPr>
        <w:pStyle w:val="just"/>
      </w:pPr>
      <w:r>
        <w:t xml:space="preserve">- принимают документы по вопросам взаимодействия службы внутреннего контроля с подразделениями и служащими Банка и </w:t>
      </w:r>
      <w:r>
        <w:t>контролируют их соблюдение;</w:t>
      </w:r>
    </w:p>
    <w:p w:rsidR="00000000" w:rsidRDefault="007D5012">
      <w:pPr>
        <w:pStyle w:val="just"/>
      </w:pPr>
      <w:r>
        <w:t>- исключают принятие правил и (или) осуществление практики, которые могут стимулировать совершение действий, противоречащих законодательству Российской Федерации, целям внутреннего контроля.</w:t>
      </w:r>
    </w:p>
    <w:p w:rsidR="00000000" w:rsidRDefault="007D5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012">
      <w:pPr>
        <w:pStyle w:val="3"/>
        <w:rPr>
          <w:rFonts w:eastAsia="Times New Roman"/>
        </w:rPr>
      </w:pPr>
      <w:r>
        <w:rPr>
          <w:rFonts w:eastAsia="Times New Roman"/>
        </w:rPr>
        <w:t>10. ДОКУМЕНТЫ ПО ВОПРОСАМ ВНУТРЕННЕГ</w:t>
      </w:r>
      <w:r>
        <w:rPr>
          <w:rFonts w:eastAsia="Times New Roman"/>
        </w:rPr>
        <w:t>О КОНТРОЛЯ</w:t>
      </w:r>
    </w:p>
    <w:p w:rsidR="00000000" w:rsidRDefault="007D5012">
      <w:pPr>
        <w:pStyle w:val="just"/>
      </w:pPr>
      <w:r>
        <w:t>На основании настоящего Положения разработаны и приняты следующие документы:</w:t>
      </w:r>
    </w:p>
    <w:p w:rsidR="00000000" w:rsidRDefault="007D5012">
      <w:pPr>
        <w:pStyle w:val="just"/>
      </w:pPr>
      <w:r>
        <w:t>1. Учет (учетная политика).</w:t>
      </w:r>
    </w:p>
    <w:p w:rsidR="00000000" w:rsidRDefault="007D5012">
      <w:pPr>
        <w:pStyle w:val="just"/>
      </w:pPr>
      <w:r>
        <w:t>2. Управление банковскими рисками.</w:t>
      </w:r>
    </w:p>
    <w:p w:rsidR="00000000" w:rsidRDefault="007D5012">
      <w:pPr>
        <w:pStyle w:val="just"/>
      </w:pPr>
      <w:r>
        <w:t>3. Кредитная и депозитная политика.</w:t>
      </w:r>
    </w:p>
    <w:p w:rsidR="00000000" w:rsidRDefault="007D5012">
      <w:pPr>
        <w:pStyle w:val="just"/>
      </w:pPr>
      <w:r>
        <w:t>4. Порядок осуществления кредитования связанных лиц.</w:t>
      </w:r>
    </w:p>
    <w:p w:rsidR="00000000" w:rsidRDefault="007D5012">
      <w:pPr>
        <w:pStyle w:val="just"/>
      </w:pPr>
      <w:r>
        <w:t>5. Открытие (закрытие) и ведение счетов и вкладов.</w:t>
      </w:r>
    </w:p>
    <w:p w:rsidR="00000000" w:rsidRDefault="007D5012">
      <w:pPr>
        <w:pStyle w:val="just"/>
      </w:pPr>
      <w:r>
        <w:t>6. Процентная политика.</w:t>
      </w:r>
    </w:p>
    <w:p w:rsidR="00000000" w:rsidRDefault="007D5012">
      <w:pPr>
        <w:pStyle w:val="just"/>
      </w:pPr>
      <w:r>
        <w:t>7. Осуществление расчетов (наличных, безналичных).</w:t>
      </w:r>
    </w:p>
    <w:p w:rsidR="00000000" w:rsidRDefault="007D5012">
      <w:pPr>
        <w:pStyle w:val="just"/>
      </w:pPr>
      <w:r>
        <w:t>8. Совершение операций с валютными ценностями.</w:t>
      </w:r>
    </w:p>
    <w:p w:rsidR="00000000" w:rsidRDefault="007D5012">
      <w:pPr>
        <w:pStyle w:val="just"/>
      </w:pPr>
      <w:r>
        <w:t>9. Осуществление валютного кон</w:t>
      </w:r>
      <w:r>
        <w:t>троля.</w:t>
      </w:r>
    </w:p>
    <w:p w:rsidR="00000000" w:rsidRDefault="007D5012">
      <w:pPr>
        <w:pStyle w:val="just"/>
      </w:pPr>
      <w:r>
        <w:t>10. Совершение операций с ценными бумагами.</w:t>
      </w:r>
    </w:p>
    <w:p w:rsidR="00000000" w:rsidRDefault="007D5012">
      <w:pPr>
        <w:pStyle w:val="just"/>
      </w:pPr>
      <w:r>
        <w:t>11. Выдача банковских гарантий.</w:t>
      </w:r>
    </w:p>
    <w:p w:rsidR="00000000" w:rsidRDefault="007D5012">
      <w:pPr>
        <w:pStyle w:val="just"/>
      </w:pPr>
      <w:r>
        <w:t>12. Совершение кассовых операций, инкассация денежных средств и других ценностей.</w:t>
      </w:r>
    </w:p>
    <w:p w:rsidR="00000000" w:rsidRDefault="007D5012">
      <w:pPr>
        <w:pStyle w:val="just"/>
      </w:pPr>
      <w:r>
        <w:t>13. Правила внутреннего контроля в целях противодействия легализации (отмыванию) доходов, п</w:t>
      </w:r>
      <w:r>
        <w:t>олученных преступным путем, и финансированию терроризма.</w:t>
      </w:r>
    </w:p>
    <w:p w:rsidR="00000000" w:rsidRDefault="007D5012">
      <w:pPr>
        <w:pStyle w:val="just"/>
      </w:pPr>
      <w:r>
        <w:t>14. Политика информационной безопасности.</w:t>
      </w:r>
    </w:p>
    <w:p w:rsidR="00000000" w:rsidRDefault="007D50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https://порядокправа.рф/obrazecy/polozhenie_o_sluzhbe_vnutrennego_kontrolya_akcionernogo_kommercheskogo_banka.htm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012"/>
    <w:rsid w:val="007D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E6D26C-5B46-4896-A4A1-493D9BAD3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luzhbe_vnutrennego_kontrolya_akcionernogo_kommercheskogo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6415</Words>
  <Characters>36569</Characters>
  <Application>Microsoft Office Word</Application>
  <DocSecurity>0</DocSecurity>
  <Lines>304</Lines>
  <Paragraphs>85</Paragraphs>
  <ScaleCrop>false</ScaleCrop>
  <Company/>
  <LinksUpToDate>false</LinksUpToDate>
  <CharactersWithSpaces>42899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службе внутреннего контроля акционерного коммерческого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2022-08-15T04:26:00Z</dcterms:created>
  <dcterms:modified xsi:type="dcterms:W3CDTF">2022-08-15T04:26:00Z</dcterms:modified>
</cp:coreProperties>
</file>