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A9B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инкассации банка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HTML"/>
      </w:pPr>
      <w:r>
        <w:t xml:space="preserve">                                                                  УТВЕРЖДАЮ</w:t>
      </w:r>
    </w:p>
    <w:p w:rsidR="00000000" w:rsidRDefault="00C62A9B">
      <w:pPr>
        <w:pStyle w:val="HTML"/>
      </w:pPr>
      <w:r>
        <w:t>_________________________</w:t>
      </w:r>
    </w:p>
    <w:p w:rsidR="00000000" w:rsidRDefault="00C62A9B">
      <w:pPr>
        <w:pStyle w:val="HTML"/>
      </w:pPr>
      <w:r>
        <w:t>(наименование должности</w:t>
      </w:r>
    </w:p>
    <w:p w:rsidR="00000000" w:rsidRDefault="00C62A9B">
      <w:pPr>
        <w:pStyle w:val="HTML"/>
      </w:pPr>
      <w:r>
        <w:t>руководителя предприятия)</w:t>
      </w:r>
    </w:p>
    <w:p w:rsidR="00000000" w:rsidRDefault="00C62A9B">
      <w:pPr>
        <w:pStyle w:val="HTML"/>
      </w:pPr>
    </w:p>
    <w:p w:rsidR="00000000" w:rsidRDefault="00C62A9B">
      <w:pPr>
        <w:pStyle w:val="HTML"/>
      </w:pPr>
      <w:r>
        <w:t>_________________________</w:t>
      </w:r>
    </w:p>
    <w:p w:rsidR="00000000" w:rsidRDefault="00C62A9B">
      <w:pPr>
        <w:pStyle w:val="HTML"/>
      </w:pPr>
      <w:r>
        <w:t>(Ф.И.О., подпись)</w:t>
      </w:r>
    </w:p>
    <w:p w:rsidR="00000000" w:rsidRDefault="00C62A9B">
      <w:pPr>
        <w:pStyle w:val="HTML"/>
      </w:pPr>
    </w:p>
    <w:p w:rsidR="00000000" w:rsidRDefault="00C62A9B">
      <w:pPr>
        <w:pStyle w:val="HTML"/>
      </w:pPr>
      <w:r>
        <w:t>"__"</w:t>
      </w:r>
      <w:r>
        <w:t>___________ ____ г.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службе инкассации Банка</w:t>
      </w:r>
    </w:p>
    <w:p w:rsidR="00000000" w:rsidRDefault="00C62A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62A9B">
      <w:pPr>
        <w:pStyle w:val="just"/>
      </w:pPr>
      <w:r>
        <w:t>1.1. Служба инкассации Банка (далее - "служба") является структурным подразделением Банка и подчиняется непосредственно _______________.</w:t>
      </w:r>
    </w:p>
    <w:p w:rsidR="00000000" w:rsidRDefault="00C62A9B">
      <w:pPr>
        <w:pStyle w:val="just"/>
      </w:pPr>
      <w:r>
        <w:t>1.2. Служба создана на основании приказа __</w:t>
      </w:r>
      <w:r>
        <w:t>_____________ (руководителя) N _____ от "__"___________ ____ г.</w:t>
      </w:r>
    </w:p>
    <w:p w:rsidR="00000000" w:rsidRDefault="00C62A9B">
      <w:pPr>
        <w:pStyle w:val="just"/>
      </w:pPr>
      <w:r>
        <w:t>1.3. Работники службы назначаются и освобождаются от должности приказом _______________ (руководителя) по представлению начальника службы.</w:t>
      </w:r>
    </w:p>
    <w:p w:rsidR="00000000" w:rsidRDefault="00C62A9B">
      <w:pPr>
        <w:pStyle w:val="just"/>
      </w:pPr>
      <w:r>
        <w:t>1.4. Служба в своей работе руководствуется:</w:t>
      </w:r>
    </w:p>
    <w:p w:rsidR="00000000" w:rsidRDefault="00C62A9B">
      <w:pPr>
        <w:pStyle w:val="just"/>
      </w:pPr>
      <w:r>
        <w:t>- федерал</w:t>
      </w:r>
      <w:r>
        <w:t>ьными законами Российской Федерации;</w:t>
      </w:r>
    </w:p>
    <w:p w:rsidR="00000000" w:rsidRDefault="00C62A9B">
      <w:pPr>
        <w:pStyle w:val="just"/>
      </w:pPr>
      <w:r>
        <w:t>- указами и распоряжениями Президента Российской Федерации;</w:t>
      </w:r>
    </w:p>
    <w:p w:rsidR="00000000" w:rsidRDefault="00C62A9B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C62A9B">
      <w:pPr>
        <w:pStyle w:val="just"/>
      </w:pPr>
      <w:r>
        <w:t>- учредительными документами банка;</w:t>
      </w:r>
    </w:p>
    <w:p w:rsidR="00000000" w:rsidRDefault="00C62A9B">
      <w:pPr>
        <w:pStyle w:val="just"/>
      </w:pPr>
      <w:r>
        <w:t>- настоящим Положением.</w:t>
      </w:r>
    </w:p>
    <w:p w:rsidR="00000000" w:rsidRDefault="00C62A9B">
      <w:pPr>
        <w:pStyle w:val="just"/>
      </w:pPr>
      <w:r>
        <w:t>1.5. В службе должны быть до</w:t>
      </w:r>
      <w:r>
        <w:t>кументы и материалы по следующим вопросам:</w:t>
      </w:r>
    </w:p>
    <w:p w:rsidR="00000000" w:rsidRDefault="00C62A9B">
      <w:pPr>
        <w:pStyle w:val="just"/>
      </w:pPr>
      <w:r>
        <w:t>- действующее законодательство о банковской деятельности;</w:t>
      </w:r>
    </w:p>
    <w:p w:rsidR="00000000" w:rsidRDefault="00C62A9B">
      <w:pPr>
        <w:pStyle w:val="just"/>
      </w:pPr>
      <w:r>
        <w:t>- методические материалы по вопросам, связанным с осуществлением инкассации денежных средств;</w:t>
      </w:r>
    </w:p>
    <w:p w:rsidR="00000000" w:rsidRDefault="00C62A9B">
      <w:pPr>
        <w:pStyle w:val="just"/>
      </w:pPr>
      <w:r>
        <w:t>- методические материалы по вопросам, связанным с применением</w:t>
      </w:r>
      <w:r>
        <w:t xml:space="preserve"> огнестрельного оружия и спецсредств;</w:t>
      </w:r>
    </w:p>
    <w:p w:rsidR="00000000" w:rsidRDefault="00C62A9B">
      <w:pPr>
        <w:pStyle w:val="just"/>
      </w:pPr>
      <w:r>
        <w:t>- ответственность за нарушение правил применения огнестрельного оружия и спецсредств;</w:t>
      </w:r>
    </w:p>
    <w:p w:rsidR="00000000" w:rsidRDefault="00C62A9B">
      <w:pPr>
        <w:pStyle w:val="just"/>
      </w:pPr>
      <w:r>
        <w:lastRenderedPageBreak/>
        <w:t>- виды огнестрельного оружия и спецсредств, используемые сотрудниками службы инкассации Банка;</w:t>
      </w:r>
    </w:p>
    <w:p w:rsidR="00000000" w:rsidRDefault="00C62A9B">
      <w:pPr>
        <w:pStyle w:val="just"/>
      </w:pPr>
      <w:r>
        <w:t>- основные и резервные маршруты движения бригад инкассаторов;</w:t>
      </w:r>
    </w:p>
    <w:p w:rsidR="00000000" w:rsidRDefault="00C62A9B">
      <w:pPr>
        <w:pStyle w:val="just"/>
      </w:pPr>
      <w:r>
        <w:t>- организация и порядок связи с бригадами инкассаторов;</w:t>
      </w:r>
    </w:p>
    <w:p w:rsidR="00000000" w:rsidRDefault="00C62A9B">
      <w:pPr>
        <w:pStyle w:val="just"/>
      </w:pPr>
      <w:r>
        <w:t>- порядок взаимодействия с руководством Банка, правоохранительными органами, подразделениями МЧС, "скорой помощью";</w:t>
      </w:r>
    </w:p>
    <w:p w:rsidR="00000000" w:rsidRDefault="00C62A9B">
      <w:pPr>
        <w:pStyle w:val="just"/>
      </w:pPr>
      <w:r>
        <w:t xml:space="preserve">- Правила внутреннего </w:t>
      </w:r>
      <w:r>
        <w:t>трудового распорядка; правила и нормы охраны труда.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3"/>
        <w:rPr>
          <w:rFonts w:eastAsia="Times New Roman"/>
        </w:rPr>
      </w:pPr>
      <w:r>
        <w:rPr>
          <w:rFonts w:eastAsia="Times New Roman"/>
        </w:rPr>
        <w:t>2. СТРУКТУРА СЛУЖБЫ</w:t>
      </w:r>
    </w:p>
    <w:p w:rsidR="00000000" w:rsidRDefault="00C62A9B">
      <w:pPr>
        <w:pStyle w:val="just"/>
      </w:pPr>
      <w:r>
        <w:t>2.1. Структуру и штаты службы утверждает руководитель Банка ____________.</w:t>
      </w:r>
    </w:p>
    <w:p w:rsidR="00000000" w:rsidRDefault="00C62A9B">
      <w:pPr>
        <w:pStyle w:val="just"/>
      </w:pPr>
      <w:r>
        <w:t>2.2. Руководство службой осуществляет начальник службы.</w:t>
      </w:r>
    </w:p>
    <w:p w:rsidR="00000000" w:rsidRDefault="00C62A9B">
      <w:pPr>
        <w:pStyle w:val="just"/>
      </w:pPr>
      <w:r>
        <w:t>2.3. В состав службы входят (указать должности):</w:t>
      </w:r>
    </w:p>
    <w:p w:rsidR="00000000" w:rsidRDefault="00C62A9B">
      <w:pPr>
        <w:pStyle w:val="just"/>
      </w:pPr>
      <w:r>
        <w:t>- __</w:t>
      </w:r>
      <w:r>
        <w:t>___________________________________________________________;</w:t>
      </w:r>
    </w:p>
    <w:p w:rsidR="00000000" w:rsidRDefault="00C62A9B">
      <w:pPr>
        <w:pStyle w:val="just"/>
      </w:pPr>
      <w:r>
        <w:t>- _____________________________________________________________;</w:t>
      </w:r>
    </w:p>
    <w:p w:rsidR="00000000" w:rsidRDefault="00C62A9B">
      <w:pPr>
        <w:pStyle w:val="just"/>
      </w:pPr>
      <w:r>
        <w:t>- _____________________________________________________________.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СЛУЖБЫ</w:t>
      </w:r>
    </w:p>
    <w:p w:rsidR="00000000" w:rsidRDefault="00C62A9B">
      <w:pPr>
        <w:pStyle w:val="just"/>
      </w:pPr>
      <w:r>
        <w:t>3.1. Организация инкассации денежных с</w:t>
      </w:r>
      <w:r>
        <w:t>редств.</w:t>
      </w:r>
    </w:p>
    <w:p w:rsidR="00000000" w:rsidRDefault="00C62A9B">
      <w:pPr>
        <w:pStyle w:val="just"/>
      </w:pPr>
      <w:r>
        <w:t>3.2. Обеспечение безопасности инкассации денежных средств.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3"/>
        <w:rPr>
          <w:rFonts w:eastAsia="Times New Roman"/>
        </w:rPr>
      </w:pPr>
      <w:r>
        <w:rPr>
          <w:rFonts w:eastAsia="Times New Roman"/>
        </w:rPr>
        <w:t>4. ФУНКЦИИ СЛУЖБЫ</w:t>
      </w:r>
    </w:p>
    <w:p w:rsidR="00000000" w:rsidRDefault="00C62A9B">
      <w:pPr>
        <w:pStyle w:val="just"/>
      </w:pPr>
      <w:r>
        <w:t>В соответствии с возложенными на нее задачами служба осуществляет следующие функции:</w:t>
      </w:r>
    </w:p>
    <w:p w:rsidR="00000000" w:rsidRDefault="00C62A9B">
      <w:pPr>
        <w:pStyle w:val="just"/>
      </w:pPr>
      <w:r>
        <w:t>4.1. Осуществление инкассации денежной выручки и ценностей в виде _______________.</w:t>
      </w:r>
    </w:p>
    <w:p w:rsidR="00000000" w:rsidRDefault="00C62A9B">
      <w:pPr>
        <w:pStyle w:val="just"/>
      </w:pPr>
      <w:r>
        <w:t>4.</w:t>
      </w:r>
      <w:r>
        <w:t>2. Организация хранения денежной выручки, доставленной после окончания операционного дня.</w:t>
      </w:r>
    </w:p>
    <w:p w:rsidR="00000000" w:rsidRDefault="00C62A9B">
      <w:pPr>
        <w:pStyle w:val="just"/>
      </w:pPr>
      <w:r>
        <w:t>4.3. Учет организаций и предприятий, обслуживаемых инкассаторами службы.</w:t>
      </w:r>
    </w:p>
    <w:p w:rsidR="00000000" w:rsidRDefault="00C62A9B">
      <w:pPr>
        <w:pStyle w:val="just"/>
      </w:pPr>
      <w:r>
        <w:t>4.4. Организация учета выдачи и приема явочных карточек, печатей, ключей, доверенностей, поро</w:t>
      </w:r>
      <w:r>
        <w:t>жних сумок.</w:t>
      </w:r>
    </w:p>
    <w:p w:rsidR="00000000" w:rsidRDefault="00C62A9B">
      <w:pPr>
        <w:pStyle w:val="just"/>
      </w:pPr>
      <w:r>
        <w:t>4.5. Разработка основных и резервных маршрутов движения бригад инкассаторов.</w:t>
      </w:r>
    </w:p>
    <w:p w:rsidR="00000000" w:rsidRDefault="00C62A9B">
      <w:pPr>
        <w:pStyle w:val="just"/>
      </w:pPr>
      <w:r>
        <w:t>4.6. Организация взаимодействия с правоохранительными органами, подразделениями МЧС, "скорой помощью".</w:t>
      </w:r>
    </w:p>
    <w:p w:rsidR="00000000" w:rsidRDefault="00C62A9B">
      <w:pPr>
        <w:pStyle w:val="just"/>
      </w:pPr>
      <w:r>
        <w:t>Возложение на службу функций, не относящихся к компетенции служб</w:t>
      </w:r>
      <w:r>
        <w:t>ы, не допускается.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C62A9B">
      <w:pPr>
        <w:pStyle w:val="just"/>
      </w:pPr>
      <w:r>
        <w:t>Служба для решения возложенных на нее задач имеет право:</w:t>
      </w:r>
    </w:p>
    <w:p w:rsidR="00000000" w:rsidRDefault="00C62A9B">
      <w:pPr>
        <w:pStyle w:val="just"/>
      </w:pPr>
      <w:r>
        <w:t xml:space="preserve">5.1. Запрашивать в установленном порядке от структурных подразделений </w:t>
      </w:r>
      <w:r>
        <w:t>Банка информацию (материалы) по вопросам, входящим в компетенцию службы.</w:t>
      </w:r>
    </w:p>
    <w:p w:rsidR="00000000" w:rsidRDefault="00C62A9B">
      <w:pPr>
        <w:pStyle w:val="just"/>
      </w:pPr>
      <w:r>
        <w:t>5.2. Вступать во взаимоотношения с подразделениями правоохранительных органов, МЧС, сторонних учреждений и организаций для решения вопросов, определяемых настоящим Положением.</w:t>
      </w:r>
    </w:p>
    <w:p w:rsidR="00000000" w:rsidRDefault="00C62A9B">
      <w:pPr>
        <w:pStyle w:val="just"/>
      </w:pPr>
      <w:r>
        <w:t>5.3. Вн</w:t>
      </w:r>
      <w:r>
        <w:t>осить предложения по вопросам, входящим в компетенцию службы.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C62A9B">
      <w:pPr>
        <w:pStyle w:val="just"/>
      </w:pPr>
      <w:r>
        <w:t>6.1. В процессе деятельности Банка служба взаимодействует со следующими структурными подразделениями:</w:t>
      </w:r>
    </w:p>
    <w:p w:rsidR="00000000" w:rsidRDefault="00C62A9B">
      <w:pPr>
        <w:pStyle w:val="just"/>
      </w:pPr>
      <w:r>
        <w:t>- ___________________________</w:t>
      </w:r>
      <w:r>
        <w:t>__________________________________,</w:t>
      </w:r>
    </w:p>
    <w:p w:rsidR="00000000" w:rsidRDefault="00C62A9B">
      <w:pPr>
        <w:pStyle w:val="just"/>
      </w:pPr>
      <w:r>
        <w:t>- _____________________________________________________________,</w:t>
      </w:r>
    </w:p>
    <w:p w:rsidR="00000000" w:rsidRDefault="00C62A9B">
      <w:pPr>
        <w:pStyle w:val="just"/>
      </w:pPr>
      <w:r>
        <w:t>- _____________________________________________________________.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C62A9B">
      <w:pPr>
        <w:pStyle w:val="just"/>
      </w:pPr>
      <w:r>
        <w:t>7.1. Всю полноту ответственности за качество и своевременность выполне</w:t>
      </w:r>
      <w:r>
        <w:t>ния возложенных настоящим Положением на службу задач и функций несет начальник службы.</w:t>
      </w:r>
    </w:p>
    <w:p w:rsidR="00000000" w:rsidRDefault="00C62A9B">
      <w:pPr>
        <w:pStyle w:val="just"/>
      </w:pPr>
      <w:r>
        <w:t>7.2. Ответственность работников отдела устанавливается действующим законодательством и должностными инструкциями.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СЛУЖБЫ</w:t>
      </w:r>
    </w:p>
    <w:p w:rsidR="00000000" w:rsidRDefault="00C62A9B">
      <w:pPr>
        <w:pStyle w:val="just"/>
      </w:pPr>
      <w:r>
        <w:t>8.1. Своевремен</w:t>
      </w:r>
      <w:r>
        <w:t>ное и качественное выполнение поставленных целей и задач.</w:t>
      </w:r>
    </w:p>
    <w:p w:rsidR="00000000" w:rsidRDefault="00C62A9B">
      <w:pPr>
        <w:pStyle w:val="just"/>
      </w:pPr>
      <w:r>
        <w:t>8.2. Качественное выполнение функциональных обязанностей.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just"/>
      </w:pPr>
      <w:r>
        <w:t>Начальник службы инкассации Банка:</w:t>
      </w:r>
    </w:p>
    <w:p w:rsidR="00000000" w:rsidRDefault="00C62A9B">
      <w:pPr>
        <w:pStyle w:val="just"/>
      </w:pPr>
      <w:r>
        <w:t>__________________________________</w:t>
      </w:r>
    </w:p>
    <w:p w:rsidR="00000000" w:rsidRDefault="00C62A9B">
      <w:pPr>
        <w:pStyle w:val="just"/>
      </w:pPr>
      <w:r>
        <w:t>________________/_________________</w:t>
      </w:r>
    </w:p>
    <w:p w:rsidR="00000000" w:rsidRDefault="00C62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A9B">
      <w:pPr>
        <w:pStyle w:val="just"/>
      </w:pPr>
      <w:r>
        <w:t>С данным Положением ознакомлен(а)</w:t>
      </w:r>
      <w:r>
        <w:t xml:space="preserve"> ____________________/__________/</w:t>
      </w:r>
    </w:p>
    <w:p w:rsidR="00000000" w:rsidRDefault="00C62A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рф/obrazecy/polozhenie_o_sluzhbe_inkassacii_banka.htm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9B"/>
    <w:rsid w:val="00C6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7F46D3-E091-4EE9-BD61-721A76D9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inkassacii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инкассации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