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7A97">
      <w:pPr>
        <w:pStyle w:val="1"/>
        <w:rPr>
          <w:rFonts w:eastAsia="Times New Roman"/>
        </w:rPr>
      </w:pPr>
      <w:r>
        <w:rPr>
          <w:rFonts w:eastAsia="Times New Roman"/>
        </w:rPr>
        <w:t>Положение о реестре акционеров открытого акционерного общества (акционерного коммерческого банка)</w:t>
      </w:r>
    </w:p>
    <w:p w:rsidR="00000000" w:rsidRDefault="00C77A97">
      <w:pPr>
        <w:pStyle w:val="right"/>
      </w:pPr>
      <w:r>
        <w:t>УТВЕРЖДЕНО Решением Общего собрания акционеров от "___"________ ____ г. Протокол N _____________</w:t>
      </w:r>
    </w:p>
    <w:p w:rsidR="00000000" w:rsidRDefault="00C77A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A97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 реестре </w:t>
      </w:r>
      <w:r>
        <w:rPr>
          <w:rFonts w:eastAsia="Times New Roman"/>
        </w:rPr>
        <w:t xml:space="preserve">акционеров открытого акционерного общества "Акционерный коммерческий банк "______________"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C77A9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77A97">
      <w:pPr>
        <w:pStyle w:val="just"/>
      </w:pPr>
      <w:r>
        <w:t>1.1. Реестр акционеров Открытого акционерного общества "Акционерный коммерческий банк "_______________" ведет ОАО "_______________" (далее - "У</w:t>
      </w:r>
      <w:r>
        <w:t>полномоченный регистратор").</w:t>
      </w:r>
    </w:p>
    <w:p w:rsidR="00000000" w:rsidRDefault="00C77A97">
      <w:pPr>
        <w:pStyle w:val="just"/>
      </w:pPr>
      <w:r>
        <w:t xml:space="preserve">Банк, поручивший ведение и хранение реестра акционеров Уполномоченному регистратору, не освобождается от ответственности за его ведение и хранение. На основании решения Общего собрания акционеров от "___"________ ___ г. N ____ </w:t>
      </w:r>
      <w:r>
        <w:t>персональную ответственность за правильность ведения реестра, своевременность внесения в реестр акционеров записей несут _________________________ (Председатель Совета директоров, Председатель Правления Общества (Банка), Президент).</w:t>
      </w:r>
    </w:p>
    <w:p w:rsidR="00000000" w:rsidRDefault="00C77A97">
      <w:pPr>
        <w:pStyle w:val="just"/>
      </w:pPr>
      <w:r>
        <w:t>Уполномоченный регистра</w:t>
      </w:r>
      <w:r>
        <w:t>тор обеспечивает ведение и хранение реестра акционеров в соответствии с законодательством Российской Федерации не позднее одного месяца с момента государственной регистрации Банка.</w:t>
      </w:r>
    </w:p>
    <w:p w:rsidR="00000000" w:rsidRDefault="00C77A97">
      <w:pPr>
        <w:pStyle w:val="just"/>
      </w:pPr>
      <w:r>
        <w:t>1.2. Система ведения реестра акционеров включает в себя:</w:t>
      </w:r>
    </w:p>
    <w:p w:rsidR="00000000" w:rsidRDefault="00C77A97">
      <w:pPr>
        <w:pStyle w:val="just"/>
      </w:pPr>
      <w:r>
        <w:t>- ведение регистра</w:t>
      </w:r>
      <w:r>
        <w:t>ционного журнала записей в хронологическом порядке;</w:t>
      </w:r>
    </w:p>
    <w:p w:rsidR="00000000" w:rsidRDefault="00C77A97">
      <w:pPr>
        <w:pStyle w:val="just"/>
      </w:pPr>
      <w:r>
        <w:t>- ведение лицевых счетов зарегистрированных лиц и зарегистрированных залогодержателей;</w:t>
      </w:r>
    </w:p>
    <w:p w:rsidR="00000000" w:rsidRDefault="00C77A97">
      <w:pPr>
        <w:pStyle w:val="just"/>
      </w:pPr>
      <w:r>
        <w:t>- ведение системы учета и хранения документов, являющихся основанием для внесения записей в реестр акционеров, включа</w:t>
      </w:r>
      <w:r>
        <w:t>я информацию на электронных носителях;</w:t>
      </w:r>
    </w:p>
    <w:p w:rsidR="00000000" w:rsidRDefault="00C77A97">
      <w:pPr>
        <w:pStyle w:val="just"/>
      </w:pPr>
      <w:r>
        <w:t>- ведение учета заявлений (запросов), полученных от зарегистрированных лиц и зарегистрированных залогодержателей;</w:t>
      </w:r>
    </w:p>
    <w:p w:rsidR="00000000" w:rsidRDefault="00C77A97">
      <w:pPr>
        <w:pStyle w:val="just"/>
      </w:pPr>
      <w:r>
        <w:t>- предоставление информации зарегистрированным лицам и обеспечение возможности ознакомления с данными р</w:t>
      </w:r>
      <w:r>
        <w:t>еестра.</w:t>
      </w:r>
    </w:p>
    <w:p w:rsidR="00000000" w:rsidRDefault="00C77A97">
      <w:pPr>
        <w:pStyle w:val="just"/>
      </w:pPr>
      <w:r>
        <w:t>1.3. В реестре акционеров указываются следующие сведения:</w:t>
      </w:r>
    </w:p>
    <w:p w:rsidR="00000000" w:rsidRDefault="00C77A97">
      <w:pPr>
        <w:pStyle w:val="just"/>
      </w:pPr>
      <w:r>
        <w:t>- об эмитенте;</w:t>
      </w:r>
    </w:p>
    <w:p w:rsidR="00000000" w:rsidRDefault="00C77A97">
      <w:pPr>
        <w:pStyle w:val="just"/>
      </w:pPr>
      <w:r>
        <w:lastRenderedPageBreak/>
        <w:t>- о регистраторе, его обособленных подразделениях и трансфер-агентах;</w:t>
      </w:r>
    </w:p>
    <w:p w:rsidR="00000000" w:rsidRDefault="00C77A97">
      <w:pPr>
        <w:pStyle w:val="just"/>
      </w:pPr>
      <w:r>
        <w:t>- обо всех выпусках ценных бумаг эмитента;</w:t>
      </w:r>
    </w:p>
    <w:p w:rsidR="00000000" w:rsidRDefault="00C77A97">
      <w:pPr>
        <w:pStyle w:val="just"/>
      </w:pPr>
      <w:r>
        <w:t>- о зарегистрированных лицах, виде, количестве, категории (тип</w:t>
      </w:r>
      <w:r>
        <w:t>е), номинальной стоимости, государственном регистрационном номере выпусков ценных бумаг, учитываемых на их лицевых счетах, и об операциях по лицевым счетам.</w:t>
      </w:r>
    </w:p>
    <w:p w:rsidR="00000000" w:rsidRDefault="00C77A97">
      <w:pPr>
        <w:pStyle w:val="just"/>
      </w:pPr>
      <w:r>
        <w:t>1.3.1. В реестре должна содержаться следующая информация об эмитенте:</w:t>
      </w:r>
    </w:p>
    <w:p w:rsidR="00000000" w:rsidRDefault="00C77A97">
      <w:pPr>
        <w:pStyle w:val="just"/>
      </w:pPr>
      <w:r>
        <w:t>- полное наименование;</w:t>
      </w:r>
    </w:p>
    <w:p w:rsidR="00000000" w:rsidRDefault="00C77A97">
      <w:pPr>
        <w:pStyle w:val="just"/>
      </w:pPr>
      <w:r>
        <w:t>- крат</w:t>
      </w:r>
      <w:r>
        <w:t>кое наименование;</w:t>
      </w:r>
    </w:p>
    <w:p w:rsidR="00000000" w:rsidRDefault="00C77A97">
      <w:pPr>
        <w:pStyle w:val="just"/>
      </w:pPr>
      <w:r>
        <w:t>- наименование государственного органа, осуществившего регистрацию эмитента;</w:t>
      </w:r>
    </w:p>
    <w:p w:rsidR="00000000" w:rsidRDefault="00C77A97">
      <w:pPr>
        <w:pStyle w:val="just"/>
      </w:pPr>
      <w:r>
        <w:t>- номер и дата государственной регистрации эмитента;</w:t>
      </w:r>
    </w:p>
    <w:p w:rsidR="00000000" w:rsidRDefault="00C77A97">
      <w:pPr>
        <w:pStyle w:val="just"/>
      </w:pPr>
      <w:r>
        <w:t>- место нахождения, почтовый адрес;</w:t>
      </w:r>
    </w:p>
    <w:p w:rsidR="00000000" w:rsidRDefault="00C77A97">
      <w:pPr>
        <w:pStyle w:val="just"/>
      </w:pPr>
      <w:r>
        <w:t>- размер уставного (складочного) капитала;</w:t>
      </w:r>
    </w:p>
    <w:p w:rsidR="00000000" w:rsidRDefault="00C77A97">
      <w:pPr>
        <w:pStyle w:val="just"/>
      </w:pPr>
      <w:r>
        <w:t>- номера телефона, факса;</w:t>
      </w:r>
    </w:p>
    <w:p w:rsidR="00000000" w:rsidRDefault="00C77A97">
      <w:pPr>
        <w:pStyle w:val="just"/>
      </w:pPr>
      <w:r>
        <w:t>- р</w:t>
      </w:r>
      <w:r>
        <w:t>уководитель исполнительного органа эмитента;</w:t>
      </w:r>
    </w:p>
    <w:p w:rsidR="00000000" w:rsidRDefault="00C77A97">
      <w:pPr>
        <w:pStyle w:val="just"/>
      </w:pPr>
      <w:r>
        <w:t>- идентификационный номер налогоплательщика.</w:t>
      </w:r>
    </w:p>
    <w:p w:rsidR="00000000" w:rsidRDefault="00C77A97">
      <w:pPr>
        <w:pStyle w:val="just"/>
      </w:pPr>
      <w:r>
        <w:t>1.3.2. В реестре должна содержаться следующая информация о каждом выпуске ценных бумаг эмитента:</w:t>
      </w:r>
    </w:p>
    <w:p w:rsidR="00000000" w:rsidRDefault="00C77A97">
      <w:pPr>
        <w:pStyle w:val="just"/>
      </w:pPr>
      <w:r>
        <w:t>- дата государственной регистрации и государственный регистрационный номер выпуска ценных бумаг, наименование регистрирующего органа, осуществившего государственную регистрацию выпуска ценных бумаг;</w:t>
      </w:r>
    </w:p>
    <w:p w:rsidR="00000000" w:rsidRDefault="00C77A97">
      <w:pPr>
        <w:pStyle w:val="just"/>
      </w:pPr>
      <w:r>
        <w:t>- вид, категория (тип) ценных бумаг;</w:t>
      </w:r>
    </w:p>
    <w:p w:rsidR="00000000" w:rsidRDefault="00C77A97">
      <w:pPr>
        <w:pStyle w:val="just"/>
      </w:pPr>
      <w:r>
        <w:t>- номинальная стоимо</w:t>
      </w:r>
      <w:r>
        <w:t>сть одной ценной бумаги;</w:t>
      </w:r>
    </w:p>
    <w:p w:rsidR="00000000" w:rsidRDefault="00C77A97">
      <w:pPr>
        <w:pStyle w:val="just"/>
      </w:pPr>
      <w:r>
        <w:t>- количество ценных бумаг в выпуске;</w:t>
      </w:r>
    </w:p>
    <w:p w:rsidR="00000000" w:rsidRDefault="00C77A97">
      <w:pPr>
        <w:pStyle w:val="just"/>
      </w:pPr>
      <w:r>
        <w:t>- форма выпуска ценных бумаг;</w:t>
      </w:r>
    </w:p>
    <w:p w:rsidR="00000000" w:rsidRDefault="00C77A97">
      <w:pPr>
        <w:pStyle w:val="just"/>
      </w:pPr>
      <w:r>
        <w:t>- размер дивиденда (по привилегированным акциям) или процента (по облигациям).</w:t>
      </w:r>
    </w:p>
    <w:p w:rsidR="00000000" w:rsidRDefault="00C77A97">
      <w:pPr>
        <w:pStyle w:val="just"/>
      </w:pPr>
      <w:r>
        <w:t>1.3.3. Лицевой счет зарегистрированного лица должен содержать:</w:t>
      </w:r>
    </w:p>
    <w:p w:rsidR="00000000" w:rsidRDefault="00C77A97">
      <w:pPr>
        <w:pStyle w:val="just"/>
      </w:pPr>
      <w:r>
        <w:t>- данные, содержащиеся</w:t>
      </w:r>
      <w:r>
        <w:t xml:space="preserve"> в анкете зарегистрированного лица;</w:t>
      </w:r>
    </w:p>
    <w:p w:rsidR="00000000" w:rsidRDefault="00C77A97">
      <w:pPr>
        <w:pStyle w:val="just"/>
      </w:pPr>
      <w:r>
        <w:t>- информацию о количестве ценных бумаг, виде, категории (типе), государственном регистрационном номере выпуска ценных бумаг, учитываемых на лицевом счете зарегистрированного лица, в том числе обремененных обязательствами</w:t>
      </w:r>
      <w:r>
        <w:t xml:space="preserve"> и/или в отношении которых осуществлено блокирование операций;</w:t>
      </w:r>
    </w:p>
    <w:p w:rsidR="00000000" w:rsidRDefault="00C77A97">
      <w:pPr>
        <w:pStyle w:val="just"/>
      </w:pPr>
      <w:r>
        <w:t>- список операций, представляющий часть регистрационного журнала, содержащую записи по лицевому счету зарегистрированного лица.</w:t>
      </w:r>
    </w:p>
    <w:p w:rsidR="00000000" w:rsidRDefault="00C77A97">
      <w:pPr>
        <w:pStyle w:val="just"/>
      </w:pPr>
      <w:r>
        <w:t>1.3.4. Анкета зарегистрированного лица должна содержать следующие</w:t>
      </w:r>
      <w:r>
        <w:t xml:space="preserve"> данные.</w:t>
      </w:r>
    </w:p>
    <w:p w:rsidR="00000000" w:rsidRDefault="00C77A97">
      <w:pPr>
        <w:pStyle w:val="just"/>
      </w:pPr>
      <w:r>
        <w:t>Для физического лица:</w:t>
      </w:r>
    </w:p>
    <w:p w:rsidR="00000000" w:rsidRDefault="00C77A97">
      <w:pPr>
        <w:pStyle w:val="just"/>
      </w:pPr>
      <w:r>
        <w:t>- фамилия, имя, отчество;</w:t>
      </w:r>
    </w:p>
    <w:p w:rsidR="00000000" w:rsidRDefault="00C77A97">
      <w:pPr>
        <w:pStyle w:val="just"/>
      </w:pPr>
      <w:r>
        <w:t>- гражданство;</w:t>
      </w:r>
    </w:p>
    <w:p w:rsidR="00000000" w:rsidRDefault="00C77A97">
      <w:pPr>
        <w:pStyle w:val="just"/>
      </w:pPr>
      <w:r>
        <w:t>- вид, номер, серия, дата и место выдачи документа, удостоверяющего личность, а также наименование органа, выдавшего документ;</w:t>
      </w:r>
    </w:p>
    <w:p w:rsidR="00000000" w:rsidRDefault="00C77A97">
      <w:pPr>
        <w:pStyle w:val="just"/>
      </w:pPr>
      <w:r>
        <w:t>- год и дата рождения;</w:t>
      </w:r>
    </w:p>
    <w:p w:rsidR="00000000" w:rsidRDefault="00C77A97">
      <w:pPr>
        <w:pStyle w:val="just"/>
      </w:pPr>
      <w:r>
        <w:t>- место проживания (регистрации);</w:t>
      </w:r>
    </w:p>
    <w:p w:rsidR="00000000" w:rsidRDefault="00C77A97">
      <w:pPr>
        <w:pStyle w:val="just"/>
      </w:pPr>
      <w:r>
        <w:t>- адрес для направления корреспонденции (почтовый адрес);</w:t>
      </w:r>
    </w:p>
    <w:p w:rsidR="00000000" w:rsidRDefault="00C77A97">
      <w:pPr>
        <w:pStyle w:val="just"/>
      </w:pPr>
      <w:r>
        <w:t>- образец подписи владельца ценных бумаг.</w:t>
      </w:r>
    </w:p>
    <w:p w:rsidR="00000000" w:rsidRDefault="00C77A97">
      <w:pPr>
        <w:pStyle w:val="just"/>
      </w:pPr>
      <w:r>
        <w:t>Для юридического лица:</w:t>
      </w:r>
    </w:p>
    <w:p w:rsidR="00000000" w:rsidRDefault="00C77A97">
      <w:pPr>
        <w:pStyle w:val="just"/>
      </w:pPr>
      <w:r>
        <w:t>- полное наименование организации в соответствии с ее уставом;</w:t>
      </w:r>
    </w:p>
    <w:p w:rsidR="00000000" w:rsidRDefault="00C77A97">
      <w:pPr>
        <w:pStyle w:val="just"/>
      </w:pPr>
      <w:r>
        <w:t>- номер государственной регистрации и наименование органа, осуществивш</w:t>
      </w:r>
      <w:r>
        <w:t>его регистрацию, дата регистрации;</w:t>
      </w:r>
    </w:p>
    <w:p w:rsidR="00000000" w:rsidRDefault="00C77A97">
      <w:pPr>
        <w:pStyle w:val="just"/>
      </w:pPr>
      <w:r>
        <w:t>- место нахождения;</w:t>
      </w:r>
    </w:p>
    <w:p w:rsidR="00000000" w:rsidRDefault="00C77A97">
      <w:pPr>
        <w:pStyle w:val="just"/>
      </w:pPr>
      <w:r>
        <w:t>- почтовый адрес;</w:t>
      </w:r>
    </w:p>
    <w:p w:rsidR="00000000" w:rsidRDefault="00C77A97">
      <w:pPr>
        <w:pStyle w:val="just"/>
      </w:pPr>
      <w:r>
        <w:t>- номер телефона, факса (при наличии);</w:t>
      </w:r>
    </w:p>
    <w:p w:rsidR="00000000" w:rsidRDefault="00C77A97">
      <w:pPr>
        <w:pStyle w:val="just"/>
      </w:pPr>
      <w:r>
        <w:t>- электронный адрес (при наличии);</w:t>
      </w:r>
    </w:p>
    <w:p w:rsidR="00000000" w:rsidRDefault="00C77A97">
      <w:pPr>
        <w:pStyle w:val="just"/>
      </w:pPr>
      <w:r>
        <w:t>- образец печати и подписей должностных лиц, имеющих в соответствии с уставом право действовать от имени юрид</w:t>
      </w:r>
      <w:r>
        <w:t>ического лица без доверенностей.</w:t>
      </w:r>
    </w:p>
    <w:p w:rsidR="00000000" w:rsidRDefault="00C77A97">
      <w:pPr>
        <w:pStyle w:val="just"/>
      </w:pPr>
      <w:r>
        <w:t>1.3.5. Для всех зарегистрированных лиц:</w:t>
      </w:r>
    </w:p>
    <w:p w:rsidR="00000000" w:rsidRDefault="00C77A97">
      <w:pPr>
        <w:pStyle w:val="just"/>
      </w:pPr>
      <w:r>
        <w:t>- категория зарегистрированного лица (физическое или юридическое лицо);</w:t>
      </w:r>
    </w:p>
    <w:p w:rsidR="00000000" w:rsidRDefault="00C77A97">
      <w:pPr>
        <w:pStyle w:val="just"/>
      </w:pPr>
      <w:r>
        <w:t>- идентификационный номер налогоплательщика (при наличии);</w:t>
      </w:r>
    </w:p>
    <w:p w:rsidR="00000000" w:rsidRDefault="00C77A97">
      <w:pPr>
        <w:pStyle w:val="just"/>
      </w:pPr>
      <w:r>
        <w:t>- форма выплаты доходов по ценным бумагам (наличная или безналичная форма);</w:t>
      </w:r>
    </w:p>
    <w:p w:rsidR="00000000" w:rsidRDefault="00C77A97">
      <w:pPr>
        <w:pStyle w:val="just"/>
      </w:pPr>
      <w:r>
        <w:t>- при безналичной форме выплаты доходов - банковские реквизиты;</w:t>
      </w:r>
    </w:p>
    <w:p w:rsidR="00000000" w:rsidRDefault="00C77A97">
      <w:pPr>
        <w:pStyle w:val="just"/>
      </w:pPr>
      <w:r>
        <w:t>- способ доставки выписок из реестра (письмо, заказное пи</w:t>
      </w:r>
      <w:r>
        <w:t>сьмо, курьером, лично у регистратора).</w:t>
      </w:r>
    </w:p>
    <w:p w:rsidR="00000000" w:rsidRDefault="00C77A97">
      <w:pPr>
        <w:pStyle w:val="just"/>
      </w:pPr>
      <w:r>
        <w:t>1.4. ОАО "АКБ "_____________" как держатель реестра акционеров и уполномоченный регистратор обязано:</w:t>
      </w:r>
    </w:p>
    <w:p w:rsidR="00000000" w:rsidRDefault="00C77A97">
      <w:pPr>
        <w:pStyle w:val="just"/>
      </w:pPr>
      <w:r>
        <w:t>- осуществлять открытие лицевых счетов в порядке, предусмотренном настоящим Положением;</w:t>
      </w:r>
    </w:p>
    <w:p w:rsidR="00000000" w:rsidRDefault="00C77A97">
      <w:pPr>
        <w:pStyle w:val="just"/>
      </w:pPr>
      <w:r>
        <w:t>- исполнять операции по лице</w:t>
      </w:r>
      <w:r>
        <w:t>вым счетам в порядке и сроки, предусмотренные настоящим Положением;</w:t>
      </w:r>
    </w:p>
    <w:p w:rsidR="00000000" w:rsidRDefault="00C77A97">
      <w:pPr>
        <w:pStyle w:val="just"/>
      </w:pPr>
      <w:r>
        <w:t>- устанавливать размер оплаты за оказание услуг в соответствии с требованиями нормативных актов Федеральной службы по финансовым рынкам;</w:t>
      </w:r>
    </w:p>
    <w:p w:rsidR="00000000" w:rsidRDefault="00C77A97">
      <w:pPr>
        <w:pStyle w:val="just"/>
      </w:pPr>
      <w:r>
        <w:t>- принимать передаточное распоряжение, если оно пре</w:t>
      </w:r>
      <w:r>
        <w:t>дставлено зарегистрированным лицом, передающим ценные бумаги, или лицом, на лицевой счет которого должны быть зачислены ценные бумаги, или уполномоченным представителем одного из этих лиц, или иным способом в соответствии с правилами ведения реестра;</w:t>
      </w:r>
    </w:p>
    <w:p w:rsidR="00000000" w:rsidRDefault="00C77A97">
      <w:pPr>
        <w:pStyle w:val="just"/>
      </w:pPr>
      <w:r>
        <w:t>- осу</w:t>
      </w:r>
      <w:r>
        <w:t>ществлять проверку полномочий лиц, подписавших документы;</w:t>
      </w:r>
    </w:p>
    <w:p w:rsidR="00000000" w:rsidRDefault="00C77A97">
      <w:pPr>
        <w:pStyle w:val="just"/>
      </w:pPr>
      <w:r>
        <w:t>- осуществлять сверку подписи на распоряжениях;</w:t>
      </w:r>
    </w:p>
    <w:p w:rsidR="00000000" w:rsidRDefault="00C77A97">
      <w:pPr>
        <w:pStyle w:val="just"/>
      </w:pPr>
      <w:r>
        <w:t>- ежедневно осуществлять сверку количества, категории (типа), вида, государственного регистрационного номера выпуска размещенных ценных бумаг с количе</w:t>
      </w:r>
      <w:r>
        <w:t>ством ценных бумаг, учитываемых на счетах зарегистрированных лиц, эмиссионном счете эмитента, лицевом счете эмитента;</w:t>
      </w:r>
    </w:p>
    <w:p w:rsidR="00000000" w:rsidRDefault="00C77A97">
      <w:pPr>
        <w:pStyle w:val="just"/>
      </w:pPr>
      <w:r>
        <w:t>- предоставлять информацию из реестра в порядке, установленном настоящим Положением;</w:t>
      </w:r>
    </w:p>
    <w:p w:rsidR="00000000" w:rsidRDefault="00C77A97">
      <w:pPr>
        <w:pStyle w:val="just"/>
      </w:pPr>
      <w:r>
        <w:t>- соблюдать установленный нормативными актами Федерал</w:t>
      </w:r>
      <w:r>
        <w:t>ьной службой по финансовым рынкам порядок передачи реестра при прекращении действия договора с эмитентом;</w:t>
      </w:r>
    </w:p>
    <w:p w:rsidR="00000000" w:rsidRDefault="00C77A97">
      <w:pPr>
        <w:pStyle w:val="just"/>
      </w:pPr>
      <w:r>
        <w:t>- в течение времени, установленного правилами ведения реестра, но не менее чем 4 часа каждый рабочий день недели (включая обособленные подразделения р</w:t>
      </w:r>
      <w:r>
        <w:t>егистратора), обеспечивать эмитенту, зарегистрированным лицам, уполномоченным представителям возможность представления распоряжений и получения информации из реестра;</w:t>
      </w:r>
    </w:p>
    <w:p w:rsidR="00000000" w:rsidRDefault="00C77A97">
      <w:pPr>
        <w:pStyle w:val="just"/>
      </w:pPr>
      <w:r>
        <w:t>- по распоряжению эмитента или лиц, имеющих на это право в соответствии с законодательств</w:t>
      </w:r>
      <w:r>
        <w:t>ом Российской Федерации, предоставлять им список лиц, имеющих право на участие в Общем собрании акционеров;</w:t>
      </w:r>
    </w:p>
    <w:p w:rsidR="00000000" w:rsidRDefault="00C77A97">
      <w:pPr>
        <w:pStyle w:val="just"/>
      </w:pPr>
      <w:r>
        <w:t>- по распоряжению эмитента предоставлять ему список лиц, имеющих право на получение доходов по ценным бумагам;</w:t>
      </w:r>
    </w:p>
    <w:p w:rsidR="00000000" w:rsidRDefault="00C77A97">
      <w:pPr>
        <w:pStyle w:val="just"/>
      </w:pPr>
      <w:r>
        <w:t>- информировать зарегистрированных ли</w:t>
      </w:r>
      <w:r>
        <w:t>ц по их запросам о правах, закрепленных ценными бумагами, и о способах и порядке осуществления этих прав;</w:t>
      </w:r>
    </w:p>
    <w:p w:rsidR="00000000" w:rsidRDefault="00C77A97">
      <w:pPr>
        <w:pStyle w:val="just"/>
      </w:pPr>
      <w:r>
        <w:t>- обеспечить хранение в течение сроков, установленных нормативными актами Федеральной комиссии и настоящим Положением, документов, являющихся основани</w:t>
      </w:r>
      <w:r>
        <w:t>ем для внесения записей в реестр;</w:t>
      </w:r>
    </w:p>
    <w:p w:rsidR="00000000" w:rsidRDefault="00C77A97">
      <w:pPr>
        <w:pStyle w:val="just"/>
      </w:pPr>
      <w:r>
        <w:t>- хранить информацию о зарегистрированном лице не менее 3 лет после списания со счета зарегистрированного лица всех ценных бумаг.</w:t>
      </w:r>
    </w:p>
    <w:p w:rsidR="00000000" w:rsidRDefault="00C77A97">
      <w:pPr>
        <w:pStyle w:val="just"/>
      </w:pPr>
      <w:r>
        <w:t>В случае утраты регистрационного журнала и данных лицевых счетов, зафиксированных на бумажны</w:t>
      </w:r>
      <w:r>
        <w:t>х носителях и/или с использованием электронных баз данных, регистратор обязан:</w:t>
      </w:r>
    </w:p>
    <w:p w:rsidR="00000000" w:rsidRDefault="00C77A97">
      <w:pPr>
        <w:pStyle w:val="just"/>
      </w:pPr>
      <w:r>
        <w:t>- уведомить об этом Федеральную комиссию в письменной форме в срок не позднее следующего дня с даты утраты;</w:t>
      </w:r>
    </w:p>
    <w:p w:rsidR="00000000" w:rsidRDefault="00C77A97">
      <w:pPr>
        <w:pStyle w:val="just"/>
      </w:pPr>
      <w:r>
        <w:t>- опубликовать сообщение в средствах массовой информации о необходимо</w:t>
      </w:r>
      <w:r>
        <w:t>сти представления зарегистрированными лицами документов в целях восстановления утраченных данных реестра;</w:t>
      </w:r>
    </w:p>
    <w:p w:rsidR="00000000" w:rsidRDefault="00C77A97">
      <w:pPr>
        <w:pStyle w:val="just"/>
      </w:pPr>
      <w:r>
        <w:t>- принять меры к восстановлению утраченных данных в реестре в десятидневный срок с момента утраты.</w:t>
      </w:r>
    </w:p>
    <w:p w:rsidR="00000000" w:rsidRDefault="00C77A97">
      <w:pPr>
        <w:pStyle w:val="just"/>
      </w:pPr>
      <w:r>
        <w:t>Регистратор обязан отказать во внесении записей в р</w:t>
      </w:r>
      <w:r>
        <w:t>еестр в следующих случаях:</w:t>
      </w:r>
    </w:p>
    <w:p w:rsidR="00000000" w:rsidRDefault="00C77A97">
      <w:pPr>
        <w:pStyle w:val="just"/>
      </w:pPr>
      <w:r>
        <w:t>- не представлены все документы, необходимые для внесения записей в реестр в соответствии с настоящим Положением;</w:t>
      </w:r>
    </w:p>
    <w:p w:rsidR="00000000" w:rsidRDefault="00C77A97">
      <w:pPr>
        <w:pStyle w:val="just"/>
      </w:pPr>
      <w:r>
        <w:t>- представленные документы не содержат всей необходимой в соответствии с настоящим Положением информации либо содер</w:t>
      </w:r>
      <w:r>
        <w:t>жат информацию, не соответствующую имеющейся в документах, предоставленных регистратору в соответствии с пунктом 7.1 Положения о ведении реестра владельцев именных ценных бумаг, утвержденного Постановлением ФКЦБ РФ от 02.10.1997 г. N 27;</w:t>
      </w:r>
    </w:p>
    <w:p w:rsidR="00000000" w:rsidRDefault="00C77A97">
      <w:pPr>
        <w:pStyle w:val="just"/>
      </w:pPr>
      <w:r>
        <w:t>- операции по счету зарегистрированного лица, в отношении которого представлено распоряжение о списании ценных бумаг, блокированы;</w:t>
      </w:r>
    </w:p>
    <w:p w:rsidR="00000000" w:rsidRDefault="00C77A97">
      <w:pPr>
        <w:pStyle w:val="just"/>
      </w:pPr>
      <w:r>
        <w:t>- в реестре отсутствует анкета зарегистрированного лица с образцом его подписи, документы не представлены лично зарегистриров</w:t>
      </w:r>
      <w:r>
        <w:t>анным лицом, подпись на распоряжении не заверена одним из предусмотренных в настоящем Положении способов;</w:t>
      </w:r>
    </w:p>
    <w:p w:rsidR="00000000" w:rsidRDefault="00C77A97">
      <w:pPr>
        <w:pStyle w:val="just"/>
      </w:pPr>
      <w:r>
        <w:t>- у регистратора есть существенные и обоснованные сомнения в подлинности незаверенной подписи на документах, когда документы не представлены лично зар</w:t>
      </w:r>
      <w:r>
        <w:t>егистрированным лицом, передающим ценные бумаги, или его уполномоченным представителем;</w:t>
      </w:r>
    </w:p>
    <w:p w:rsidR="00000000" w:rsidRDefault="00C77A97">
      <w:pPr>
        <w:pStyle w:val="just"/>
      </w:pPr>
      <w:r>
        <w:t>- в реестре не содержится информация о лице, передающем ценные бумаги, и/или о ценных бумагах, в отношении которых представлено распоряжение о внесении записей в реестр</w:t>
      </w:r>
      <w:r>
        <w:t>, и отсутствие этой информации не связано с ошибкой регистратора;</w:t>
      </w:r>
    </w:p>
    <w:p w:rsidR="00000000" w:rsidRDefault="00C77A97">
      <w:pPr>
        <w:pStyle w:val="just"/>
      </w:pPr>
      <w:r>
        <w:t>- количество ценных бумаг, указанных в распоряжении или ином документе, являющемся основанием для внесения записей в реестр, превышает количество ценных бумаг, учитываемых на лицевом счете з</w:t>
      </w:r>
      <w:r>
        <w:t>арегистрированного лица;</w:t>
      </w:r>
    </w:p>
    <w:p w:rsidR="00000000" w:rsidRDefault="00C77A97">
      <w:pPr>
        <w:pStyle w:val="just"/>
      </w:pPr>
      <w:r>
        <w:t>- стороны по сделке не оплатили или не предоставили гарантии по оплате услуг регистратора в размере, установленном прейскурантом регистратора.</w:t>
      </w:r>
    </w:p>
    <w:p w:rsidR="00000000" w:rsidRDefault="00C77A97">
      <w:pPr>
        <w:pStyle w:val="just"/>
      </w:pPr>
      <w:r>
        <w:t>Регистратор не имеет права:</w:t>
      </w:r>
    </w:p>
    <w:p w:rsidR="00000000" w:rsidRDefault="00C77A97">
      <w:pPr>
        <w:pStyle w:val="just"/>
      </w:pPr>
      <w:r>
        <w:t>- аннулировать внесенные в реестр записи;</w:t>
      </w:r>
    </w:p>
    <w:p w:rsidR="00000000" w:rsidRDefault="00C77A97">
      <w:pPr>
        <w:pStyle w:val="just"/>
      </w:pPr>
      <w:r>
        <w:t>- прекращать испол</w:t>
      </w:r>
      <w:r>
        <w:t>нение надлежащим образом оформленного распоряжения по требованию зарегистрированного лица или его уполномоченного представителя;</w:t>
      </w:r>
    </w:p>
    <w:p w:rsidR="00000000" w:rsidRDefault="00C77A97">
      <w:pPr>
        <w:pStyle w:val="just"/>
      </w:pPr>
      <w:r>
        <w:t>- отказать во внесении записей в реестр из-за ошибки, допущенной регистратором или эмитентом;</w:t>
      </w:r>
    </w:p>
    <w:p w:rsidR="00000000" w:rsidRDefault="00C77A97">
      <w:pPr>
        <w:pStyle w:val="just"/>
      </w:pPr>
      <w:r>
        <w:t>- при внесении записи в реестр пр</w:t>
      </w:r>
      <w:r>
        <w:t>едъявлять требования к зарегистрированным лицам и приобретателям ценных бумаг, не предусмотренные законодательством Российской Федерации и настоящим Положением.</w:t>
      </w:r>
    </w:p>
    <w:p w:rsidR="00000000" w:rsidRDefault="00C77A97">
      <w:pPr>
        <w:pStyle w:val="just"/>
      </w:pPr>
      <w:r>
        <w:t>1.5. Раскрытие информации регистратором.</w:t>
      </w:r>
    </w:p>
    <w:p w:rsidR="00000000" w:rsidRDefault="00C77A97">
      <w:pPr>
        <w:pStyle w:val="just"/>
      </w:pPr>
      <w:r>
        <w:t>Регистратор обязан раскрывать заинтересованным лицам и</w:t>
      </w:r>
      <w:r>
        <w:t>нформацию о своей деятельности.</w:t>
      </w:r>
    </w:p>
    <w:p w:rsidR="00000000" w:rsidRDefault="00C77A97">
      <w:pPr>
        <w:pStyle w:val="just"/>
      </w:pPr>
      <w:r>
        <w:t>К данной информации относятся:</w:t>
      </w:r>
    </w:p>
    <w:p w:rsidR="00000000" w:rsidRDefault="00C77A97">
      <w:pPr>
        <w:pStyle w:val="just"/>
      </w:pPr>
      <w:r>
        <w:t>- место нахождения, почтовый адрес, номер телефона и факса регистратора;</w:t>
      </w:r>
    </w:p>
    <w:p w:rsidR="00000000" w:rsidRDefault="00C77A97">
      <w:pPr>
        <w:pStyle w:val="just"/>
      </w:pPr>
      <w:r>
        <w:t>- перечень эмитентов, реестры которых ведет регистратор;</w:t>
      </w:r>
    </w:p>
    <w:p w:rsidR="00000000" w:rsidRDefault="00C77A97">
      <w:pPr>
        <w:pStyle w:val="just"/>
      </w:pPr>
      <w:r>
        <w:t>- место нахождения и почтовый адрес трансфер-агента регистратор</w:t>
      </w:r>
      <w:r>
        <w:t>а;</w:t>
      </w:r>
    </w:p>
    <w:p w:rsidR="00000000" w:rsidRDefault="00C77A97">
      <w:pPr>
        <w:pStyle w:val="just"/>
      </w:pPr>
      <w:r>
        <w:t>- почтовый адрес и полномочия обособленного подразделения регистратора;</w:t>
      </w:r>
    </w:p>
    <w:p w:rsidR="00000000" w:rsidRDefault="00C77A97">
      <w:pPr>
        <w:pStyle w:val="just"/>
      </w:pPr>
      <w:r>
        <w:t>- формы документов для проведения операций в реестре;</w:t>
      </w:r>
    </w:p>
    <w:p w:rsidR="00000000" w:rsidRDefault="00C77A97">
      <w:pPr>
        <w:pStyle w:val="just"/>
      </w:pPr>
      <w:r>
        <w:t>- правила ведения реестра;</w:t>
      </w:r>
    </w:p>
    <w:p w:rsidR="00000000" w:rsidRDefault="00C77A97">
      <w:pPr>
        <w:pStyle w:val="just"/>
      </w:pPr>
      <w:r>
        <w:t>- прейскурант цен на услуги регистратора;</w:t>
      </w:r>
    </w:p>
    <w:p w:rsidR="00000000" w:rsidRDefault="00C77A97">
      <w:pPr>
        <w:pStyle w:val="just"/>
      </w:pPr>
      <w:r>
        <w:t>- фамилия, имя, отчество руководителя исполнительного орга</w:t>
      </w:r>
      <w:r>
        <w:t>на регистратора и его обособленного подразделения.</w:t>
      </w:r>
    </w:p>
    <w:p w:rsidR="00000000" w:rsidRDefault="00C77A97">
      <w:pPr>
        <w:pStyle w:val="just"/>
      </w:pPr>
      <w:r>
        <w:t>1.6. Требования к правилам внутреннего контроля.</w:t>
      </w:r>
    </w:p>
    <w:p w:rsidR="00000000" w:rsidRDefault="00C77A97">
      <w:pPr>
        <w:pStyle w:val="just"/>
      </w:pPr>
      <w:r>
        <w:t>1.6.1. Внутренний контроль регистратора при размещении ценных бумаг.</w:t>
      </w:r>
    </w:p>
    <w:p w:rsidR="00000000" w:rsidRDefault="00C77A97">
      <w:pPr>
        <w:pStyle w:val="just"/>
      </w:pPr>
      <w:r>
        <w:t>Регистратор обязан на основании зарегистрированного отчета об итогах выпуска ценных бум</w:t>
      </w:r>
      <w:r>
        <w:t>аг осуществить сверку количества размещенных ценных бумаг с количеством ценных бумаг, учитываемых на счетах зарегистрированных лиц.</w:t>
      </w:r>
    </w:p>
    <w:p w:rsidR="00000000" w:rsidRDefault="00C77A97">
      <w:pPr>
        <w:pStyle w:val="just"/>
      </w:pPr>
      <w:r>
        <w:t>Такая сверка также осуществляется при составлении списков лиц, имеющих право на участие в общем собрании акционеров и получе</w:t>
      </w:r>
      <w:r>
        <w:t>ние доходов по ценным бумагам.</w:t>
      </w:r>
    </w:p>
    <w:p w:rsidR="00000000" w:rsidRDefault="00C77A97">
      <w:pPr>
        <w:pStyle w:val="just"/>
      </w:pPr>
      <w:r>
        <w:t xml:space="preserve">В случае выявления в результате сверки расхождений регистратор обязан уведомить об этом эмитента, установить причины расхождения, а также принять меры по устранению такого расхождения. При этом данные меры не должны нарушать </w:t>
      </w:r>
      <w:r>
        <w:t>прав зарегистрированных лиц.</w:t>
      </w:r>
    </w:p>
    <w:p w:rsidR="00000000" w:rsidRDefault="00C77A97">
      <w:pPr>
        <w:pStyle w:val="just"/>
      </w:pPr>
      <w:r>
        <w:t>1.6.2. Внутренний контроль документооборота.</w:t>
      </w:r>
    </w:p>
    <w:p w:rsidR="00000000" w:rsidRDefault="00C77A97">
      <w:pPr>
        <w:pStyle w:val="just"/>
      </w:pPr>
      <w:r>
        <w:t>Каждый документ (запрос), связанный с реестром, который поступает к регистратору, должен быть зарегистрирован в журнале входящих документов. После окончания обработки документ с отме</w:t>
      </w:r>
      <w:r>
        <w:t>ткой об исполнении должен быть помещен в архив.</w:t>
      </w:r>
    </w:p>
    <w:p w:rsidR="00000000" w:rsidRDefault="00C77A97">
      <w:pPr>
        <w:pStyle w:val="just"/>
      </w:pPr>
      <w:r>
        <w:t>Распоряжение одного зарегистрированного лица должно исполняться разными сотрудниками регистратора.</w:t>
      </w:r>
    </w:p>
    <w:p w:rsidR="00000000" w:rsidRDefault="00C77A97">
      <w:pPr>
        <w:pStyle w:val="just"/>
      </w:pPr>
      <w:r>
        <w:t>1.6.3. Контроль за взаимодействием с трансфер-агентом.</w:t>
      </w:r>
    </w:p>
    <w:p w:rsidR="00000000" w:rsidRDefault="00C77A97">
      <w:pPr>
        <w:pStyle w:val="just"/>
      </w:pPr>
      <w:r>
        <w:t>Трансфер-агент обязан осуществлять ведение журнала отправленных (принятых) документов. Регистратор обязан осуществлять ведение журнала отправленных (принятых) документов.</w:t>
      </w:r>
    </w:p>
    <w:p w:rsidR="00000000" w:rsidRDefault="00C77A97">
      <w:pPr>
        <w:pStyle w:val="just"/>
      </w:pPr>
      <w:r>
        <w:t>Контроль за взаимодействием с трансфер-агентом осуществляется путем периодической све</w:t>
      </w:r>
      <w:r>
        <w:t>рки данных журналов.</w:t>
      </w:r>
    </w:p>
    <w:p w:rsidR="00000000" w:rsidRDefault="00C77A97">
      <w:pPr>
        <w:pStyle w:val="just"/>
      </w:pPr>
      <w:r>
        <w:t>1.7. Требования к помещениям, оборудованию и программному обеспечению, используемым регистратором.</w:t>
      </w:r>
    </w:p>
    <w:p w:rsidR="00000000" w:rsidRDefault="00C77A97">
      <w:pPr>
        <w:pStyle w:val="just"/>
      </w:pPr>
      <w:r>
        <w:t>В деятельности регистратора используются следующие специальные помещения:</w:t>
      </w:r>
    </w:p>
    <w:p w:rsidR="00000000" w:rsidRDefault="00C77A97">
      <w:pPr>
        <w:pStyle w:val="just"/>
      </w:pPr>
      <w:r>
        <w:t>- операционный зал;</w:t>
      </w:r>
    </w:p>
    <w:p w:rsidR="00000000" w:rsidRDefault="00C77A97">
      <w:pPr>
        <w:pStyle w:val="just"/>
      </w:pPr>
      <w:r>
        <w:t>- архив;</w:t>
      </w:r>
    </w:p>
    <w:p w:rsidR="00000000" w:rsidRDefault="00C77A97">
      <w:pPr>
        <w:pStyle w:val="just"/>
      </w:pPr>
      <w:r>
        <w:t>- хранилище сертификатов.</w:t>
      </w:r>
    </w:p>
    <w:p w:rsidR="00000000" w:rsidRDefault="00C77A97">
      <w:pPr>
        <w:pStyle w:val="just"/>
      </w:pPr>
      <w:r>
        <w:t xml:space="preserve">Доступ </w:t>
      </w:r>
      <w:r>
        <w:t>к архиву должен быть ограничен, а помещение, где хранится архив, должно быть защищено от повреждения водой и других причин, которые могут повлечь утрату или повреждение подлинных документов.</w:t>
      </w:r>
    </w:p>
    <w:p w:rsidR="00000000" w:rsidRDefault="00C77A97">
      <w:pPr>
        <w:pStyle w:val="just"/>
      </w:pPr>
      <w:r>
        <w:t>Доступ к компьютерному оборудованию, где хранится информация реес</w:t>
      </w:r>
      <w:r>
        <w:t>тра, должен быть разрешен только уполномоченному на это персоналу. Помещение, в котором установлено указанное компьютерное оборудование, должно быть защищено от доступа посторонних лиц и содержаться в должном порядке с регулируемой температурой воздуха и в</w:t>
      </w:r>
      <w:r>
        <w:t>лажностью, с установленными детекторами дыма и противопожарной сигнализацией.</w:t>
      </w:r>
    </w:p>
    <w:p w:rsidR="00000000" w:rsidRDefault="00C77A97">
      <w:pPr>
        <w:pStyle w:val="just"/>
      </w:pPr>
      <w:r>
        <w:t>Регистратор должен иметь специально оборудованное помещение для хранения сертификатов (хранилище).</w:t>
      </w:r>
    </w:p>
    <w:p w:rsidR="00000000" w:rsidRDefault="00C77A97">
      <w:pPr>
        <w:pStyle w:val="just"/>
      </w:pPr>
      <w:r>
        <w:t>1.8. Программное обеспечение, используемое регистратором для ведения реестра, д</w:t>
      </w:r>
      <w:r>
        <w:t>олжно быть сертифицировано лицом, зарегистрированным в качестве органа сертификации в Госстандарте России в соответствии с требованиями, зарегистрированными в Федеральной комиссии.</w:t>
      </w:r>
    </w:p>
    <w:p w:rsidR="00000000" w:rsidRDefault="00C77A97">
      <w:pPr>
        <w:pStyle w:val="just"/>
      </w:pPr>
      <w:r>
        <w:t>1.9. Ответственность регистратора.</w:t>
      </w:r>
    </w:p>
    <w:p w:rsidR="00000000" w:rsidRDefault="00C77A97">
      <w:pPr>
        <w:pStyle w:val="just"/>
      </w:pPr>
      <w:r>
        <w:t>Регистратор несет ответственность за неи</w:t>
      </w:r>
      <w:r>
        <w:t>сполнение или ненадлежащее исполнение обязанностей по ведению и хранению реестра (в том числе необеспечение конфиденциальности информации реестра и предоставление недостоверных или неполных данных) в соответствии с законодательством Российской Федерации.</w:t>
      </w:r>
    </w:p>
    <w:p w:rsidR="00000000" w:rsidRDefault="00C77A97">
      <w:pPr>
        <w:pStyle w:val="just"/>
      </w:pPr>
      <w:r>
        <w:t>Р</w:t>
      </w:r>
      <w:r>
        <w:t>егистратор не несет ответственности за операции по счетам клиентов, исполняемые в соответствии с распоряжениями номинального держателя, доверительного управляющего.</w:t>
      </w:r>
    </w:p>
    <w:p w:rsidR="00000000" w:rsidRDefault="00C77A97">
      <w:pPr>
        <w:pStyle w:val="just"/>
      </w:pPr>
      <w:r>
        <w:t xml:space="preserve">1.10. Ведение реестра возможно как на бумажных носителях, так и в виде электронной записи. </w:t>
      </w:r>
      <w:r>
        <w:t>При этом оригиналом реестра является запись на бумажном носителе, заверенная подписями Председателя Совета директоров (Председателя Правления) и главного бухгалтера Общества или лиц, их замещающих, и печатью ОАО "АКБ "___________".</w:t>
      </w:r>
    </w:p>
    <w:p w:rsidR="00000000" w:rsidRDefault="00C77A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A97">
      <w:pPr>
        <w:pStyle w:val="3"/>
        <w:rPr>
          <w:rFonts w:eastAsia="Times New Roman"/>
        </w:rPr>
      </w:pPr>
      <w:r>
        <w:rPr>
          <w:rFonts w:eastAsia="Times New Roman"/>
        </w:rPr>
        <w:t>2. ОСНОВАНИЯ ДЛЯ ВНЕСЕН</w:t>
      </w:r>
      <w:r>
        <w:rPr>
          <w:rFonts w:eastAsia="Times New Roman"/>
        </w:rPr>
        <w:t>ИЯ ЗАПИСЕЙ В РЕЕСТР АКЦИОНЕРОВ</w:t>
      </w:r>
    </w:p>
    <w:p w:rsidR="00000000" w:rsidRDefault="00C77A97">
      <w:pPr>
        <w:pStyle w:val="just"/>
      </w:pPr>
      <w:r>
        <w:t>2.1. Внесение записи в реестр акционеров осуществляется по требованию акционера или номинального держателя акций не позднее трех дней с момента представления документов, которые в соответствии с правовыми актами Российской Фе</w:t>
      </w:r>
      <w:r>
        <w:t>дерации являются основанием для внесения записей в реестр.</w:t>
      </w:r>
    </w:p>
    <w:p w:rsidR="00000000" w:rsidRDefault="00C77A97">
      <w:pPr>
        <w:pStyle w:val="just"/>
      </w:pPr>
      <w:r>
        <w:t>2.2. Основаниями для внесения записей в реестр акционеров являются:</w:t>
      </w:r>
    </w:p>
    <w:p w:rsidR="00000000" w:rsidRDefault="00C77A97">
      <w:pPr>
        <w:pStyle w:val="just"/>
      </w:pPr>
      <w:r>
        <w:t>- в случае совершения сделки с акциями без участия инвестиционных посредников - договор или иной документ (документы), подтвержда</w:t>
      </w:r>
      <w:r>
        <w:t>ющий совершение сделки с акциями;</w:t>
      </w:r>
    </w:p>
    <w:p w:rsidR="00000000" w:rsidRDefault="00C77A97">
      <w:pPr>
        <w:pStyle w:val="just"/>
      </w:pPr>
      <w:r>
        <w:t>- при совершении сделки с участием посредников - передаточное распоряжение собственника акций (номинального держателя) и документы, выдаваемые посредником, подтверждающие совершение сделки;</w:t>
      </w:r>
    </w:p>
    <w:p w:rsidR="00000000" w:rsidRDefault="00C77A97">
      <w:pPr>
        <w:pStyle w:val="just"/>
      </w:pPr>
      <w:r>
        <w:t xml:space="preserve">- судебные акты, подтверждающие </w:t>
      </w:r>
      <w:r>
        <w:t>переход прав на акции;</w:t>
      </w:r>
    </w:p>
    <w:p w:rsidR="00000000" w:rsidRDefault="00C77A97">
      <w:pPr>
        <w:pStyle w:val="just"/>
      </w:pPr>
      <w:r>
        <w:t>- договоры залога акций, а также другие договоры и документы, устанавливающие или подтверждающие обременение акций залоговыми и иными обязательствами;</w:t>
      </w:r>
    </w:p>
    <w:p w:rsidR="00000000" w:rsidRDefault="00C77A97">
      <w:pPr>
        <w:pStyle w:val="just"/>
      </w:pPr>
      <w:r>
        <w:t>- письменное поручение акционера с указанием оснований для внесения записей в реес</w:t>
      </w:r>
      <w:r>
        <w:t>тр акционеров акционерного общества;</w:t>
      </w:r>
    </w:p>
    <w:p w:rsidR="00000000" w:rsidRDefault="00C77A97">
      <w:pPr>
        <w:pStyle w:val="just"/>
      </w:pPr>
      <w:r>
        <w:t>- иные документы в соответствии с действующим законодательством Российской Федерации.</w:t>
      </w:r>
    </w:p>
    <w:p w:rsidR="00000000" w:rsidRDefault="00C77A97">
      <w:pPr>
        <w:pStyle w:val="just"/>
      </w:pPr>
      <w:r>
        <w:t>Уполномоченный регистратор вносит изменения в реестр, отражающие движение акций, при одновременном наличии следующих условий:</w:t>
      </w:r>
    </w:p>
    <w:p w:rsidR="00000000" w:rsidRDefault="00C77A97">
      <w:pPr>
        <w:pStyle w:val="just"/>
      </w:pPr>
      <w:r>
        <w:t>а) получения передаточного распоряжения, подписанного зарегистрированным лицом или его представителем (передаточное распоряжение также может быть подписано лицом, которому передаются акции, или его представителем), или иных документов, которые в соответств</w:t>
      </w:r>
      <w:r>
        <w:t>ии с действующим законодательством являются основанием для внесения изменений в реестр;</w:t>
      </w:r>
    </w:p>
    <w:p w:rsidR="00000000" w:rsidRDefault="00C77A97">
      <w:pPr>
        <w:pStyle w:val="just"/>
      </w:pPr>
      <w:r>
        <w:t>б) когда количество акций данной категории, указанных в передаточном распоряжении, не превышает количества акций этой же категории, записанных на лицевом счете зарегист</w:t>
      </w:r>
      <w:r>
        <w:t>рированного лица, выдавшего передаточное распоряжение;</w:t>
      </w:r>
    </w:p>
    <w:p w:rsidR="00000000" w:rsidRDefault="00C77A97">
      <w:pPr>
        <w:pStyle w:val="just"/>
      </w:pPr>
      <w:r>
        <w:t>в) когда осуществлена проверка подписи зарегистрированного лица;</w:t>
      </w:r>
    </w:p>
    <w:p w:rsidR="00000000" w:rsidRDefault="00C77A97">
      <w:pPr>
        <w:pStyle w:val="just"/>
      </w:pPr>
      <w:r>
        <w:t>г) если данной передачей не будут нарушены ограничения в отношении передачи акций, установленные законодательством Российской Федерации,</w:t>
      </w:r>
      <w:r>
        <w:t xml:space="preserve"> или Уставом Банка, или вступившим в законную силу решением суда.</w:t>
      </w:r>
    </w:p>
    <w:p w:rsidR="00000000" w:rsidRDefault="00C77A97">
      <w:pPr>
        <w:pStyle w:val="just"/>
      </w:pPr>
      <w:r>
        <w:t>2.3. Отказ от внесения записи в реестр акционеров Общества допускается лишь в случаях, предусмотренных законодательными актами, а также при нарушении порядка совершения сделок с акциями, уст</w:t>
      </w:r>
      <w:r>
        <w:t>ановленного законом и учредительными и иными документами ОАО "АКБ "__________". В случае отказа от внесения записи в реестр акционеров Общество не позднее пяти дней с момента предъявления требования о внесении записи направляет лицу, требующему внесения за</w:t>
      </w:r>
      <w:r>
        <w:t>писи, мотивированное уведомление об отказе от внесения записи. Уведомление подписывается Председателем Совета директоров либо Председателем Правления или лицами, их замещающими.</w:t>
      </w:r>
    </w:p>
    <w:p w:rsidR="00000000" w:rsidRDefault="00C77A97">
      <w:pPr>
        <w:pStyle w:val="just"/>
      </w:pPr>
      <w:r>
        <w:t xml:space="preserve">2.4. Отказ от внесения записи в реестр акционеров может быть обжалован в суд. </w:t>
      </w:r>
      <w:r>
        <w:t>По решению суда Общество обязано внести в реестр соответствующую запись.</w:t>
      </w:r>
    </w:p>
    <w:p w:rsidR="00000000" w:rsidRDefault="00C77A97">
      <w:pPr>
        <w:pStyle w:val="just"/>
      </w:pPr>
      <w:r>
        <w:t>2.5. Лица, зарегистрированные в реестре акционеров Общества, обязаны:</w:t>
      </w:r>
    </w:p>
    <w:p w:rsidR="00000000" w:rsidRDefault="00C77A97">
      <w:pPr>
        <w:pStyle w:val="just"/>
      </w:pPr>
      <w:r>
        <w:t>- представлять регистратору полные и достоверные данные, необходимые для открытия лицевого счета;</w:t>
      </w:r>
    </w:p>
    <w:p w:rsidR="00000000" w:rsidRDefault="00C77A97">
      <w:pPr>
        <w:pStyle w:val="just"/>
      </w:pPr>
      <w:r>
        <w:t xml:space="preserve">- представлять </w:t>
      </w:r>
      <w:r>
        <w:t>регистратору информацию об изменении своих данных;</w:t>
      </w:r>
    </w:p>
    <w:p w:rsidR="00000000" w:rsidRDefault="00C77A97">
      <w:pPr>
        <w:pStyle w:val="just"/>
      </w:pPr>
      <w:r>
        <w:t>- представлять регистратору информацию об обременении ценных бумаг обязательствами;</w:t>
      </w:r>
    </w:p>
    <w:p w:rsidR="00000000" w:rsidRDefault="00C77A97">
      <w:pPr>
        <w:pStyle w:val="just"/>
      </w:pPr>
      <w:r>
        <w:t>- представлять регистратору документы, предусмотренные настоящим Положением, для исполнения операций по лицевому счету;</w:t>
      </w:r>
    </w:p>
    <w:p w:rsidR="00000000" w:rsidRDefault="00C77A97">
      <w:pPr>
        <w:pStyle w:val="just"/>
      </w:pPr>
      <w:r>
        <w:t>-</w:t>
      </w:r>
      <w:r>
        <w:t xml:space="preserve"> гарантировать, что в случае передачи ценных бумаг не будут нарушены ограничения, установленные законодательством Российской Федерации, или уставом эмитента, или вступившим в законную силу решением суда;</w:t>
      </w:r>
    </w:p>
    <w:p w:rsidR="00000000" w:rsidRDefault="00C77A97">
      <w:pPr>
        <w:pStyle w:val="just"/>
      </w:pPr>
      <w:r>
        <w:t>- осуществлять оплату услуг регистратора в соответст</w:t>
      </w:r>
      <w:r>
        <w:t>вии с его прейскурантом.</w:t>
      </w:r>
    </w:p>
    <w:p w:rsidR="00000000" w:rsidRDefault="00C77A97">
      <w:pPr>
        <w:pStyle w:val="just"/>
      </w:pPr>
      <w:r>
        <w:t>2.6. В случае выкупа акций Обществом и их погашения или аннулирования данные в реестр вносятся на основании данных, содержащихся:</w:t>
      </w:r>
    </w:p>
    <w:p w:rsidR="00000000" w:rsidRDefault="00C77A97">
      <w:pPr>
        <w:pStyle w:val="just"/>
      </w:pPr>
      <w:r>
        <w:t>- в документах об изменениях, внесенных в учредительные документы, в соответствии с которыми количест</w:t>
      </w:r>
      <w:r>
        <w:t>во акций было уменьшено;</w:t>
      </w:r>
    </w:p>
    <w:p w:rsidR="00000000" w:rsidRDefault="00C77A97">
      <w:pPr>
        <w:pStyle w:val="just"/>
      </w:pPr>
      <w:r>
        <w:t>- в протоколе Общего собрания акционеров, принявшего решение о выкупе и погашении или аннулировании акций;</w:t>
      </w:r>
    </w:p>
    <w:p w:rsidR="00000000" w:rsidRDefault="00C77A97">
      <w:pPr>
        <w:pStyle w:val="just"/>
      </w:pPr>
      <w:r>
        <w:t>- в документах, подтверждающих оплату выкупленных акций.</w:t>
      </w:r>
    </w:p>
    <w:p w:rsidR="00000000" w:rsidRDefault="00C77A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A97">
      <w:pPr>
        <w:pStyle w:val="3"/>
        <w:rPr>
          <w:rFonts w:eastAsia="Times New Roman"/>
        </w:rPr>
      </w:pPr>
      <w:r>
        <w:rPr>
          <w:rFonts w:eastAsia="Times New Roman"/>
        </w:rPr>
        <w:t>3. ПОРЯДОК ВЕДЕНИЯ РЕЕСТРА АКЦИОНЕРОВ. РЕГИСТРАЦИЯ ОПЕРАЦИЙ С АКЦИ</w:t>
      </w:r>
      <w:r>
        <w:rPr>
          <w:rFonts w:eastAsia="Times New Roman"/>
        </w:rPr>
        <w:t>ЯМИ</w:t>
      </w:r>
    </w:p>
    <w:p w:rsidR="00000000" w:rsidRDefault="00C77A97">
      <w:pPr>
        <w:pStyle w:val="just"/>
      </w:pPr>
      <w:r>
        <w:t>3.1. По каждой категории (типу) объявленных Обществом акций ведется регистрационный журнал. В каждом регистрационном журнале указываются:</w:t>
      </w:r>
    </w:p>
    <w:p w:rsidR="00000000" w:rsidRDefault="00C77A97">
      <w:pPr>
        <w:pStyle w:val="just"/>
      </w:pPr>
      <w:r>
        <w:t>- количество и номинальная стоимость объявленных Обществом к выпуску акций каждой категории (типа);</w:t>
      </w:r>
    </w:p>
    <w:p w:rsidR="00000000" w:rsidRDefault="00C77A97">
      <w:pPr>
        <w:pStyle w:val="just"/>
      </w:pPr>
      <w:r>
        <w:t>- в случае изм</w:t>
      </w:r>
      <w:r>
        <w:t>енения количества объявленных к выпуску акций в регистрационном журнале указывается новое итоговое число акций данной категории (типа);</w:t>
      </w:r>
    </w:p>
    <w:p w:rsidR="00000000" w:rsidRDefault="00C77A97">
      <w:pPr>
        <w:pStyle w:val="just"/>
      </w:pPr>
      <w:r>
        <w:t>- дата объявления дивиденда для данной категории (типа) акций, число акций, по которым начисляется дивиденд, размер диви</w:t>
      </w:r>
      <w:r>
        <w:t>денда, выплачиваемого на одну акцию.</w:t>
      </w:r>
    </w:p>
    <w:p w:rsidR="00000000" w:rsidRDefault="00C77A97">
      <w:pPr>
        <w:pStyle w:val="just"/>
      </w:pPr>
      <w:r>
        <w:t>3.2. В регистрационный журнал в хронологическом порядке вносятся записи о каждой дополнительной эмиссии акций и каждой передаче акций, а также о любом ином событии, связанном с изменением количества акций, записанных на</w:t>
      </w:r>
      <w:r>
        <w:t xml:space="preserve"> имя зарегистрированного лица, или отражающем факт обременения акций обязательствами.</w:t>
      </w:r>
    </w:p>
    <w:p w:rsidR="00000000" w:rsidRDefault="00C77A97">
      <w:pPr>
        <w:pStyle w:val="just"/>
      </w:pPr>
      <w:r>
        <w:t>3.3. Запись, вносимая в регистрационный журнал, должна содержать информацию:</w:t>
      </w:r>
    </w:p>
    <w:p w:rsidR="00000000" w:rsidRDefault="00C77A97">
      <w:pPr>
        <w:pStyle w:val="just"/>
      </w:pPr>
      <w:r>
        <w:t>- о номере записи (номер присваивается последовательно по времени внесения записи);</w:t>
      </w:r>
    </w:p>
    <w:p w:rsidR="00000000" w:rsidRDefault="00C77A97">
      <w:pPr>
        <w:pStyle w:val="just"/>
      </w:pPr>
      <w:r>
        <w:t xml:space="preserve">- о дате </w:t>
      </w:r>
      <w:r>
        <w:t>внесения записи (датой внесения записи является дата получения документов, являющихся основанием для внесения записи в реестр);</w:t>
      </w:r>
    </w:p>
    <w:p w:rsidR="00000000" w:rsidRDefault="00C77A97">
      <w:pPr>
        <w:pStyle w:val="just"/>
      </w:pPr>
      <w:r>
        <w:t>- о типе операции с акциями;</w:t>
      </w:r>
    </w:p>
    <w:p w:rsidR="00000000" w:rsidRDefault="00C77A97">
      <w:pPr>
        <w:pStyle w:val="just"/>
      </w:pPr>
      <w:r>
        <w:t>- об имени (наименовании) лица, которое вносится в реестр акционеров в качестве зарегистрированного лица с указанием, является ли оно собственником или номинальным держателем акций, и номере его лицевого счета;</w:t>
      </w:r>
    </w:p>
    <w:p w:rsidR="00000000" w:rsidRDefault="00C77A97">
      <w:pPr>
        <w:pStyle w:val="just"/>
      </w:pPr>
      <w:r>
        <w:t>- об имени (наименовании) залогодержателя в с</w:t>
      </w:r>
      <w:r>
        <w:t>лучае возникновения залога акций и номере его лицевого счета;</w:t>
      </w:r>
    </w:p>
    <w:p w:rsidR="00000000" w:rsidRDefault="00C77A97">
      <w:pPr>
        <w:pStyle w:val="just"/>
      </w:pPr>
      <w:r>
        <w:t>- об изменении количества и категорий (типа) акций, записанных на имя зарегистрированного лица или обремененных обязательствами.</w:t>
      </w:r>
    </w:p>
    <w:p w:rsidR="00000000" w:rsidRDefault="00C77A97">
      <w:pPr>
        <w:pStyle w:val="just"/>
      </w:pPr>
      <w:r>
        <w:t xml:space="preserve">3.4. Внесение сведений о зарегистрированных лицах осуществляется </w:t>
      </w:r>
      <w:r>
        <w:t>в следующих случаях:</w:t>
      </w:r>
    </w:p>
    <w:p w:rsidR="00000000" w:rsidRDefault="00C77A97">
      <w:pPr>
        <w:pStyle w:val="just"/>
      </w:pPr>
      <w:r>
        <w:t>- при выпуске акций в обращение;</w:t>
      </w:r>
    </w:p>
    <w:p w:rsidR="00000000" w:rsidRDefault="00C77A97">
      <w:pPr>
        <w:pStyle w:val="just"/>
      </w:pPr>
      <w:r>
        <w:t>- при обмене акций при реорганизации акционерного общества;</w:t>
      </w:r>
    </w:p>
    <w:p w:rsidR="00000000" w:rsidRDefault="00C77A97">
      <w:pPr>
        <w:pStyle w:val="just"/>
      </w:pPr>
      <w:r>
        <w:t>- в случае передачи прав на акции на основании гражданско-правовых сделок и по другим основаниям, установленным законом.</w:t>
      </w:r>
    </w:p>
    <w:p w:rsidR="00000000" w:rsidRDefault="00C77A97">
      <w:pPr>
        <w:pStyle w:val="just"/>
      </w:pPr>
      <w:r>
        <w:t>3.5. ОАО "АКБ "______</w:t>
      </w:r>
      <w:r>
        <w:t>_____" как держатель реестра акционеров обязано хранить информацию о зарегистрированном лице, содержащуюся в регистрационном журнале, не менее 3 лет с момента, когда это лицо перестало быть таковым.</w:t>
      </w:r>
    </w:p>
    <w:p w:rsidR="00000000" w:rsidRDefault="00C77A97">
      <w:pPr>
        <w:pStyle w:val="just"/>
      </w:pPr>
      <w:r>
        <w:t>3.6. Лицевому счету присваивается номер, отличный для каж</w:t>
      </w:r>
      <w:r>
        <w:t>дого лицевого счета. Лицевой счет должен содержать данные:</w:t>
      </w:r>
    </w:p>
    <w:p w:rsidR="00000000" w:rsidRDefault="00C77A97">
      <w:pPr>
        <w:pStyle w:val="just"/>
      </w:pPr>
      <w:r>
        <w:t>- о номере лицевого счета;</w:t>
      </w:r>
    </w:p>
    <w:p w:rsidR="00000000" w:rsidRDefault="00C77A97">
      <w:pPr>
        <w:pStyle w:val="just"/>
      </w:pPr>
      <w:r>
        <w:t>- о зарегистрированном лице с указанием, является ли оно собственником или номинальным держателем акций;</w:t>
      </w:r>
    </w:p>
    <w:p w:rsidR="00000000" w:rsidRDefault="00C77A97">
      <w:pPr>
        <w:pStyle w:val="just"/>
      </w:pPr>
      <w:r>
        <w:t>- для физических лиц - фамилию, имя и отчество, данные документа,</w:t>
      </w:r>
      <w:r>
        <w:t xml:space="preserve"> удостоверяющего личность, адрес, данные об уполномоченном представителе в случае его назначения;</w:t>
      </w:r>
    </w:p>
    <w:p w:rsidR="00000000" w:rsidRDefault="00C77A97">
      <w:pPr>
        <w:pStyle w:val="just"/>
      </w:pPr>
      <w:r>
        <w:t>- для юридических лиц - полное официальное наименование юридического лица, данные уполномоченного представителя, наименование органа, осуществившего регистрац</w:t>
      </w:r>
      <w:r>
        <w:t>ию, номер и дату регистрации, юридический адрес и почтовые реквизиты;</w:t>
      </w:r>
    </w:p>
    <w:p w:rsidR="00000000" w:rsidRDefault="00C77A97">
      <w:pPr>
        <w:pStyle w:val="just"/>
      </w:pPr>
      <w:r>
        <w:t>- в случае наличия двух или более собственников акций - фамилию, имя, отчество не менее двух из них и данные о лице, уполномоченном действовать от имени всех собственников;</w:t>
      </w:r>
    </w:p>
    <w:p w:rsidR="00000000" w:rsidRDefault="00C77A97">
      <w:pPr>
        <w:pStyle w:val="just"/>
      </w:pPr>
      <w:r>
        <w:t>- данные, поз</w:t>
      </w:r>
      <w:r>
        <w:t>воляющие направлять необходимую информацию и перечислить дивиденды и иные выплаты зарегистрированным лицам;</w:t>
      </w:r>
    </w:p>
    <w:p w:rsidR="00000000" w:rsidRDefault="00C77A97">
      <w:pPr>
        <w:pStyle w:val="just"/>
      </w:pPr>
      <w:r>
        <w:t>- о размере начисленных и выплаченных дивидендов;</w:t>
      </w:r>
    </w:p>
    <w:p w:rsidR="00000000" w:rsidRDefault="00C77A97">
      <w:pPr>
        <w:pStyle w:val="just"/>
      </w:pPr>
      <w:r>
        <w:t xml:space="preserve">- о количестве и категории (типе) акций, записанных на имя зарегистрированного лица, их изменении </w:t>
      </w:r>
      <w:r>
        <w:t>с указанием номера соответствующей записи в регистрационном журнале;</w:t>
      </w:r>
    </w:p>
    <w:p w:rsidR="00000000" w:rsidRDefault="00C77A97">
      <w:pPr>
        <w:pStyle w:val="just"/>
      </w:pPr>
      <w:r>
        <w:t>- об обременении акций обязательствами с указанием в регистрационном журнале номера записи о возникновении или прекращении залога и изменении количества акций, являющихся предметом залога</w:t>
      </w:r>
      <w:r>
        <w:t>, номера лицевого счета залогодержателя.</w:t>
      </w:r>
    </w:p>
    <w:p w:rsidR="00000000" w:rsidRDefault="00C77A97">
      <w:pPr>
        <w:pStyle w:val="just"/>
      </w:pPr>
      <w:r>
        <w:t>3.7. При дополнительной эмиссии акций открывается лицевой счет, на котором отражаются все не приобретенные в собственность акции. До момента продажи в собственность указанные акции не обладают правом голоса, дивиден</w:t>
      </w:r>
      <w:r>
        <w:t>ды по этим акциям не начисляются.</w:t>
      </w:r>
    </w:p>
    <w:p w:rsidR="00000000" w:rsidRDefault="00C77A97">
      <w:pPr>
        <w:pStyle w:val="just"/>
      </w:pPr>
      <w:r>
        <w:t>3.8. Не позднее трех дней с момента получения передаточного или залогового распоряжения от зарегистрированного лица Общество обязано:</w:t>
      </w:r>
    </w:p>
    <w:p w:rsidR="00000000" w:rsidRDefault="00C77A97">
      <w:pPr>
        <w:pStyle w:val="just"/>
      </w:pPr>
      <w:r>
        <w:t xml:space="preserve">- внести записи в регистрационный журнал о передаче акций и открыть лицевой счет на имя </w:t>
      </w:r>
      <w:r>
        <w:t>зарегистрированного лица приобретателю акций, указанному в передаточном распоряжении;</w:t>
      </w:r>
    </w:p>
    <w:p w:rsidR="00000000" w:rsidRDefault="00C77A97">
      <w:pPr>
        <w:pStyle w:val="just"/>
      </w:pPr>
      <w:r>
        <w:t>- внести необходимые записи в регистрационный журнал и лицевой счет зарегистрированного лица о возникновении и прекращении обременения акций обязательствами залога.</w:t>
      </w:r>
    </w:p>
    <w:p w:rsidR="00000000" w:rsidRDefault="00C77A97">
      <w:pPr>
        <w:pStyle w:val="just"/>
      </w:pPr>
      <w:r>
        <w:t xml:space="preserve">3.9. </w:t>
      </w:r>
      <w:r>
        <w:t>В передаточном распоряжении содержится указание регистратору внести в реестр запись о переходе прав собственности на ценные бумаги.</w:t>
      </w:r>
    </w:p>
    <w:p w:rsidR="00000000" w:rsidRDefault="00C77A97">
      <w:pPr>
        <w:pStyle w:val="just"/>
      </w:pPr>
      <w:r>
        <w:t>В передаточном распоряжении должны содержаться следующие данные.</w:t>
      </w:r>
    </w:p>
    <w:p w:rsidR="00000000" w:rsidRDefault="00C77A97">
      <w:pPr>
        <w:pStyle w:val="just"/>
      </w:pPr>
      <w:r>
        <w:t>В отношении лица, передающего ценные бумаги:</w:t>
      </w:r>
    </w:p>
    <w:p w:rsidR="00000000" w:rsidRDefault="00C77A97">
      <w:pPr>
        <w:pStyle w:val="just"/>
      </w:pPr>
      <w:r>
        <w:t>- фамилия, имя</w:t>
      </w:r>
      <w:r>
        <w:t>, отчество (для физических лиц), полное наименование (для юридических лиц) зарегистрированного лица с указанием, является ли оно владельцем, доверительным управляющим или номинальным держателем передаваемых ценных бумаг;</w:t>
      </w:r>
    </w:p>
    <w:p w:rsidR="00000000" w:rsidRDefault="00C77A97">
      <w:pPr>
        <w:pStyle w:val="just"/>
      </w:pPr>
      <w:r>
        <w:t>- вид, номер, серия, дата и место в</w:t>
      </w:r>
      <w:r>
        <w:t>ыдачи документа, удостоверяющего личность, а также наименование органа, выдавшего документ (для физических лиц), наименование органа, осуществившего регистрацию, номер и дата регистрации (для юридических лиц).</w:t>
      </w:r>
    </w:p>
    <w:p w:rsidR="00000000" w:rsidRDefault="00C77A97">
      <w:pPr>
        <w:pStyle w:val="just"/>
      </w:pPr>
      <w:r>
        <w:t>В отношении передаваемых ценных бумаг:</w:t>
      </w:r>
    </w:p>
    <w:p w:rsidR="00000000" w:rsidRDefault="00C77A97">
      <w:pPr>
        <w:pStyle w:val="just"/>
      </w:pPr>
      <w:r>
        <w:t>- полно</w:t>
      </w:r>
      <w:r>
        <w:t>е наименование эмитента;</w:t>
      </w:r>
    </w:p>
    <w:p w:rsidR="00000000" w:rsidRDefault="00C77A97">
      <w:pPr>
        <w:pStyle w:val="just"/>
      </w:pPr>
      <w:r>
        <w:t>- вид, категория (тип), государственный регистрационный номер выпуска ценных бумаг;</w:t>
      </w:r>
    </w:p>
    <w:p w:rsidR="00000000" w:rsidRDefault="00C77A97">
      <w:pPr>
        <w:pStyle w:val="just"/>
      </w:pPr>
      <w:r>
        <w:t>- количество передаваемых ценных бумаг;</w:t>
      </w:r>
    </w:p>
    <w:p w:rsidR="00000000" w:rsidRDefault="00C77A97">
      <w:pPr>
        <w:pStyle w:val="just"/>
      </w:pPr>
      <w:r>
        <w:t>- основание перехода прав собственности на ценные бумаги;</w:t>
      </w:r>
    </w:p>
    <w:p w:rsidR="00000000" w:rsidRDefault="00C77A97">
      <w:pPr>
        <w:pStyle w:val="just"/>
      </w:pPr>
      <w:r>
        <w:t>- цена сделки (в случае если основанием для внесения записи в реестр является договор купли-продажи, договор мены или договор дарения);</w:t>
      </w:r>
    </w:p>
    <w:p w:rsidR="00000000" w:rsidRDefault="00C77A97">
      <w:pPr>
        <w:pStyle w:val="just"/>
      </w:pPr>
      <w:r>
        <w:t>- указание на наличие обременения передаваемых ценных бумаг об</w:t>
      </w:r>
      <w:r>
        <w:t>язательствами.</w:t>
      </w:r>
    </w:p>
    <w:p w:rsidR="00000000" w:rsidRDefault="00C77A97">
      <w:pPr>
        <w:pStyle w:val="just"/>
      </w:pPr>
      <w:r>
        <w:t>В отношении лица, на лицевой счет которого должны быть зачислены ценные бумаги:</w:t>
      </w:r>
    </w:p>
    <w:p w:rsidR="00000000" w:rsidRDefault="00C77A97">
      <w:pPr>
        <w:pStyle w:val="just"/>
      </w:pPr>
      <w:r>
        <w:t>- фамилия, имя, отчество (для физического лица), полное наименование (для юридического лица) с указанием, является ли оно владельцем, доверительным управляющим и</w:t>
      </w:r>
      <w:r>
        <w:t>ли номинальным держателем;</w:t>
      </w:r>
    </w:p>
    <w:p w:rsidR="00000000" w:rsidRDefault="00C77A97">
      <w:pPr>
        <w:pStyle w:val="just"/>
      </w:pPr>
      <w:r>
        <w:t>- вид, номер, серия, дата и место выдачи документа, удостоверяющего личность, а также орган, выдавший документ (для физических лиц), наименование органа, осуществившего регистрацию, номер и дата регистрации (для юридических лиц).</w:t>
      </w:r>
    </w:p>
    <w:p w:rsidR="00000000" w:rsidRDefault="00C77A97">
      <w:pPr>
        <w:pStyle w:val="just"/>
      </w:pPr>
      <w:r>
        <w:t>Передаточное распоряжение должно быть подписано зарегистрированным лицом, передающим ценные бумаги, или его уполномоченным представителем.</w:t>
      </w:r>
    </w:p>
    <w:p w:rsidR="00000000" w:rsidRDefault="00C77A97">
      <w:pPr>
        <w:pStyle w:val="just"/>
      </w:pPr>
      <w:r>
        <w:t>В случае передачи заложенных ценных бумаг передаточное распоряжение также должно быть подписано залогодержателем или</w:t>
      </w:r>
      <w:r>
        <w:t xml:space="preserve"> его уполномоченным представителем и лицом, на лицевой счет которого должны быть зачислены ценные бумаги, или его уполномоченным представителем.</w:t>
      </w:r>
    </w:p>
    <w:p w:rsidR="00000000" w:rsidRDefault="00C77A97">
      <w:pPr>
        <w:pStyle w:val="just"/>
      </w:pPr>
      <w:r>
        <w:t>Если представленное передаточное распоряжение соответствует форме, предусмотренной в Приложении к настоящему По</w:t>
      </w:r>
      <w:r>
        <w:t>ложению, регистратор обязан принять его к рассмотрению.</w:t>
      </w:r>
    </w:p>
    <w:p w:rsidR="00000000" w:rsidRDefault="00C77A97">
      <w:pPr>
        <w:pStyle w:val="just"/>
      </w:pPr>
      <w:r>
        <w:t xml:space="preserve">3.10. В передаточном распоряжении может указываться дополнительная информация о лице, на имя которого должны быть записаны акции, которая может включать желательный способ получения дивидендов (в том </w:t>
      </w:r>
      <w:r>
        <w:t>числе данные о счете в учреждении банка), информацию о том, желает ли данное лицо получить выписку из реестра акционеров, а также данные о способе получения выписки из реестра акционеров - лично или почтовым отправлением.</w:t>
      </w:r>
    </w:p>
    <w:p w:rsidR="00000000" w:rsidRDefault="00C77A97">
      <w:pPr>
        <w:pStyle w:val="just"/>
      </w:pPr>
      <w:r>
        <w:t>3.11. В случае передачи акций, явл</w:t>
      </w:r>
      <w:r>
        <w:t>яющихся предметом зарегистрированного залога, передаточное распоряжение должно содержать данные о том, происходит ли передача акций в связи с реализацией прав зарегистрированного залогодержателя или безотносительно к такому праву.</w:t>
      </w:r>
    </w:p>
    <w:p w:rsidR="00000000" w:rsidRDefault="00C77A97">
      <w:pPr>
        <w:pStyle w:val="just"/>
      </w:pPr>
      <w:r>
        <w:t>3.12. Записи о возникнове</w:t>
      </w:r>
      <w:r>
        <w:t>нии или прекращении зарегистрированного залога или изменении числа акций, являющихся предметом залога, либо иного обременения акций обязательствами вносятся в реестр акционеров не позднее трех дней с момента получения залогового распоряжения.</w:t>
      </w:r>
    </w:p>
    <w:p w:rsidR="00000000" w:rsidRDefault="00C77A97">
      <w:pPr>
        <w:pStyle w:val="just"/>
      </w:pPr>
      <w:r>
        <w:t>3.13. Залогов</w:t>
      </w:r>
      <w:r>
        <w:t>ое распоряжение должно быть подписано зарегистрированным лицом, на чье имя записаны эти акции, или его уполномоченным представителем, а в случае уменьшения числа акций, являющихся предметом зарегистрированного залога, - кроме того, лицом, выступающим в отн</w:t>
      </w:r>
      <w:r>
        <w:t>ошении этих акций в качестве зарегистрированного залогодержателя, или его уполномоченным представителем.</w:t>
      </w:r>
    </w:p>
    <w:p w:rsidR="00000000" w:rsidRDefault="00C77A97">
      <w:pPr>
        <w:pStyle w:val="just"/>
      </w:pPr>
      <w:r>
        <w:t>3.14. В залоговом распоряжении содержится указание регистратору внести в реестр запись о залоге или о прекращении залога.</w:t>
      </w:r>
    </w:p>
    <w:p w:rsidR="00000000" w:rsidRDefault="00C77A97">
      <w:pPr>
        <w:pStyle w:val="just"/>
      </w:pPr>
      <w:r>
        <w:t>В залоговом распоряжении долж</w:t>
      </w:r>
      <w:r>
        <w:t>ны содержаться следующие данные.</w:t>
      </w:r>
    </w:p>
    <w:p w:rsidR="00000000" w:rsidRDefault="00C77A97">
      <w:pPr>
        <w:pStyle w:val="just"/>
      </w:pPr>
      <w:r>
        <w:t>В отношении залогодателя:</w:t>
      </w:r>
    </w:p>
    <w:p w:rsidR="00000000" w:rsidRDefault="00C77A97">
      <w:pPr>
        <w:pStyle w:val="just"/>
      </w:pPr>
      <w:r>
        <w:t>- фамилия, имя, отчество (для физических лиц), полное наименование (для юридических лиц);</w:t>
      </w:r>
    </w:p>
    <w:p w:rsidR="00000000" w:rsidRDefault="00C77A97">
      <w:pPr>
        <w:pStyle w:val="just"/>
      </w:pPr>
      <w:r>
        <w:t xml:space="preserve">- вид, номер, серия, дата и место выдачи документа, удостоверяющего личность, а также наименование органа, </w:t>
      </w:r>
      <w:r>
        <w:t>выдавшего документ (для физических лиц), наименование органа, осуществившего регистрацию, номер и дата регистрации (для юридических лиц).</w:t>
      </w:r>
    </w:p>
    <w:p w:rsidR="00000000" w:rsidRDefault="00C77A97">
      <w:pPr>
        <w:pStyle w:val="just"/>
      </w:pPr>
      <w:r>
        <w:t>В отношении ценных бумаг:</w:t>
      </w:r>
    </w:p>
    <w:p w:rsidR="00000000" w:rsidRDefault="00C77A97">
      <w:pPr>
        <w:pStyle w:val="just"/>
      </w:pPr>
      <w:r>
        <w:t>- полное наименование эмитента;</w:t>
      </w:r>
    </w:p>
    <w:p w:rsidR="00000000" w:rsidRDefault="00C77A97">
      <w:pPr>
        <w:pStyle w:val="just"/>
      </w:pPr>
      <w:r>
        <w:t>- количество ценных бумаг, передаваемых в залог;</w:t>
      </w:r>
    </w:p>
    <w:p w:rsidR="00000000" w:rsidRDefault="00C77A97">
      <w:pPr>
        <w:pStyle w:val="just"/>
      </w:pPr>
      <w:r>
        <w:t>- вид, кате</w:t>
      </w:r>
      <w:r>
        <w:t>гория (тип), государственный регистрационный номер выпуска ценных бумаг;</w:t>
      </w:r>
    </w:p>
    <w:p w:rsidR="00000000" w:rsidRDefault="00C77A97">
      <w:pPr>
        <w:pStyle w:val="just"/>
      </w:pPr>
      <w:r>
        <w:t>- вид залога.</w:t>
      </w:r>
    </w:p>
    <w:p w:rsidR="00000000" w:rsidRDefault="00C77A97">
      <w:pPr>
        <w:pStyle w:val="just"/>
      </w:pPr>
      <w:r>
        <w:t>В отношении лица, на имя которого должен быть оформлен залог ценных бумаг:</w:t>
      </w:r>
    </w:p>
    <w:p w:rsidR="00000000" w:rsidRDefault="00C77A97">
      <w:pPr>
        <w:pStyle w:val="just"/>
      </w:pPr>
      <w:r>
        <w:t>- фамилия, имя, отчество (для физических лиц), полное наименование (для юридических лиц);</w:t>
      </w:r>
    </w:p>
    <w:p w:rsidR="00000000" w:rsidRDefault="00C77A97">
      <w:pPr>
        <w:pStyle w:val="just"/>
      </w:pPr>
      <w:r>
        <w:t>- ви</w:t>
      </w:r>
      <w:r>
        <w:t>д, номер, серия, дата и место выдачи документа, удостоверяющего личность, а также наименование органа, выдавшего документ (для физических лиц), наименование органа, осуществившего регистрацию, номер и дата регистрации (для юридических лиц).</w:t>
      </w:r>
    </w:p>
    <w:p w:rsidR="00000000" w:rsidRDefault="00C77A97">
      <w:pPr>
        <w:pStyle w:val="just"/>
      </w:pPr>
      <w:r>
        <w:t>В залоговом рас</w:t>
      </w:r>
      <w:r>
        <w:t>поряжении может также содержаться информация о том, где находятся сертификаты ценных бумаг (при документарной форме выпуска), кому (залогодателю или залогодержателю) принадлежит право на получение дохода по ценным бумагам, право и условия пользования залож</w:t>
      </w:r>
      <w:r>
        <w:t>енными ценными бумагами, а также иные условия залога.</w:t>
      </w:r>
    </w:p>
    <w:p w:rsidR="00000000" w:rsidRDefault="00C77A97">
      <w:pPr>
        <w:pStyle w:val="just"/>
      </w:pPr>
      <w:r>
        <w:t xml:space="preserve">Если представленное залоговое распоряжение соответствует форме, предусмотренной </w:t>
      </w:r>
      <w:r>
        <w:t>в Приложении к настоящему Положению, регистратор обязан принять его к рассмотрению.</w:t>
      </w:r>
    </w:p>
    <w:p w:rsidR="00000000" w:rsidRDefault="00C77A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A97">
      <w:pPr>
        <w:pStyle w:val="3"/>
        <w:rPr>
          <w:rFonts w:eastAsia="Times New Roman"/>
        </w:rPr>
      </w:pPr>
      <w:r>
        <w:rPr>
          <w:rFonts w:eastAsia="Times New Roman"/>
        </w:rPr>
        <w:t>4. ВЫДАЧА ВЫПИСОК ИЗ РЕЕСТРА</w:t>
      </w:r>
    </w:p>
    <w:p w:rsidR="00000000" w:rsidRDefault="00C77A97">
      <w:pPr>
        <w:pStyle w:val="just"/>
      </w:pPr>
      <w:r>
        <w:t xml:space="preserve">4.1. Выписка из реестра выдается по требованию акционера или иного зарегистрированного лица, в том числе зарегистрированного залогодержателя. </w:t>
      </w:r>
      <w:r>
        <w:t>Требование (запрос, заявление) о выдаче выписки из реестра должно быть оформлено в письменной форме. Выписка выдается лишь в отношении акций, на которые заявитель либо лицо, уполномочившее заявителя, имеют право (является собственником, номинальным держате</w:t>
      </w:r>
      <w:r>
        <w:t>лем либо залогодержателем). Выписка из реестра может также выдаваться по требованиям правоохранительных органов в случаях и в порядке, установленных законом.</w:t>
      </w:r>
    </w:p>
    <w:p w:rsidR="00000000" w:rsidRDefault="00C77A97">
      <w:pPr>
        <w:pStyle w:val="just"/>
      </w:pPr>
      <w:r>
        <w:t>4.2. Выписка из реестра выдается как документ, подтверждающий права зарегистрированного лица, либо</w:t>
      </w:r>
      <w:r>
        <w:t xml:space="preserve"> как документ, подтверждающий наличие зарегистрированного залога или прекращение залога или иных обременений.</w:t>
      </w:r>
    </w:p>
    <w:p w:rsidR="00000000" w:rsidRDefault="00C77A97">
      <w:pPr>
        <w:pStyle w:val="just"/>
      </w:pPr>
      <w:r>
        <w:t>4.3. На каждом запросе (заявлении) о выдаче выписки из реестра должна быть сделана отметка о дате и времени его получения.</w:t>
      </w:r>
    </w:p>
    <w:p w:rsidR="00000000" w:rsidRDefault="00C77A97">
      <w:pPr>
        <w:pStyle w:val="just"/>
      </w:pPr>
      <w:r>
        <w:t>4.4. Заявления (запросы</w:t>
      </w:r>
      <w:r>
        <w:t>) зарегистрированных лиц или зарегистрированных залогодержателей и информация о мерах по каждому заявлению (запросу) подлежат хранению в течение трех лет с момента поступления заявления (запроса).</w:t>
      </w:r>
    </w:p>
    <w:p w:rsidR="00000000" w:rsidRDefault="00C77A97">
      <w:pPr>
        <w:pStyle w:val="just"/>
      </w:pPr>
      <w:r>
        <w:t>4.5. Выдаваемая по требованию акционера или другого лица вы</w:t>
      </w:r>
      <w:r>
        <w:t>писка из реестра должна содержать следующие данные:</w:t>
      </w:r>
    </w:p>
    <w:p w:rsidR="00000000" w:rsidRDefault="00C77A97">
      <w:pPr>
        <w:pStyle w:val="just"/>
      </w:pPr>
      <w:r>
        <w:t>- полное наименование эмитента, место нахождения эмитента, наименование органа, осуществившего регистрацию, номер и дата регистрации;</w:t>
      </w:r>
    </w:p>
    <w:p w:rsidR="00000000" w:rsidRDefault="00C77A97">
      <w:pPr>
        <w:pStyle w:val="just"/>
      </w:pPr>
      <w:r>
        <w:t>- номер лицевого счета зарегистрированного лица;</w:t>
      </w:r>
    </w:p>
    <w:p w:rsidR="00000000" w:rsidRDefault="00C77A97">
      <w:pPr>
        <w:pStyle w:val="just"/>
      </w:pPr>
      <w:r>
        <w:t>- фамилия, имя, отчес</w:t>
      </w:r>
      <w:r>
        <w:t>тво (полное наименование) зарегистрированного лица;</w:t>
      </w:r>
    </w:p>
    <w:p w:rsidR="00000000" w:rsidRDefault="00C77A97">
      <w:pPr>
        <w:pStyle w:val="just"/>
      </w:pPr>
      <w:r>
        <w:t>- дата, на которую выписка из реестра подтверждает записи о ценных бумагах, учитываемых на лицевом счете зарегистрированного лица;</w:t>
      </w:r>
    </w:p>
    <w:p w:rsidR="00000000" w:rsidRDefault="00C77A97">
      <w:pPr>
        <w:pStyle w:val="just"/>
      </w:pPr>
      <w:r>
        <w:t>- вид, количество, категория (тип), государственный регистрационный номер</w:t>
      </w:r>
      <w:r>
        <w:t xml:space="preserve"> выпуска ценных бумаг, учитываемых на лицевом счете зарегистрированного лица, с указанием количества ценных бумаг, обремененных обязательствами и (или) в отношении которых осуществлено блокирование операций;</w:t>
      </w:r>
    </w:p>
    <w:p w:rsidR="00000000" w:rsidRDefault="00C77A97">
      <w:pPr>
        <w:pStyle w:val="just"/>
      </w:pPr>
      <w:r>
        <w:t>- вид зарегистрированного лица (владелец, номина</w:t>
      </w:r>
      <w:r>
        <w:t>льный держатель, доверительный управляющий, залогодержатель);</w:t>
      </w:r>
    </w:p>
    <w:p w:rsidR="00000000" w:rsidRDefault="00C77A97">
      <w:pPr>
        <w:pStyle w:val="just"/>
      </w:pPr>
      <w:r>
        <w:t>- полное наименование регистратора;</w:t>
      </w:r>
    </w:p>
    <w:p w:rsidR="00000000" w:rsidRDefault="00C77A97">
      <w:pPr>
        <w:pStyle w:val="just"/>
      </w:pPr>
      <w:r>
        <w:t>- наименование органа, осуществившего регистрацию;</w:t>
      </w:r>
    </w:p>
    <w:p w:rsidR="00000000" w:rsidRDefault="00C77A97">
      <w:pPr>
        <w:pStyle w:val="just"/>
      </w:pPr>
      <w:r>
        <w:t>- номер и дата регистрации;</w:t>
      </w:r>
    </w:p>
    <w:p w:rsidR="00000000" w:rsidRDefault="00C77A97">
      <w:pPr>
        <w:pStyle w:val="just"/>
      </w:pPr>
      <w:r>
        <w:t>- место нахождения и телефон регистратора;</w:t>
      </w:r>
    </w:p>
    <w:p w:rsidR="00000000" w:rsidRDefault="00C77A97">
      <w:pPr>
        <w:pStyle w:val="just"/>
      </w:pPr>
      <w:r>
        <w:t>- указание на то, что выписка не явл</w:t>
      </w:r>
      <w:r>
        <w:t>яется ценной бумагой;</w:t>
      </w:r>
    </w:p>
    <w:p w:rsidR="00000000" w:rsidRDefault="00C77A97">
      <w:pPr>
        <w:pStyle w:val="just"/>
      </w:pPr>
      <w:r>
        <w:t>- печать и подпись уполномоченного лица регистратора.</w:t>
      </w:r>
    </w:p>
    <w:p w:rsidR="00000000" w:rsidRDefault="00C77A97">
      <w:pPr>
        <w:pStyle w:val="just"/>
      </w:pPr>
      <w:r>
        <w:t>Регистратор несет ответственность за полноту и достоверность сведений, содержащихся в выданной им выписке из реестра.</w:t>
      </w:r>
    </w:p>
    <w:p w:rsidR="00000000" w:rsidRDefault="00C77A97">
      <w:pPr>
        <w:pStyle w:val="just"/>
      </w:pPr>
      <w:r>
        <w:t>4.6. Выписка из реестра акционеров как документ, подтверждающи</w:t>
      </w:r>
      <w:r>
        <w:t>й наличие зарегистрированного залога, должна содержать следующие данные:</w:t>
      </w:r>
    </w:p>
    <w:p w:rsidR="00000000" w:rsidRDefault="00C77A97">
      <w:pPr>
        <w:pStyle w:val="just"/>
      </w:pPr>
      <w:r>
        <w:t>- фамилию, имя, отчество (полное официальное наименование) зарегистрированного залогодержателя;</w:t>
      </w:r>
    </w:p>
    <w:p w:rsidR="00000000" w:rsidRDefault="00C77A97">
      <w:pPr>
        <w:pStyle w:val="just"/>
      </w:pPr>
      <w:r>
        <w:t>- фамилию, имя, отчество (полное официальное наименование) лица, на имя которого записа</w:t>
      </w:r>
      <w:r>
        <w:t>ны акции, являющиеся предметом залога;</w:t>
      </w:r>
    </w:p>
    <w:p w:rsidR="00000000" w:rsidRDefault="00C77A97">
      <w:pPr>
        <w:pStyle w:val="just"/>
      </w:pPr>
      <w:r>
        <w:t>- дату, на которую выписка из реестра акционеров подтверждает наличие зарегистрированного залога;</w:t>
      </w:r>
    </w:p>
    <w:p w:rsidR="00000000" w:rsidRDefault="00C77A97">
      <w:pPr>
        <w:pStyle w:val="just"/>
      </w:pPr>
      <w:r>
        <w:t xml:space="preserve">- полное официальное наименование ОАО "АКБ "__________", наименование органа, осуществившего регистрацию, номер и дату </w:t>
      </w:r>
      <w:r>
        <w:t>регистрации, адрес Банка;</w:t>
      </w:r>
    </w:p>
    <w:p w:rsidR="00000000" w:rsidRDefault="00C77A97">
      <w:pPr>
        <w:pStyle w:val="just"/>
      </w:pPr>
      <w:r>
        <w:t>- категории (тип) акций, в отношении которых выдана выписка;</w:t>
      </w:r>
    </w:p>
    <w:p w:rsidR="00000000" w:rsidRDefault="00C77A97">
      <w:pPr>
        <w:pStyle w:val="just"/>
      </w:pPr>
      <w:r>
        <w:t>- количество акций, которые по данным реестра акционеров находятся в зарегистрированном залоге.</w:t>
      </w:r>
    </w:p>
    <w:p w:rsidR="00000000" w:rsidRDefault="00C77A97">
      <w:pPr>
        <w:pStyle w:val="just"/>
      </w:pPr>
      <w:r>
        <w:t>4.7. Зарегистрированный залогодержатель вправе получить выписку лишь в отношении акций, являющихся предметом зарегистрированного залога.</w:t>
      </w:r>
    </w:p>
    <w:p w:rsidR="00000000" w:rsidRDefault="00C77A97">
      <w:pPr>
        <w:pStyle w:val="just"/>
      </w:pPr>
      <w:r>
        <w:t>4.8. Выписка из реестра акционеров как документ, подтверждающий записи о прекращении зарегистрированного залога, в допо</w:t>
      </w:r>
      <w:r>
        <w:t xml:space="preserve">лнение к данным, предусмотренным пунктом настоящего Положения, должна содержать данные о дате внесения в реестр акционеров записи о прекращении зарегистрированного залога и по каждой категории (типу) акций, являющихся предметом залога, о количестве акций, </w:t>
      </w:r>
      <w:r>
        <w:t>в отношении которых в реестр внесена запись о прекращении зарегистрированного залога.</w:t>
      </w:r>
    </w:p>
    <w:p w:rsidR="00000000" w:rsidRDefault="00C77A97">
      <w:pPr>
        <w:pStyle w:val="just"/>
      </w:pPr>
      <w:r>
        <w:t>4.9. Банк вправе взимать плату за составление, выдачу (направление) выписок из реестра акционеров зарегистрированным лицам или зарегистрированным залогодержателям, не пре</w:t>
      </w:r>
      <w:r>
        <w:t>вышающую фактическую стоимость понесенных расходов.</w:t>
      </w:r>
    </w:p>
    <w:p w:rsidR="00000000" w:rsidRDefault="00C77A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A97">
      <w:pPr>
        <w:pStyle w:val="3"/>
        <w:rPr>
          <w:rFonts w:eastAsia="Times New Roman"/>
        </w:rPr>
      </w:pPr>
      <w:r>
        <w:rPr>
          <w:rFonts w:eastAsia="Times New Roman"/>
        </w:rPr>
        <w:t>ОЗНАКОМЛЕНЫ:</w:t>
      </w:r>
    </w:p>
    <w:p w:rsidR="00000000" w:rsidRDefault="00C77A97">
      <w:pPr>
        <w:pStyle w:val="just"/>
      </w:pPr>
      <w:r>
        <w:t>Председатель Совета директоров Банка ______________</w:t>
      </w:r>
    </w:p>
    <w:p w:rsidR="00000000" w:rsidRDefault="00C77A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A97">
      <w:pPr>
        <w:pStyle w:val="just"/>
      </w:pPr>
      <w:r>
        <w:t>Председатель Правления Банка ______________________</w:t>
      </w:r>
    </w:p>
    <w:p w:rsidR="00000000" w:rsidRDefault="00C77A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A97">
      <w:pPr>
        <w:pStyle w:val="just"/>
      </w:pPr>
      <w:r>
        <w:t>Президент ______________________</w:t>
      </w:r>
    </w:p>
    <w:p w:rsidR="00000000" w:rsidRDefault="00C77A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7A97">
      <w:pPr>
        <w:pStyle w:val="sel"/>
        <w:divId w:val="1495367482"/>
      </w:pPr>
      <w:r>
        <w:t>1 Общество обязано обеспечить ведение и хранение р</w:t>
      </w:r>
      <w:r>
        <w:t>еестра акционеров общества в соответствии с правовыми актами Российской Федерации с момента государственной регистрации общества (п. 2 ст. 44 Федерального закона "Об акционерных обществах").</w:t>
      </w:r>
    </w:p>
    <w:p w:rsidR="00000000" w:rsidRDefault="00C77A97">
      <w:pPr>
        <w:pStyle w:val="right"/>
      </w:pPr>
      <w:r>
        <w:t>Источник - ЗАО "Юринформ В"</w:t>
      </w:r>
    </w:p>
    <w:p w:rsidR="00000000" w:rsidRDefault="00C77A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/polozhenie_o_reestre_akcionerov_otkrytogo_akcionernogo_obshhestva_akcionernogo_kommercheskogo_banka.htm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A97"/>
    <w:rsid w:val="00C77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8C1538-59D9-4799-A375-C2D3AD64D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5367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reestre_akcionerov_otkrytogo_akcionernogo_obshhestva_akcionernogo_kommercheskogo_ban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4878</Words>
  <Characters>27807</Characters>
  <Application>Microsoft Office Word</Application>
  <DocSecurity>0</DocSecurity>
  <Lines>231</Lines>
  <Paragraphs>65</Paragraphs>
  <ScaleCrop>false</ScaleCrop>
  <Company/>
  <LinksUpToDate>false</LinksUpToDate>
  <CharactersWithSpaces>32620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реестре акционеров открытого акционерного общества (акционерного коммерческого банка)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2022-08-15T04:22:00Z</dcterms:created>
  <dcterms:modified xsi:type="dcterms:W3CDTF">2022-08-15T04:22:00Z</dcterms:modified>
</cp:coreProperties>
</file>