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202D">
      <w:pPr>
        <w:pStyle w:val="1"/>
        <w:rPr>
          <w:rFonts w:eastAsia="Times New Roman"/>
        </w:rPr>
      </w:pPr>
      <w:r>
        <w:rPr>
          <w:rFonts w:eastAsia="Times New Roman"/>
        </w:rPr>
        <w:t>Положение о премировании работников предприятия</w:t>
      </w:r>
    </w:p>
    <w:p w:rsidR="00000000" w:rsidRDefault="0093202D">
      <w:pPr>
        <w:pStyle w:val="HTML"/>
      </w:pPr>
      <w:r>
        <w:t xml:space="preserve">    ___________________________________________________________________</w:t>
      </w:r>
    </w:p>
    <w:p w:rsidR="00000000" w:rsidRDefault="0093202D">
      <w:pPr>
        <w:pStyle w:val="HTML"/>
      </w:pPr>
      <w:r>
        <w:t>(полное фирменное наименование, место нахождения предприятия)</w:t>
      </w:r>
    </w:p>
    <w:p w:rsidR="00000000" w:rsidRDefault="0093202D">
      <w:pPr>
        <w:pStyle w:val="HTML"/>
      </w:pPr>
    </w:p>
    <w:p w:rsidR="00000000" w:rsidRDefault="0093202D">
      <w:pPr>
        <w:pStyle w:val="HTML"/>
      </w:pPr>
      <w:r>
        <w:t>"СОГЛАСОВАНО"                                                   "</w:t>
      </w:r>
      <w:r>
        <w:t>УТВЕРЖДАЮ"</w:t>
      </w:r>
    </w:p>
    <w:p w:rsidR="00000000" w:rsidRDefault="0093202D">
      <w:pPr>
        <w:pStyle w:val="HTML"/>
      </w:pPr>
      <w:r>
        <w:t>Представитель работников                                       Руководитель</w:t>
      </w:r>
    </w:p>
    <w:p w:rsidR="00000000" w:rsidRDefault="0093202D">
      <w:pPr>
        <w:pStyle w:val="HTML"/>
      </w:pPr>
      <w:r>
        <w:t>(профсоюзный орган)                                    ____________________</w:t>
      </w:r>
    </w:p>
    <w:p w:rsidR="00000000" w:rsidRDefault="0093202D">
      <w:pPr>
        <w:pStyle w:val="HTML"/>
      </w:pPr>
      <w:r>
        <w:t>_____________________                                  ____________________</w:t>
      </w:r>
    </w:p>
    <w:p w:rsidR="00000000" w:rsidRDefault="0093202D">
      <w:pPr>
        <w:pStyle w:val="HTML"/>
      </w:pPr>
      <w:r>
        <w:t>_________________</w:t>
      </w:r>
      <w:r>
        <w:t>____                                  ____________________</w:t>
      </w:r>
    </w:p>
    <w:p w:rsidR="00000000" w:rsidRDefault="0093202D">
      <w:pPr>
        <w:pStyle w:val="HTML"/>
      </w:pPr>
      <w:r>
        <w:t>"___"________ ____ г.                                  "___"_______ ____ г.</w:t>
      </w:r>
    </w:p>
    <w:p w:rsidR="00000000" w:rsidRDefault="009320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202D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премировании работников предприятия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93202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3202D">
      <w:pPr>
        <w:pStyle w:val="just"/>
      </w:pPr>
      <w:r>
        <w:t>1.1. Настоящее Положение вводится с целью повышени</w:t>
      </w:r>
      <w:r>
        <w:t>я эффективности работы каждого работника, структурных подразделений предприятия, материальной заинтересованности работников предприятия в получении максимального эффекта от своей деятельности.</w:t>
      </w:r>
    </w:p>
    <w:p w:rsidR="00000000" w:rsidRDefault="0093202D">
      <w:pPr>
        <w:pStyle w:val="just"/>
      </w:pPr>
      <w:r>
        <w:t>1.2. Положение распространяется на всех работников, состоящих в</w:t>
      </w:r>
      <w:r>
        <w:t xml:space="preserve"> штате предприятия, а также на работников, принятых на временную работу на предприятие, за исключением работающих на предприятии по договорам гражданско-правового характера.</w:t>
      </w:r>
    </w:p>
    <w:p w:rsidR="00000000" w:rsidRDefault="0093202D">
      <w:pPr>
        <w:pStyle w:val="just"/>
      </w:pPr>
      <w:r>
        <w:t>1.3. Основанием для начисления премии являются данные бухгалтерской, статистическо</w:t>
      </w:r>
      <w:r>
        <w:t>й отчетности и оперативного учета.</w:t>
      </w:r>
    </w:p>
    <w:p w:rsidR="00000000" w:rsidRDefault="0093202D">
      <w:pPr>
        <w:pStyle w:val="just"/>
      </w:pPr>
      <w:r>
        <w:t>1.4. Премия начисляется за фактически отработанное время:</w:t>
      </w:r>
    </w:p>
    <w:p w:rsidR="00000000" w:rsidRDefault="0093202D">
      <w:pPr>
        <w:pStyle w:val="just"/>
      </w:pPr>
      <w:r>
        <w:t>- рабочим-сдельщикам - на сдельный заработок;</w:t>
      </w:r>
    </w:p>
    <w:p w:rsidR="00000000" w:rsidRDefault="0093202D">
      <w:pPr>
        <w:pStyle w:val="just"/>
      </w:pPr>
      <w:r>
        <w:t>- остальным работникам предприятия - на должностной оклад (тарифную ставку).</w:t>
      </w:r>
    </w:p>
    <w:p w:rsidR="00000000" w:rsidRDefault="0093202D">
      <w:pPr>
        <w:pStyle w:val="just"/>
      </w:pPr>
      <w:r>
        <w:t>Премия работникам предприятия начисляетс</w:t>
      </w:r>
      <w:r>
        <w:t xml:space="preserve">я также на доплаты и надбавки к тарифной ставке, к должностному окладу, выплачиваемые в соответствии с действующим российским законодательством и коллективными договорами за совмещение профессий (должностей), расширение зон обслуживания, выполнение работы </w:t>
      </w:r>
      <w:r>
        <w:t>временно отсутствующего работника, за работу в сверхурочное, ночное и вечернее время, в выходные и праздничные дни.</w:t>
      </w:r>
    </w:p>
    <w:p w:rsidR="00000000" w:rsidRDefault="0093202D">
      <w:pPr>
        <w:pStyle w:val="just"/>
      </w:pPr>
      <w:r>
        <w:t>1.5. Работникам предприятия, проработавшим неполный месяц в связи с призывом в Вооруженные силы РФ, переводом на другую работу, поступлением</w:t>
      </w:r>
      <w:r>
        <w:t xml:space="preserve"> в учебное заведение, уходом на пенсию, сокращением численности или штатов и по другим уважительным причинам, выплата премии производится за фактически отработанное время в данном учетном периоде. В остальных случаях премия не выплачивается.</w:t>
      </w:r>
    </w:p>
    <w:p w:rsidR="00000000" w:rsidRDefault="0093202D">
      <w:pPr>
        <w:pStyle w:val="just"/>
      </w:pPr>
      <w:r>
        <w:t>Работникам пре</w:t>
      </w:r>
      <w:r>
        <w:t xml:space="preserve">дприятия, вновь поступившим на работу, премия за отработанное время в первом месяце работы выплачивается в том случае, если фактически отработанное время </w:t>
      </w:r>
      <w:r>
        <w:lastRenderedPageBreak/>
        <w:t>в календарном месяце составляет не менее половины расчетного периода (кроме премий, начисленных за вып</w:t>
      </w:r>
      <w:r>
        <w:t>олнение и перевыполнение норм выработки).</w:t>
      </w:r>
    </w:p>
    <w:p w:rsidR="00000000" w:rsidRDefault="0093202D">
      <w:pPr>
        <w:pStyle w:val="just"/>
      </w:pPr>
      <w:r>
        <w:t>1.6. Премия работникам предприятия выплачивается в день выдачи заработной платы в месяц, следующий за отчетным.</w:t>
      </w:r>
    </w:p>
    <w:p w:rsidR="00000000" w:rsidRDefault="009320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202D">
      <w:pPr>
        <w:pStyle w:val="3"/>
        <w:rPr>
          <w:rFonts w:eastAsia="Times New Roman"/>
        </w:rPr>
      </w:pPr>
      <w:r>
        <w:rPr>
          <w:rFonts w:eastAsia="Times New Roman"/>
        </w:rPr>
        <w:t>2. ПОРЯДОК ПРЕМИРОВАНИЯ</w:t>
      </w:r>
    </w:p>
    <w:p w:rsidR="00000000" w:rsidRDefault="0093202D">
      <w:pPr>
        <w:pStyle w:val="just"/>
      </w:pPr>
      <w:r>
        <w:t>2.1. Списки на премирование составляются на основании представления руководит</w:t>
      </w:r>
      <w:r>
        <w:t>еля структурного подразделения, в котором работает работник.</w:t>
      </w:r>
    </w:p>
    <w:p w:rsidR="00000000" w:rsidRDefault="0093202D">
      <w:pPr>
        <w:pStyle w:val="just"/>
      </w:pPr>
      <w:r>
        <w:t>2.2. Приказ о премировании издает руководитель предприятия.</w:t>
      </w:r>
    </w:p>
    <w:p w:rsidR="00000000" w:rsidRDefault="0093202D">
      <w:pPr>
        <w:pStyle w:val="just"/>
      </w:pPr>
      <w:r>
        <w:t xml:space="preserve">2.3. Руководитель предприятия имеет право вносить мотивированные изменения и дополнения в представленные для утверждения списки как по </w:t>
      </w:r>
      <w:r>
        <w:t>составу, так и по размеру премий с учетом мнения представительного органа (выбранного представителя) работников.</w:t>
      </w:r>
    </w:p>
    <w:p w:rsidR="00000000" w:rsidRDefault="0093202D">
      <w:pPr>
        <w:pStyle w:val="just"/>
      </w:pPr>
      <w:r>
        <w:t xml:space="preserve">2.4. Премирование работников предприятия (за исключением премии за </w:t>
      </w:r>
      <w:r>
        <w:t>выполнение и перевыполнение норм) производится с учетом выполнения основного и дополнительных условий премирования, а также основных и дополнительных показателей премирования. Выполнение основного и дополнительных условий премирования учитывается нарастающ</w:t>
      </w:r>
      <w:r>
        <w:t>им итогом с начала года.</w:t>
      </w:r>
    </w:p>
    <w:p w:rsidR="00000000" w:rsidRDefault="0093202D">
      <w:pPr>
        <w:pStyle w:val="just"/>
      </w:pPr>
      <w:r>
        <w:t>2.5. Выполнение дополнительных условий премирования, как и основного, является обязательным.</w:t>
      </w:r>
    </w:p>
    <w:p w:rsidR="00000000" w:rsidRDefault="0093202D">
      <w:pPr>
        <w:pStyle w:val="just"/>
      </w:pPr>
      <w:r>
        <w:t>2.6. Премия выплачивается только тем работникам, которые в отчетном месяце выполнили показатели премирования (установлены для каждого рабо</w:t>
      </w:r>
      <w:r>
        <w:t xml:space="preserve">тника предприятия). В случаях, когда работнику установлены два основных показателя премирования, невыполнение одного из них влечет уменьшение размера премии на ___%. Работнику, не выполнившему в отчетном месяце оба основных показателя премирования, премия </w:t>
      </w:r>
      <w:r>
        <w:t>за этот месяц не выплачивается.</w:t>
      </w:r>
    </w:p>
    <w:p w:rsidR="00000000" w:rsidRDefault="0093202D">
      <w:pPr>
        <w:pStyle w:val="just"/>
      </w:pPr>
      <w:r>
        <w:t>2.7. Дополнительные показатели премирования определяют только размер увеличения премии. Их невыполнение к уменьшению или невыплате премии не ведет.</w:t>
      </w:r>
    </w:p>
    <w:p w:rsidR="00000000" w:rsidRDefault="0093202D">
      <w:pPr>
        <w:pStyle w:val="just"/>
      </w:pPr>
      <w:r>
        <w:t>2.8. При выполнении условий и показателей премирования работникам предприяти</w:t>
      </w:r>
      <w:r>
        <w:t>я выплачивается премия в размере ___% от заработка работника (см. п. 1.4 Положения).</w:t>
      </w:r>
    </w:p>
    <w:p w:rsidR="00000000" w:rsidRDefault="009320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202D">
      <w:pPr>
        <w:pStyle w:val="3"/>
        <w:rPr>
          <w:rFonts w:eastAsia="Times New Roman"/>
        </w:rPr>
      </w:pPr>
      <w:r>
        <w:rPr>
          <w:rFonts w:eastAsia="Times New Roman"/>
        </w:rPr>
        <w:t>3. УСЛОВИЯ И ПОКАЗАТЕЛИ ПРЕМИРОВАНИЯ</w:t>
      </w:r>
    </w:p>
    <w:p w:rsidR="00000000" w:rsidRDefault="0093202D">
      <w:pPr>
        <w:pStyle w:val="just"/>
      </w:pPr>
      <w:r>
        <w:t>3.1. Для всех работников предприятия, на которых распространяется Положение, основным условием премирования является выполнение плана</w:t>
      </w:r>
      <w:r>
        <w:t xml:space="preserve"> по финансовому результату деятельности предприятия.</w:t>
      </w:r>
    </w:p>
    <w:p w:rsidR="00000000" w:rsidRDefault="0093202D">
      <w:pPr>
        <w:pStyle w:val="just"/>
      </w:pPr>
      <w:r>
        <w:t>3.2. Дополнительные условия премирования и дополнительные показатели премирования приведены в Приложении 1 к Положению.</w:t>
      </w:r>
    </w:p>
    <w:p w:rsidR="00000000" w:rsidRDefault="009320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202D">
      <w:pPr>
        <w:pStyle w:val="just"/>
      </w:pPr>
      <w:r>
        <w:t>Начальник отдела оплаты труда и заработной платы</w:t>
      </w:r>
    </w:p>
    <w:p w:rsidR="00000000" w:rsidRDefault="0093202D">
      <w:pPr>
        <w:pStyle w:val="just"/>
      </w:pPr>
      <w:r>
        <w:t>______________/_____________</w:t>
      </w:r>
    </w:p>
    <w:p w:rsidR="00000000" w:rsidRDefault="009320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202D">
      <w:pPr>
        <w:pStyle w:val="just"/>
      </w:pPr>
      <w:r>
        <w:t>Сог</w:t>
      </w:r>
      <w:r>
        <w:t>ласовано: юридическая служба</w:t>
      </w:r>
    </w:p>
    <w:p w:rsidR="00000000" w:rsidRDefault="0093202D">
      <w:pPr>
        <w:pStyle w:val="just"/>
      </w:pPr>
      <w:r>
        <w:t>____________________________</w:t>
      </w:r>
    </w:p>
    <w:p w:rsidR="00000000" w:rsidRDefault="0093202D">
      <w:pPr>
        <w:pStyle w:val="just"/>
      </w:pPr>
      <w:r>
        <w:t>_____________/______________</w:t>
      </w:r>
    </w:p>
    <w:p w:rsidR="00000000" w:rsidRDefault="009320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202D">
      <w:pPr>
        <w:pStyle w:val="just"/>
      </w:pPr>
      <w:r>
        <w:t>Прошить и скрепить подписью уполномоченного лица с расшифровкой, указанием должности, печать предприятия.</w:t>
      </w:r>
    </w:p>
    <w:p w:rsidR="00000000" w:rsidRDefault="009320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202D">
      <w:pPr>
        <w:pStyle w:val="just"/>
      </w:pPr>
      <w:r>
        <w:t>С данным Положением ознакомлен(а) __________________/________</w:t>
      </w:r>
      <w:r>
        <w:t>_____/</w:t>
      </w:r>
    </w:p>
    <w:p w:rsidR="00000000" w:rsidRDefault="009320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202D">
      <w:pPr>
        <w:pStyle w:val="sel"/>
        <w:divId w:val="488328600"/>
      </w:pPr>
      <w:r>
        <w:t>1 В качестве стимулирующих выплат в ч. 1 ст. 129 ТК РФ указаны доплаты и надбавки стимулирующего характера, премии и иные поощрительные выплаты. Согласно ч. 2 ст. 135 ТК РФ данные выплаты устанавливаются коллективными договорами, соглашениями, лока</w:t>
      </w:r>
      <w:r>
        <w:t>льными нормативными актами в соответствии с трудовым законодательством и иными нормативно-правовыми актами, содержащими нормы трудового права. Локальный нормативный акт, предусматривающий стимулирующие выплаты, должен приниматься с учетом мнения представит</w:t>
      </w:r>
      <w:r>
        <w:t>ельного органа работников (ч. 4 ст. 135 ТК РФ).</w:t>
      </w:r>
    </w:p>
    <w:p w:rsidR="00000000" w:rsidRDefault="0093202D">
      <w:pPr>
        <w:pStyle w:val="right"/>
      </w:pPr>
      <w:r>
        <w:t>Источник - Кабанов О.М.</w:t>
      </w:r>
    </w:p>
    <w:p w:rsidR="00000000" w:rsidRDefault="009320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https://порядокправа.рф/obrazecy/polozhenie_o_premirovanii_rabotnikov_predpriyatiya.htm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02D"/>
    <w:rsid w:val="0093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4F3BC1-A881-4C60-9391-A8FB2CF0B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328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remirovanii_rabotnikov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883</Words>
  <Characters>5037</Characters>
  <Application>Microsoft Office Word</Application>
  <DocSecurity>0</DocSecurity>
  <Lines>41</Lines>
  <Paragraphs>11</Paragraphs>
  <ScaleCrop>false</ScaleCrop>
  <Company/>
  <LinksUpToDate>false</LinksUpToDate>
  <CharactersWithSpaces>5909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премировании работников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2022-08-15T04:20:00Z</dcterms:created>
  <dcterms:modified xsi:type="dcterms:W3CDTF">2022-08-15T04:20:00Z</dcterms:modified>
</cp:coreProperties>
</file>