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603F1">
      <w:pPr>
        <w:pStyle w:val="1"/>
        <w:rPr>
          <w:rFonts w:eastAsia="Times New Roman"/>
        </w:rPr>
      </w:pPr>
      <w:r>
        <w:rPr>
          <w:rFonts w:eastAsia="Times New Roman"/>
        </w:rPr>
        <w:t>Положение о правлении общественного фонда</w:t>
      </w:r>
    </w:p>
    <w:p w:rsidR="00000000" w:rsidRDefault="006603F1">
      <w:pPr>
        <w:spacing w:after="240"/>
        <w:rPr>
          <w:rFonts w:ascii="Times New Roman" w:eastAsia="Times New Roman" w:hAnsi="Times New Roman"/>
          <w:sz w:val="24"/>
          <w:szCs w:val="24"/>
        </w:rPr>
      </w:pPr>
    </w:p>
    <w:p w:rsidR="00000000" w:rsidRDefault="006603F1">
      <w:pPr>
        <w:pStyle w:val="right"/>
      </w:pPr>
      <w:r>
        <w:t xml:space="preserve">УТВЕРЖДЕНО </w:t>
      </w:r>
      <w:r>
        <w:br/>
        <w:t xml:space="preserve">Решением Собрания участников </w:t>
      </w:r>
      <w:r>
        <w:br/>
        <w:t xml:space="preserve">общественного фонда </w:t>
      </w:r>
      <w:r>
        <w:br/>
        <w:t xml:space="preserve">"__________________________" </w:t>
      </w:r>
      <w:r>
        <w:br/>
        <w:t>от "__"___________ ____ г.</w:t>
      </w:r>
    </w:p>
    <w:p w:rsidR="00000000" w:rsidRDefault="006603F1">
      <w:pPr>
        <w:spacing w:after="240"/>
        <w:rPr>
          <w:rFonts w:ascii="Times New Roman" w:eastAsia="Times New Roman" w:hAnsi="Times New Roman"/>
          <w:sz w:val="24"/>
          <w:szCs w:val="24"/>
        </w:rPr>
      </w:pPr>
    </w:p>
    <w:p w:rsidR="00000000" w:rsidRDefault="006603F1">
      <w:pPr>
        <w:pStyle w:val="3"/>
        <w:rPr>
          <w:rFonts w:eastAsia="Times New Roman"/>
        </w:rPr>
      </w:pPr>
      <w:r>
        <w:rPr>
          <w:rFonts w:eastAsia="Times New Roman"/>
        </w:rPr>
        <w:t>Положение о правлении общественного фонда "</w:t>
      </w:r>
      <w:r>
        <w:rPr>
          <w:rFonts w:eastAsia="Times New Roman"/>
        </w:rPr>
        <w:t>_____________________________"</w:t>
      </w:r>
    </w:p>
    <w:p w:rsidR="00000000" w:rsidRDefault="006603F1">
      <w:pPr>
        <w:pStyle w:val="3"/>
        <w:rPr>
          <w:rFonts w:eastAsia="Times New Roman"/>
        </w:rPr>
      </w:pPr>
      <w:r>
        <w:rPr>
          <w:rFonts w:eastAsia="Times New Roman"/>
        </w:rPr>
        <w:t>1. Общие положения</w:t>
      </w:r>
    </w:p>
    <w:p w:rsidR="00000000" w:rsidRDefault="006603F1">
      <w:pPr>
        <w:pStyle w:val="just"/>
      </w:pPr>
      <w:r>
        <w:t>1.1. Настоящее Положение о правлении общественного фонда "_______________" разработано в соответствии с Федеральным законом от 12.01.1996 N 7-ФЗ "О некоммерческих организациях", Федеральным законом от 19.05</w:t>
      </w:r>
      <w:r>
        <w:t>.1995 N 82-ФЗ "Об общественных объединениях", иным действующим законодательством Российской Федерации, Уставом фонда и утверждено ____________________ собранием участников фонда от "__"___________ ____ г.</w:t>
      </w:r>
    </w:p>
    <w:p w:rsidR="00000000" w:rsidRDefault="006603F1">
      <w:pPr>
        <w:pStyle w:val="just"/>
      </w:pPr>
      <w:r>
        <w:t>В случае последующего изменения норм действующего з</w:t>
      </w:r>
      <w:r>
        <w:t>аконодательства и иных нормативно-правовых актов Российской Федерации настоящее Положение действует в части, не противоречащей их императивным нормам.</w:t>
      </w:r>
    </w:p>
    <w:p w:rsidR="00000000" w:rsidRDefault="006603F1">
      <w:pPr>
        <w:pStyle w:val="just"/>
      </w:pPr>
      <w:r>
        <w:t xml:space="preserve">1.2. Настоящее Положение определяет статус, порядок создания и деятельности Правления фонда, компетенцию </w:t>
      </w:r>
      <w:r>
        <w:t>и ответственность председателя и членов Правления.</w:t>
      </w:r>
    </w:p>
    <w:p w:rsidR="00000000" w:rsidRDefault="006603F1">
      <w:pPr>
        <w:pStyle w:val="just"/>
      </w:pPr>
      <w:r>
        <w:t>1.3. Правление фонда - постоянно действующий руководящий орган фонда, созываемый для практического текущего руководства деятельностью фонда в период между заседаниями Общего собрания участников фонда.</w:t>
      </w:r>
    </w:p>
    <w:p w:rsidR="00000000" w:rsidRDefault="006603F1">
      <w:pPr>
        <w:pStyle w:val="just"/>
      </w:pPr>
      <w:r>
        <w:t>1.4.</w:t>
      </w:r>
      <w:r>
        <w:t xml:space="preserve"> В своей деятельности Правление руководствуется действующим законодательством Российской Федерации, Уставом фонда, настоящим Положением и прочими внутренними документами фонда в части, относящейся к деятельности Правления.</w:t>
      </w:r>
    </w:p>
    <w:p w:rsidR="00000000" w:rsidRDefault="006603F1">
      <w:pPr>
        <w:spacing w:after="240"/>
        <w:rPr>
          <w:rFonts w:ascii="Times New Roman" w:eastAsia="Times New Roman" w:hAnsi="Times New Roman"/>
          <w:sz w:val="24"/>
          <w:szCs w:val="24"/>
        </w:rPr>
      </w:pPr>
    </w:p>
    <w:p w:rsidR="00000000" w:rsidRDefault="006603F1">
      <w:pPr>
        <w:pStyle w:val="3"/>
        <w:rPr>
          <w:rFonts w:eastAsia="Times New Roman"/>
        </w:rPr>
      </w:pPr>
      <w:r>
        <w:rPr>
          <w:rFonts w:eastAsia="Times New Roman"/>
        </w:rPr>
        <w:t>2. Компетенция Правления фонда</w:t>
      </w:r>
    </w:p>
    <w:p w:rsidR="00000000" w:rsidRDefault="006603F1">
      <w:pPr>
        <w:pStyle w:val="just"/>
      </w:pPr>
      <w:r>
        <w:t>2</w:t>
      </w:r>
      <w:r>
        <w:t>.1. Правление фонда:</w:t>
      </w:r>
    </w:p>
    <w:p w:rsidR="00000000" w:rsidRDefault="006603F1">
      <w:pPr>
        <w:pStyle w:val="just"/>
      </w:pPr>
      <w:r>
        <w:t>- контролирует и организует работу фонда, осуществляет контроль за выполнением решений Собрания;</w:t>
      </w:r>
    </w:p>
    <w:p w:rsidR="00000000" w:rsidRDefault="006603F1">
      <w:pPr>
        <w:pStyle w:val="just"/>
      </w:pPr>
      <w:r>
        <w:t>- рассматривает и утверждает смету расходов фонда;</w:t>
      </w:r>
    </w:p>
    <w:p w:rsidR="00000000" w:rsidRDefault="006603F1">
      <w:pPr>
        <w:pStyle w:val="just"/>
      </w:pPr>
      <w:r>
        <w:lastRenderedPageBreak/>
        <w:t>- готовит вопросы для их обсуждения на Собрании фонда;</w:t>
      </w:r>
    </w:p>
    <w:p w:rsidR="00000000" w:rsidRDefault="006603F1">
      <w:pPr>
        <w:pStyle w:val="just"/>
      </w:pPr>
      <w:r>
        <w:t>- осуществляет прием и исключени</w:t>
      </w:r>
      <w:r>
        <w:t>е участников фонда;</w:t>
      </w:r>
    </w:p>
    <w:p w:rsidR="00000000" w:rsidRDefault="006603F1">
      <w:pPr>
        <w:pStyle w:val="just"/>
      </w:pPr>
      <w:r>
        <w:t>- решает любые другие вопросы, не относящиеся к исключительной компетенции Собрания участников фонда и Руководителя фонда.</w:t>
      </w:r>
    </w:p>
    <w:p w:rsidR="00000000" w:rsidRDefault="006603F1">
      <w:pPr>
        <w:spacing w:after="240"/>
        <w:rPr>
          <w:rFonts w:ascii="Times New Roman" w:eastAsia="Times New Roman" w:hAnsi="Times New Roman"/>
          <w:sz w:val="24"/>
          <w:szCs w:val="24"/>
        </w:rPr>
      </w:pPr>
    </w:p>
    <w:p w:rsidR="00000000" w:rsidRDefault="006603F1">
      <w:pPr>
        <w:pStyle w:val="3"/>
        <w:rPr>
          <w:rFonts w:eastAsia="Times New Roman"/>
        </w:rPr>
      </w:pPr>
      <w:r>
        <w:rPr>
          <w:rFonts w:eastAsia="Times New Roman"/>
        </w:rPr>
        <w:t>3. Состав и выборы Правления фонда</w:t>
      </w:r>
    </w:p>
    <w:p w:rsidR="00000000" w:rsidRDefault="006603F1">
      <w:pPr>
        <w:pStyle w:val="just"/>
      </w:pPr>
      <w:r>
        <w:t>3.1. Правление фонда избирается Общим собранием участников фонда в порядке, п</w:t>
      </w:r>
      <w:r>
        <w:t>редусмотренном действующим законодательством Российской Федерации и Уставом фонда, сроком на _____ год(а) (лет) из числа участников фонда в количестве _____ (__________) членов.</w:t>
      </w:r>
    </w:p>
    <w:p w:rsidR="00000000" w:rsidRDefault="006603F1">
      <w:pPr>
        <w:pStyle w:val="just"/>
      </w:pPr>
      <w:r>
        <w:t xml:space="preserve">3.2. Срок полномочий членов Правления исчисляется с момента избрания их Общим </w:t>
      </w:r>
      <w:r>
        <w:t>собранием участников фонда.</w:t>
      </w:r>
    </w:p>
    <w:p w:rsidR="00000000" w:rsidRDefault="006603F1">
      <w:pPr>
        <w:pStyle w:val="just"/>
      </w:pPr>
      <w:r>
        <w:t>3.3. Правление фонда может быть переизбрано по истечении срока полномочий на новый срок, или вопрос о досрочном прекращении его полномочий может быть поставлен на Общем собрании участников фонда по предложению не менее _____/___</w:t>
      </w:r>
      <w:r>
        <w:t>__ участников фонда.</w:t>
      </w:r>
    </w:p>
    <w:p w:rsidR="00000000" w:rsidRDefault="006603F1">
      <w:pPr>
        <w:pStyle w:val="just"/>
      </w:pPr>
      <w:r>
        <w:t>3.4. Членом Правления может быть любое дееспособное физическое лицо, за исключением лиц, лишенных в установленном законом порядке права заниматься соответствующей деятельностью на период действия такого запрета.</w:t>
      </w:r>
    </w:p>
    <w:p w:rsidR="00000000" w:rsidRDefault="006603F1">
      <w:pPr>
        <w:spacing w:after="240"/>
        <w:rPr>
          <w:rFonts w:ascii="Times New Roman" w:eastAsia="Times New Roman" w:hAnsi="Times New Roman"/>
          <w:sz w:val="24"/>
          <w:szCs w:val="24"/>
        </w:rPr>
      </w:pPr>
    </w:p>
    <w:p w:rsidR="00000000" w:rsidRDefault="006603F1">
      <w:pPr>
        <w:pStyle w:val="3"/>
        <w:rPr>
          <w:rFonts w:eastAsia="Times New Roman"/>
        </w:rPr>
      </w:pPr>
      <w:r>
        <w:rPr>
          <w:rFonts w:eastAsia="Times New Roman"/>
        </w:rPr>
        <w:t>4. Председатель Правле</w:t>
      </w:r>
      <w:r>
        <w:rPr>
          <w:rFonts w:eastAsia="Times New Roman"/>
        </w:rPr>
        <w:t>ния фонда</w:t>
      </w:r>
    </w:p>
    <w:p w:rsidR="00000000" w:rsidRDefault="006603F1">
      <w:pPr>
        <w:pStyle w:val="just"/>
      </w:pPr>
      <w:r>
        <w:t>4.1. Для организации и обеспечения деятельности Правления из числа его членов избирается Председатель Правления.</w:t>
      </w:r>
    </w:p>
    <w:p w:rsidR="00000000" w:rsidRDefault="006603F1">
      <w:pPr>
        <w:pStyle w:val="just"/>
      </w:pPr>
      <w:r>
        <w:t>4.2. Председатель Правления избирается членами Правления из их числа большинством голосов от общего числа избранных членов Правления фонда.</w:t>
      </w:r>
    </w:p>
    <w:p w:rsidR="00000000" w:rsidRDefault="006603F1">
      <w:pPr>
        <w:pStyle w:val="just"/>
      </w:pPr>
      <w:r>
        <w:t>4.3. Председатель Правления избирается на _____ (__________) год(а) (лет).</w:t>
      </w:r>
    </w:p>
    <w:p w:rsidR="00000000" w:rsidRDefault="006603F1">
      <w:pPr>
        <w:pStyle w:val="just"/>
      </w:pPr>
      <w:r>
        <w:t>Правление фонда вправе в любое время пере</w:t>
      </w:r>
      <w:r>
        <w:t>избрать своего Председателя большинством голосов от общего числа избранных членов Правления фонда.</w:t>
      </w:r>
    </w:p>
    <w:p w:rsidR="00000000" w:rsidRDefault="006603F1">
      <w:pPr>
        <w:pStyle w:val="just"/>
      </w:pPr>
      <w:r>
        <w:t>4.4. Председатель Правления фонда:</w:t>
      </w:r>
    </w:p>
    <w:p w:rsidR="00000000" w:rsidRDefault="006603F1">
      <w:pPr>
        <w:pStyle w:val="just"/>
      </w:pPr>
      <w:r>
        <w:t>- организует работу Правления, созывает заседания Правления фонда;</w:t>
      </w:r>
    </w:p>
    <w:p w:rsidR="00000000" w:rsidRDefault="006603F1">
      <w:pPr>
        <w:pStyle w:val="just"/>
      </w:pPr>
      <w:r>
        <w:t>- председательствует на заседаниях Правления;</w:t>
      </w:r>
    </w:p>
    <w:p w:rsidR="00000000" w:rsidRDefault="006603F1">
      <w:pPr>
        <w:pStyle w:val="just"/>
      </w:pPr>
      <w:r>
        <w:t>- формиру</w:t>
      </w:r>
      <w:r>
        <w:t>ет повестку дня заседаний Правления;</w:t>
      </w:r>
    </w:p>
    <w:p w:rsidR="00000000" w:rsidRDefault="006603F1">
      <w:pPr>
        <w:pStyle w:val="just"/>
      </w:pPr>
      <w:r>
        <w:t>- контролирует предоставление членам Правления фонда информации (материалов) по вопросам повестки дня очередного заседания;</w:t>
      </w:r>
    </w:p>
    <w:p w:rsidR="00000000" w:rsidRDefault="006603F1">
      <w:pPr>
        <w:pStyle w:val="just"/>
      </w:pPr>
      <w:r>
        <w:t>- организует на заседаниях ведение протокола и подписывает его;</w:t>
      </w:r>
    </w:p>
    <w:p w:rsidR="00000000" w:rsidRDefault="006603F1">
      <w:pPr>
        <w:pStyle w:val="just"/>
      </w:pPr>
      <w:r>
        <w:t>- контролирует исполнение решен</w:t>
      </w:r>
      <w:r>
        <w:t>ий, принятых Правлением фонда, Общим собранием участников;</w:t>
      </w:r>
    </w:p>
    <w:p w:rsidR="00000000" w:rsidRDefault="006603F1">
      <w:pPr>
        <w:pStyle w:val="just"/>
      </w:pPr>
      <w:r>
        <w:t>- _________________________ (иные полномочия в рамках организационно-технических функций Председателя Правления).</w:t>
      </w:r>
    </w:p>
    <w:p w:rsidR="00000000" w:rsidRDefault="006603F1">
      <w:pPr>
        <w:pStyle w:val="just"/>
      </w:pPr>
      <w:r>
        <w:t>4.5. В случае отсутствия Председателя Правления фонда его функции осуществляет Заме</w:t>
      </w:r>
      <w:r>
        <w:t>ститель Председателя Правления фонда.</w:t>
      </w:r>
    </w:p>
    <w:p w:rsidR="00000000" w:rsidRDefault="006603F1">
      <w:pPr>
        <w:pStyle w:val="just"/>
      </w:pPr>
      <w:r>
        <w:t>Заместитель Председателя Правления фонда избирается членами Правления фонда из их числа большинством голосов от общего числа избранных членов Правления фонда и может быть переизбран Правлением фонда в любое время.</w:t>
      </w:r>
    </w:p>
    <w:p w:rsidR="00000000" w:rsidRDefault="006603F1">
      <w:pPr>
        <w:spacing w:after="240"/>
        <w:rPr>
          <w:rFonts w:ascii="Times New Roman" w:eastAsia="Times New Roman" w:hAnsi="Times New Roman"/>
          <w:sz w:val="24"/>
          <w:szCs w:val="24"/>
        </w:rPr>
      </w:pPr>
    </w:p>
    <w:p w:rsidR="00000000" w:rsidRDefault="006603F1">
      <w:pPr>
        <w:pStyle w:val="3"/>
        <w:rPr>
          <w:rFonts w:eastAsia="Times New Roman"/>
        </w:rPr>
      </w:pPr>
      <w:r>
        <w:rPr>
          <w:rFonts w:eastAsia="Times New Roman"/>
        </w:rPr>
        <w:t xml:space="preserve">5. </w:t>
      </w:r>
      <w:r>
        <w:rPr>
          <w:rFonts w:eastAsia="Times New Roman"/>
        </w:rPr>
        <w:t>Порядок деятельности Правления фонда</w:t>
      </w:r>
    </w:p>
    <w:p w:rsidR="00000000" w:rsidRDefault="006603F1">
      <w:pPr>
        <w:pStyle w:val="just"/>
      </w:pPr>
      <w:r>
        <w:t>5.1. Заседания Правления проводятся по мере необходимости, но не реже _____ раз(а) в квартал и считаются правомочными при участии в них более 50% членов Правления.</w:t>
      </w:r>
    </w:p>
    <w:p w:rsidR="00000000" w:rsidRDefault="006603F1">
      <w:pPr>
        <w:pStyle w:val="just"/>
      </w:pPr>
      <w:r>
        <w:t>5.2. Заседание Правления фонда ведет Председатель Правл</w:t>
      </w:r>
      <w:r>
        <w:t>ения фонда, в случае его отсутствия - Заместитель Председателя Правления фонда.</w:t>
      </w:r>
    </w:p>
    <w:p w:rsidR="00000000" w:rsidRDefault="006603F1">
      <w:pPr>
        <w:pStyle w:val="just"/>
      </w:pPr>
      <w:r>
        <w:t>При отсутствии Председателя и Заместителя Председателя Правления фонда заседание Правления фонда ведет один из членов Правления фонда, избираемый из числа присутствующих.</w:t>
      </w:r>
    </w:p>
    <w:p w:rsidR="00000000" w:rsidRDefault="006603F1">
      <w:pPr>
        <w:pStyle w:val="just"/>
      </w:pPr>
      <w:r>
        <w:t xml:space="preserve">5.3. </w:t>
      </w:r>
      <w:r>
        <w:t>Уведомление о заседании Правления фонда направляется каждому члену Правления фонда в письменной форме или иным, удобным для них образом (в том числе посредством почтовой, телеграфной, факсимильной, электронной или иной связи) не позднее чем за _____ (_____</w:t>
      </w:r>
      <w:r>
        <w:t>_____) дней до даты проведения заседания.</w:t>
      </w:r>
    </w:p>
    <w:p w:rsidR="00000000" w:rsidRDefault="006603F1">
      <w:pPr>
        <w:pStyle w:val="just"/>
      </w:pPr>
      <w:r>
        <w:t>Уведомление о проведении заседания должно содержать:</w:t>
      </w:r>
    </w:p>
    <w:p w:rsidR="00000000" w:rsidRDefault="006603F1">
      <w:pPr>
        <w:pStyle w:val="just"/>
      </w:pPr>
      <w:r>
        <w:t>- форму проведения (совместное присутствие или заочное голосование);</w:t>
      </w:r>
    </w:p>
    <w:p w:rsidR="00000000" w:rsidRDefault="006603F1">
      <w:pPr>
        <w:pStyle w:val="just"/>
      </w:pPr>
      <w:r>
        <w:t>- вопросы, выносимые на обсуждение с указанием лиц, по требованию которых данные вопросы был</w:t>
      </w:r>
      <w:r>
        <w:t>и включены в повестку дня заседания, за исключением созыва заседания Правления фонда его Председателем;</w:t>
      </w:r>
    </w:p>
    <w:p w:rsidR="00000000" w:rsidRDefault="006603F1">
      <w:pPr>
        <w:pStyle w:val="just"/>
      </w:pPr>
      <w:r>
        <w:t>- время и место проведения заседания;</w:t>
      </w:r>
    </w:p>
    <w:p w:rsidR="00000000" w:rsidRDefault="006603F1">
      <w:pPr>
        <w:pStyle w:val="just"/>
      </w:pPr>
      <w:r>
        <w:t>- докладчиков по каждому вопросу повестки дня заседания;</w:t>
      </w:r>
    </w:p>
    <w:p w:rsidR="00000000" w:rsidRDefault="006603F1">
      <w:pPr>
        <w:pStyle w:val="just"/>
      </w:pPr>
      <w:r>
        <w:t>- лиц, приглашенных на заседание.</w:t>
      </w:r>
    </w:p>
    <w:p w:rsidR="00000000" w:rsidRDefault="006603F1">
      <w:pPr>
        <w:pStyle w:val="just"/>
      </w:pPr>
      <w:r>
        <w:t>Не допускается проведен</w:t>
      </w:r>
      <w:r>
        <w:t>ие заседания Правления фонда в месте и время, создающих для большинства членов Правления фонда значительные препятствия для их присутствия на заседании или делающих такое присутствие невозможным.</w:t>
      </w:r>
    </w:p>
    <w:p w:rsidR="00000000" w:rsidRDefault="006603F1">
      <w:pPr>
        <w:pStyle w:val="just"/>
      </w:pPr>
      <w:r>
        <w:t>К уведомлению прилагаются все необходимые материалы, связанн</w:t>
      </w:r>
      <w:r>
        <w:t>ые с вопросами повестки дня. В случае непредоставления полностью или частично материалов по вопросу повестки дня заседания Правления фонда в предусмотренный настоящим Положением срок данный вопрос повестки дня может быть снят с обсуждения по решению Предсе</w:t>
      </w:r>
      <w:r>
        <w:t>дателя Правления фонда.</w:t>
      </w:r>
    </w:p>
    <w:p w:rsidR="00000000" w:rsidRDefault="006603F1">
      <w:pPr>
        <w:pStyle w:val="just"/>
      </w:pPr>
      <w:r>
        <w:t>5.4. Организацию и подготовку заседаний Правления фонда осуществляет Председатель Правления фонда совместно с секретарем.</w:t>
      </w:r>
    </w:p>
    <w:p w:rsidR="00000000" w:rsidRDefault="006603F1">
      <w:pPr>
        <w:spacing w:after="240"/>
        <w:rPr>
          <w:rFonts w:ascii="Times New Roman" w:eastAsia="Times New Roman" w:hAnsi="Times New Roman"/>
          <w:sz w:val="24"/>
          <w:szCs w:val="24"/>
        </w:rPr>
      </w:pPr>
    </w:p>
    <w:p w:rsidR="00000000" w:rsidRDefault="006603F1">
      <w:pPr>
        <w:pStyle w:val="3"/>
        <w:rPr>
          <w:rFonts w:eastAsia="Times New Roman"/>
        </w:rPr>
      </w:pPr>
      <w:r>
        <w:rPr>
          <w:rFonts w:eastAsia="Times New Roman"/>
        </w:rPr>
        <w:t>6. Порядок принятия решений Правлением фонда</w:t>
      </w:r>
    </w:p>
    <w:p w:rsidR="00000000" w:rsidRDefault="006603F1">
      <w:pPr>
        <w:pStyle w:val="just"/>
      </w:pPr>
      <w:r>
        <w:t>6.1. Кворумом для проведения заседания Правления фонда является присутствие не менее половины от числа избранных членов Правления фонда. При решении вопросов на заседании Правления фонда каждый член Правления фонда обладает одним голосом.</w:t>
      </w:r>
    </w:p>
    <w:p w:rsidR="00000000" w:rsidRDefault="006603F1">
      <w:pPr>
        <w:pStyle w:val="just"/>
      </w:pPr>
      <w:r>
        <w:t>Передача голоса о</w:t>
      </w:r>
      <w:r>
        <w:t>дним членом Правления фонда другому члену Правления фонда или иному лицу по доверенности не допускается.</w:t>
      </w:r>
    </w:p>
    <w:p w:rsidR="00000000" w:rsidRDefault="006603F1">
      <w:pPr>
        <w:pStyle w:val="just"/>
      </w:pPr>
      <w:r>
        <w:t>6.2. В случае невозможности присутствовать на заседании Правления фонда член Правления фонда может изъявить свою волю в письменной форме путем направле</w:t>
      </w:r>
      <w:r>
        <w:t>ния Председателю Правления фонда своего мнения: "за", "против" или "воздержался", выносимого на голосование решения не позднее дня, предшествующего заседанию Правления фонда.</w:t>
      </w:r>
    </w:p>
    <w:p w:rsidR="00000000" w:rsidRDefault="006603F1">
      <w:pPr>
        <w:pStyle w:val="just"/>
      </w:pPr>
      <w:r>
        <w:t>Письменное мнение члена Правления фонда учитывается при определении кворума и рез</w:t>
      </w:r>
      <w:r>
        <w:t>ультатов голосования по вопросам повестки дня, по которым оно содержит голосование.</w:t>
      </w:r>
    </w:p>
    <w:p w:rsidR="00000000" w:rsidRDefault="006603F1">
      <w:pPr>
        <w:pStyle w:val="just"/>
      </w:pPr>
      <w:r>
        <w:t>6.3. Решения принимаются открытым голосованием простым большинством голосов членов Правления, присутствующих на заседании.</w:t>
      </w:r>
    </w:p>
    <w:p w:rsidR="00000000" w:rsidRDefault="006603F1">
      <w:pPr>
        <w:spacing w:after="240"/>
        <w:rPr>
          <w:rFonts w:ascii="Times New Roman" w:eastAsia="Times New Roman" w:hAnsi="Times New Roman"/>
          <w:sz w:val="24"/>
          <w:szCs w:val="24"/>
        </w:rPr>
      </w:pPr>
    </w:p>
    <w:p w:rsidR="00000000" w:rsidRDefault="006603F1">
      <w:pPr>
        <w:pStyle w:val="3"/>
        <w:rPr>
          <w:rFonts w:eastAsia="Times New Roman"/>
        </w:rPr>
      </w:pPr>
      <w:r>
        <w:rPr>
          <w:rFonts w:eastAsia="Times New Roman"/>
        </w:rPr>
        <w:t>7. Заключительные положения</w:t>
      </w:r>
    </w:p>
    <w:p w:rsidR="00000000" w:rsidRDefault="006603F1">
      <w:pPr>
        <w:pStyle w:val="just"/>
      </w:pPr>
      <w:r>
        <w:t>7.1. Настоящее Полож</w:t>
      </w:r>
      <w:r>
        <w:t>ение утверждается Общим собранием участников фонда большинством голосов, принимающих участие в Общем собрании участников.</w:t>
      </w:r>
    </w:p>
    <w:p w:rsidR="00000000" w:rsidRDefault="006603F1">
      <w:pPr>
        <w:pStyle w:val="just"/>
      </w:pPr>
      <w:r>
        <w:t>7.2. Предложения о внесении изменений и дополнений в Положение вносятся в порядке, предусмотренном Уставом фонда и настоящим Положение</w:t>
      </w:r>
      <w:r>
        <w:t>м для внесения предложений в повестку дня Общего собрания участников.</w:t>
      </w:r>
    </w:p>
    <w:p w:rsidR="00000000" w:rsidRDefault="006603F1">
      <w:pPr>
        <w:pStyle w:val="just"/>
      </w:pPr>
      <w:r>
        <w:t>7.3. Решение о внесении изменений и дополнений в Положение принимается Общим собранием участников фонда большинством голосов, принимающих участие в Общем собрании участников.</w:t>
      </w:r>
    </w:p>
    <w:p w:rsidR="00000000" w:rsidRDefault="006603F1">
      <w:pPr>
        <w:pStyle w:val="just"/>
      </w:pPr>
      <w:r>
        <w:t>7.4. Если в</w:t>
      </w:r>
      <w:r>
        <w:t xml:space="preserve"> результате изменения законодательства Российской Федерации либо Устава отдельные статьи настоящего Положения вступают с ними в противоречие, эти статьи утрачивают силу и до момента внесений изменений в Положение Правление руководствуется действующим закон</w:t>
      </w:r>
      <w:r>
        <w:t>одательством и нормами Устава фонда.</w:t>
      </w:r>
    </w:p>
    <w:p w:rsidR="00000000" w:rsidRDefault="006603F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w:t>
        </w:r>
        <w:r>
          <w:rPr>
            <w:rStyle w:val="a3"/>
            <w:rFonts w:ascii="Times New Roman" w:eastAsia="Times New Roman" w:hAnsi="Times New Roman"/>
            <w:sz w:val="24"/>
            <w:szCs w:val="24"/>
          </w:rPr>
          <w:t>ядокправа.рф/obrazecy/polozhenie_o_pravlenii_obshhestvennogo_fonda.htm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603F1"/>
    <w:rsid w:val="00660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E7AF52D-47FC-42ED-A9E0-DD7BF425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pravlenii_obshhestvennogo_fon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1234</Words>
  <Characters>7039</Characters>
  <Application>Microsoft Office Word</Application>
  <DocSecurity>0</DocSecurity>
  <Lines>58</Lines>
  <Paragraphs>16</Paragraphs>
  <ScaleCrop>false</ScaleCrop>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правлении общественного фонда - DOC</dc:title>
  <dc:subject/>
  <dc:creator>Максим Давыдченков</dc:creator>
  <cp:keywords/>
  <dc:description/>
  <cp:lastModifiedBy>Максим Давыдченков</cp:lastModifiedBy>
  <cp:revision>2</cp:revision>
  <dcterms:created xsi:type="dcterms:W3CDTF">2022-08-15T04:18:00Z</dcterms:created>
  <dcterms:modified xsi:type="dcterms:W3CDTF">2022-08-15T04:18:00Z</dcterms:modified>
</cp:coreProperties>
</file>