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499E">
      <w:pPr>
        <w:pStyle w:val="1"/>
        <w:rPr>
          <w:rFonts w:eastAsia="Times New Roman"/>
        </w:rPr>
      </w:pPr>
      <w:r>
        <w:rPr>
          <w:rFonts w:eastAsia="Times New Roman"/>
        </w:rPr>
        <w:t>Положение о порядке предоставления займов членам кредитного кооператива (пайщикам)</w:t>
      </w:r>
    </w:p>
    <w:p w:rsidR="00000000" w:rsidRDefault="006249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99E">
      <w:pPr>
        <w:pStyle w:val="right"/>
      </w:pPr>
      <w:r>
        <w:t xml:space="preserve">Утверждено общим собранием членов кредитного </w:t>
      </w:r>
      <w:r>
        <w:br/>
        <w:t xml:space="preserve">кооператива "____________" </w:t>
      </w:r>
      <w:r>
        <w:br/>
        <w:t>от "__"___________ ____ г.</w:t>
      </w:r>
    </w:p>
    <w:p w:rsidR="00000000" w:rsidRDefault="006249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99E">
      <w:pPr>
        <w:pStyle w:val="right"/>
      </w:pPr>
      <w:r>
        <w:t>Протокол N ______ от "__"___________ ____ г.</w:t>
      </w:r>
    </w:p>
    <w:p w:rsidR="00000000" w:rsidRDefault="006249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99E">
      <w:pPr>
        <w:pStyle w:val="right"/>
      </w:pPr>
      <w:r>
        <w:t xml:space="preserve">Председатель правления ________/___________/ </w:t>
      </w:r>
      <w:r>
        <w:br/>
        <w:t>М.П.</w:t>
      </w:r>
    </w:p>
    <w:p w:rsidR="00000000" w:rsidRDefault="006249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99E">
      <w:pPr>
        <w:pStyle w:val="3"/>
        <w:rPr>
          <w:rFonts w:eastAsia="Times New Roman"/>
        </w:rPr>
      </w:pPr>
      <w:r>
        <w:rPr>
          <w:rFonts w:eastAsia="Times New Roman"/>
        </w:rPr>
        <w:t>ПОЛОЖЕНИЕ о порядке предоставления займов членам кредитного кооператива (пайщикам)</w:t>
      </w:r>
    </w:p>
    <w:p w:rsidR="00000000" w:rsidRDefault="0062499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2499E">
      <w:pPr>
        <w:pStyle w:val="just"/>
      </w:pPr>
      <w:r>
        <w:t xml:space="preserve">1.1. Положение о порядке предоставления займов членам кредитного кооператива "_______________" (далее </w:t>
      </w:r>
      <w:r>
        <w:t>- "Положение") устанавливает порядок и процедуры предоставления займов членам кредитного кооператива "_______________" (далее - "Кооператив").</w:t>
      </w:r>
    </w:p>
    <w:p w:rsidR="00000000" w:rsidRDefault="0062499E">
      <w:pPr>
        <w:pStyle w:val="just"/>
      </w:pPr>
      <w:r>
        <w:t>1.2. Деятельность Кооператива по предоставлению членам Кооператива (далее также именуемыми "Пайщики") займов регу</w:t>
      </w:r>
      <w:r>
        <w:t>лируется действующим законодательством Российской Федерации, Уставом Кооператива, Положением об органах управления Кооператива, настоящим Положением, решениями общего собрания членов Кооператива, а также решениями правления и директора Кооператива, приняты</w:t>
      </w:r>
      <w:r>
        <w:t>ми в пределах их компетенции.</w:t>
      </w:r>
    </w:p>
    <w:p w:rsidR="00000000" w:rsidRDefault="0062499E">
      <w:pPr>
        <w:pStyle w:val="just"/>
      </w:pPr>
      <w:r>
        <w:t>1.3. Источником предоставления займов является Фонд финансовой взаимопомощи, который формируется за счет части собственных средств Кооператива, а также привлеченных средств пайщиков Кооператива и иных источников, не запрещенны</w:t>
      </w:r>
      <w:r>
        <w:t>х действующим законодательством Российской Федерации.</w:t>
      </w:r>
    </w:p>
    <w:p w:rsidR="00000000" w:rsidRDefault="0062499E">
      <w:pPr>
        <w:pStyle w:val="just"/>
      </w:pPr>
      <w:r>
        <w:t>1.4. Займы предоставляются только членам Кооператива. На получение займа может претендовать любой член Кооператива. Условия предоставления займов членам выборных органов и сотрудникам Кооператива устана</w:t>
      </w:r>
      <w:r>
        <w:t>вливаются Уставом и Положением об органах управления Кооператива.</w:t>
      </w:r>
    </w:p>
    <w:p w:rsidR="00000000" w:rsidRDefault="0062499E">
      <w:pPr>
        <w:pStyle w:val="just"/>
      </w:pPr>
      <w:r>
        <w:lastRenderedPageBreak/>
        <w:t>1.5. При предоставлении займов пайщикам Кооператива необходимо соблюдать финансовые нормативы, установленные Уставом Кооператива, и условия, определенные настоящим Положением:</w:t>
      </w:r>
    </w:p>
    <w:p w:rsidR="00000000" w:rsidRDefault="0062499E">
      <w:pPr>
        <w:pStyle w:val="just"/>
      </w:pPr>
      <w:r>
        <w:t>1.5.1. Максима</w:t>
      </w:r>
      <w:r>
        <w:t>льная сумма займа, предоставляемого одному члену Кооператива, должна составлять не более 10 процентов (не более 20 процентов для Кооператива в течение двух лет с момента создания) общей суммы задолженности по займам, выданным Кооперативом, на момент принят</w:t>
      </w:r>
      <w:r>
        <w:t>ия решения о предоставлении займа.</w:t>
      </w:r>
    </w:p>
    <w:p w:rsidR="00000000" w:rsidRDefault="0062499E">
      <w:pPr>
        <w:pStyle w:val="just"/>
      </w:pPr>
      <w:r>
        <w:t>1.5.2. Максимальная сумма займа, предоставляемого нескольким членам Кооператива, являющимся аффилированными лицами, не может превышать 20 процентов (30 процентов в течение двух лет с момента создания) общей суммы задолжен</w:t>
      </w:r>
      <w:r>
        <w:t>ности по займам, выданным Кооперативом, на момент принятия решения о предоставлении займа.</w:t>
      </w:r>
    </w:p>
    <w:p w:rsidR="00000000" w:rsidRDefault="0062499E">
      <w:pPr>
        <w:pStyle w:val="just"/>
      </w:pPr>
      <w:r>
        <w:t>1.5.3. Общая сумма денежных средств, направляемых Кооперативом в течение отчетного периода на цели, не связанные с выдачей займов членам Кооператива, не может состав</w:t>
      </w:r>
      <w:r>
        <w:t>лять более 50 процентов общей суммы средств, привлеченных Кооперативом от его членов в течение соответствующего отчетного периода.</w:t>
      </w:r>
    </w:p>
    <w:p w:rsidR="00000000" w:rsidRDefault="0062499E">
      <w:pPr>
        <w:pStyle w:val="just"/>
      </w:pPr>
      <w:r>
        <w:t>Ответственность за соблюдение указанных нормативов и условий несет орган, принявший решение о предоставлении займа.</w:t>
      </w:r>
    </w:p>
    <w:p w:rsidR="00000000" w:rsidRDefault="0062499E">
      <w:pPr>
        <w:pStyle w:val="just"/>
      </w:pPr>
      <w:r>
        <w:t>1.6. Пайщ</w:t>
      </w:r>
      <w:r>
        <w:t>ики должны быть проинформированы об условиях и порядке предоставления им займов. Настоящее Положение, а также образцы заявки на получение займа и договоров займа, заключаемых с пайщиками, должны находиться в помещении Кооператива, где производится оформлен</w:t>
      </w:r>
      <w:r>
        <w:t xml:space="preserve">ие документов для получения займов, и при необходимости предоставляться пайщикам для ознакомления с ними. Директор, комитет по займам или иное уполномоченное лицо Кооператива, ведущее первичную работу с пайщиком, желающим получить заем, обязано убедиться, </w:t>
      </w:r>
      <w:r>
        <w:t>что пайщику известны и понятны условия предоставления займа.</w:t>
      </w:r>
    </w:p>
    <w:p w:rsidR="00000000" w:rsidRDefault="0062499E">
      <w:pPr>
        <w:pStyle w:val="just"/>
      </w:pPr>
      <w:r>
        <w:t>1.7. Каждый заем, предоставляемый членам Кооператива, в обязательном порядке оформляется договором в соответствии с требованиями действующего законодательства, Устава Кооператива, настоящего Поло</w:t>
      </w:r>
      <w:r>
        <w:t>жения. Договор должен быть датирован днем фактического получения пайщиком займа из кассы Кооператива либо, при предоставлении займа в безналичной форме, днем фактического перечисления средств Кооперативом, и в этот же день подписан заемщиком и директором К</w:t>
      </w:r>
      <w:r>
        <w:t>ооператива. При предоставлении займов необходимо соблюдать установленные действующим законодательством правила ведения кассовых операций.</w:t>
      </w:r>
    </w:p>
    <w:p w:rsidR="00000000" w:rsidRDefault="0062499E">
      <w:pPr>
        <w:pStyle w:val="just"/>
      </w:pPr>
      <w:r>
        <w:t>1.8. Размеры компенсации по предоставляемым займам, дополнительных членских взносов и дополнительной компенсации за пр</w:t>
      </w:r>
      <w:r>
        <w:t>осрочку платежей устанавливаются правлением Кооператива.</w:t>
      </w:r>
    </w:p>
    <w:p w:rsidR="00000000" w:rsidRDefault="0062499E">
      <w:pPr>
        <w:pStyle w:val="just"/>
      </w:pPr>
      <w:r>
        <w:t>1.9. Все члены органов управления Кооператива, работники Кооператива, заемщики - члены Кооператива и поручители - члены Кооператива обязаны сохранять конфиденциальные сведения по условиям предоставле</w:t>
      </w:r>
      <w:r>
        <w:t>ния займов. Перечень конфиденциальной информации и сведений утверждается директором Кооператива и конкретизируется в трудовых договорах (должностных инструкциях), заключаемых с работниками Кооператива.</w:t>
      </w:r>
    </w:p>
    <w:p w:rsidR="00000000" w:rsidRDefault="006249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99E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ПОРЯДОК ПРЕДОСТАВЛЕНИЯ ЗАЙМОВ И КОМПЕТЕНЦИЯ ОРГАНО</w:t>
      </w:r>
      <w:r>
        <w:rPr>
          <w:rFonts w:eastAsia="Times New Roman"/>
        </w:rPr>
        <w:t>В УПРАВЛЕНИЯ КООПЕРАТИВА ПО ИХ ПРЕДОСТАВЛЕНИЮ</w:t>
      </w:r>
    </w:p>
    <w:p w:rsidR="00000000" w:rsidRDefault="0062499E">
      <w:pPr>
        <w:pStyle w:val="just"/>
      </w:pPr>
      <w:r>
        <w:t>2.1. В зависимости от назначения займы выдаются либо на потребительские нужды, либо на предпринимательские. При этом займы могут быть доверительными (без обеспечения), обеспеченными поручительством пайщиков Коо</w:t>
      </w:r>
      <w:r>
        <w:t>ператива или других лиц, не являющихся членами Кооператива, или обеспеченными залогом.</w:t>
      </w:r>
    </w:p>
    <w:p w:rsidR="00000000" w:rsidRDefault="0062499E">
      <w:pPr>
        <w:pStyle w:val="just"/>
      </w:pPr>
      <w:r>
        <w:t xml:space="preserve">2.2. Займы выдаются, как правило, только при наличии постоянного места работы у заемщика и поручителя или ведения ими индивидуальной предпринимательской деятельности. В </w:t>
      </w:r>
      <w:r>
        <w:t>исключительных случаях и при наличии дополнительных гарантий по обеспечению займа возможна выдача займа заемщику, не имеющему на момент получения займа постоянного места работы.</w:t>
      </w:r>
    </w:p>
    <w:p w:rsidR="00000000" w:rsidRDefault="0062499E">
      <w:pPr>
        <w:pStyle w:val="just"/>
      </w:pPr>
      <w:r>
        <w:t>2.3. Заем оформляется только при наличии постоянной регистрации (прописки) у з</w:t>
      </w:r>
      <w:r>
        <w:t>аемщика и поручителя.</w:t>
      </w:r>
    </w:p>
    <w:p w:rsidR="00000000" w:rsidRDefault="0062499E">
      <w:pPr>
        <w:pStyle w:val="just"/>
      </w:pPr>
      <w:r>
        <w:t xml:space="preserve">2.4. Предоставление займа одному из супругов не препятствует другому супругу выступать в качестве поручителя по этому займу и предоставлять в </w:t>
      </w:r>
      <w:r>
        <w:t>качестве залога имущество, принадлежащее ему на праве собственности.</w:t>
      </w:r>
    </w:p>
    <w:p w:rsidR="00000000" w:rsidRDefault="0062499E">
      <w:pPr>
        <w:pStyle w:val="just"/>
      </w:pPr>
      <w:r>
        <w:t>2.5. Получение пайщиком Кооператива нового займа возможно только после полной оплаты предыдущего.</w:t>
      </w:r>
    </w:p>
    <w:p w:rsidR="00000000" w:rsidRDefault="0062499E">
      <w:pPr>
        <w:pStyle w:val="just"/>
      </w:pPr>
      <w:r>
        <w:t>2.6. Решение о предоставлении займа пайщику Кооператива принимается не позднее чем в пяти</w:t>
      </w:r>
      <w:r>
        <w:t>дневный срок с даты оформления заявки на получение займа и при условии предоставления всех необходимых документов.</w:t>
      </w:r>
    </w:p>
    <w:p w:rsidR="00000000" w:rsidRDefault="0062499E">
      <w:pPr>
        <w:pStyle w:val="just"/>
      </w:pPr>
      <w:r>
        <w:t>2.7. Решение о предоставлении займа в пределах их компетенции в зависимости от суммы займа принимают следующие органы управления Кооперативом</w:t>
      </w:r>
      <w:r>
        <w:t xml:space="preserve"> (далее по тексту - "органы Кооператива"):</w:t>
      </w:r>
    </w:p>
    <w:p w:rsidR="00000000" w:rsidRDefault="0062499E">
      <w:pPr>
        <w:pStyle w:val="just"/>
      </w:pPr>
      <w:r>
        <w:t>до __________ рублей - директор Кооператива;</w:t>
      </w:r>
    </w:p>
    <w:p w:rsidR="00000000" w:rsidRDefault="0062499E">
      <w:pPr>
        <w:pStyle w:val="just"/>
      </w:pPr>
      <w:r>
        <w:t>от __________ рублей до __________ рублей - комитет по займам Кооператива;</w:t>
      </w:r>
    </w:p>
    <w:p w:rsidR="00000000" w:rsidRDefault="0062499E">
      <w:pPr>
        <w:pStyle w:val="just"/>
      </w:pPr>
      <w:r>
        <w:t>от __________ рублей до __________ рублей - правление Кооператива;</w:t>
      </w:r>
    </w:p>
    <w:p w:rsidR="00000000" w:rsidRDefault="0062499E">
      <w:pPr>
        <w:pStyle w:val="just"/>
      </w:pPr>
      <w:r>
        <w:t xml:space="preserve">свыше __________ рублей - </w:t>
      </w:r>
      <w:r>
        <w:t>общее собрание членов Кооператива.</w:t>
      </w:r>
    </w:p>
    <w:p w:rsidR="00000000" w:rsidRDefault="0062499E">
      <w:pPr>
        <w:pStyle w:val="just"/>
      </w:pPr>
      <w:r>
        <w:t>Директор Кооператива в пределах своей компетенции предоставляет право на принятие решения о выдаче займа заведующим отделениями Кооператива с указанием предельной суммы по выдаваемым суммам займам, которая устанавливается</w:t>
      </w:r>
      <w:r>
        <w:t xml:space="preserve"> по каждому отделению в соответствующем приказе директора Кооператива.</w:t>
      </w:r>
    </w:p>
    <w:p w:rsidR="00000000" w:rsidRDefault="0062499E">
      <w:pPr>
        <w:pStyle w:val="just"/>
      </w:pPr>
      <w:r>
        <w:t>2.8. Максимальный размер займа определяется на основании платежеспособности заемщика и поручителей.</w:t>
      </w:r>
    </w:p>
    <w:p w:rsidR="00000000" w:rsidRDefault="0062499E">
      <w:pPr>
        <w:pStyle w:val="just"/>
      </w:pPr>
      <w:r>
        <w:t xml:space="preserve">2.9. Выдача займов производится в первую очередь пайщикам Кооператива, которые ранее </w:t>
      </w:r>
      <w:r>
        <w:t xml:space="preserve">принимали активное участие в размещении денежных средств в Кооперативе, </w:t>
      </w:r>
      <w:r>
        <w:lastRenderedPageBreak/>
        <w:t>непосредственно сами брали займы и своевременно их возвращали, способствовали к привлечению в Кооператив других пайщиков Кооператива.</w:t>
      </w:r>
    </w:p>
    <w:p w:rsidR="00000000" w:rsidRDefault="0062499E">
      <w:pPr>
        <w:pStyle w:val="just"/>
      </w:pPr>
      <w:r>
        <w:t xml:space="preserve">2.10. Каждый предоставленный пайщикам Кооператива </w:t>
      </w:r>
      <w:r>
        <w:t>заем в обязательном порядке оформляется договором займа, в котором указываются сроки предоставления и возврата займа, порядок уплаты компенсационных и дополнительных членских взносов по нему, а также договором поручительства или договором залога. Заемщик -</w:t>
      </w:r>
      <w:r>
        <w:t xml:space="preserve"> член Кооператива несет ответственность за выполнение условий договора о предоставлении займа в соответствии с условиями договора и действующим законодательством Российской Федерации.</w:t>
      </w:r>
    </w:p>
    <w:p w:rsidR="00000000" w:rsidRDefault="0062499E">
      <w:pPr>
        <w:pStyle w:val="HTML"/>
      </w:pPr>
      <w:r>
        <w:t xml:space="preserve">    2.11.  Решение  о выдаче беспроцентного займа  принимается комитетом</w:t>
      </w:r>
      <w:r>
        <w:t xml:space="preserve"> по</w:t>
      </w:r>
    </w:p>
    <w:p w:rsidR="00000000" w:rsidRDefault="0062499E">
      <w:pPr>
        <w:pStyle w:val="HTML"/>
      </w:pPr>
      <w:r>
        <w:t>займам  Кооператива  по представлению директора Кооператива.  Беспроцентные</w:t>
      </w:r>
    </w:p>
    <w:p w:rsidR="00000000" w:rsidRDefault="0062499E">
      <w:pPr>
        <w:pStyle w:val="HTML"/>
      </w:pPr>
      <w:r>
        <w:t>займы  могут быть выданы только в единичных исключительных случаях. Договор</w:t>
      </w:r>
    </w:p>
    <w:p w:rsidR="00000000" w:rsidRDefault="0062499E">
      <w:pPr>
        <w:pStyle w:val="HTML"/>
      </w:pPr>
      <w:r>
        <w:t>беспроцентного займа заключается между пайщиком и Кооперативом на сумму, не</w:t>
      </w:r>
    </w:p>
    <w:p w:rsidR="00000000" w:rsidRDefault="0062499E">
      <w:pPr>
        <w:pStyle w:val="HTML"/>
      </w:pPr>
      <w:r>
        <w:t>превышающую ____________</w:t>
      </w:r>
      <w:r>
        <w:t>______ минимальный размер оплаты труда, применяемый</w:t>
      </w:r>
    </w:p>
    <w:p w:rsidR="00000000" w:rsidRDefault="0062499E">
      <w:pPr>
        <w:pStyle w:val="HTML"/>
      </w:pPr>
      <w:r>
        <w:t>(указать кратность)</w:t>
      </w:r>
    </w:p>
    <w:p w:rsidR="00000000" w:rsidRDefault="0062499E">
      <w:pPr>
        <w:pStyle w:val="HTML"/>
      </w:pPr>
      <w:r>
        <w:t>для регулирования оплаты труда  и действующий  на дату заключения договора.</w:t>
      </w:r>
    </w:p>
    <w:p w:rsidR="00000000" w:rsidRDefault="0062499E">
      <w:pPr>
        <w:pStyle w:val="HTML"/>
      </w:pPr>
      <w:r>
        <w:t>Договор  беспроцентного  займа  не  должен  быть  связан  с  осуществлением</w:t>
      </w:r>
    </w:p>
    <w:p w:rsidR="00000000" w:rsidRDefault="0062499E">
      <w:pPr>
        <w:pStyle w:val="HTML"/>
      </w:pPr>
      <w:r>
        <w:t>предпринимательской   деятельнос</w:t>
      </w:r>
      <w:r>
        <w:t>ти.   К  обеспечению  беспроцентных  займов</w:t>
      </w:r>
    </w:p>
    <w:p w:rsidR="00000000" w:rsidRDefault="0062499E">
      <w:pPr>
        <w:pStyle w:val="HTML"/>
      </w:pPr>
      <w:r>
        <w:t>предъявляются требования,  аналогичные требованиям  к обеспечению займов на</w:t>
      </w:r>
    </w:p>
    <w:p w:rsidR="00000000" w:rsidRDefault="0062499E">
      <w:pPr>
        <w:pStyle w:val="HTML"/>
      </w:pPr>
      <w:r>
        <w:t>потребительские нужды.</w:t>
      </w:r>
    </w:p>
    <w:p w:rsidR="00000000" w:rsidRDefault="006249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99E">
      <w:pPr>
        <w:pStyle w:val="3"/>
        <w:rPr>
          <w:rFonts w:eastAsia="Times New Roman"/>
        </w:rPr>
      </w:pPr>
      <w:r>
        <w:rPr>
          <w:rFonts w:eastAsia="Times New Roman"/>
        </w:rPr>
        <w:t>3. ЗАЯВКА НА ПОЛУЧЕНИЕ ЗАЙМА И ПОРЯДОК ЕЕ РАССМОТРЕНИЯ</w:t>
      </w:r>
    </w:p>
    <w:p w:rsidR="00000000" w:rsidRDefault="0062499E">
      <w:pPr>
        <w:pStyle w:val="just"/>
      </w:pPr>
      <w:r>
        <w:t>3.1. Член Кооператива, желающий получить заем, в обязател</w:t>
      </w:r>
      <w:r>
        <w:t>ьном порядке заполняет заявку на получение займа. Форма заявки утверждается правлением Кооператива. Заявка должна содержать следующую информацию:</w:t>
      </w:r>
    </w:p>
    <w:p w:rsidR="00000000" w:rsidRDefault="0062499E">
      <w:pPr>
        <w:pStyle w:val="just"/>
      </w:pPr>
      <w:r>
        <w:t>- сведения о пайщике;</w:t>
      </w:r>
    </w:p>
    <w:p w:rsidR="00000000" w:rsidRDefault="0062499E">
      <w:pPr>
        <w:pStyle w:val="just"/>
      </w:pPr>
      <w:r>
        <w:t>- вид займа, на получение которого претендует пайщик;</w:t>
      </w:r>
    </w:p>
    <w:p w:rsidR="00000000" w:rsidRDefault="0062499E">
      <w:pPr>
        <w:pStyle w:val="just"/>
      </w:pPr>
      <w:r>
        <w:t>- необходимые пайщику сумма и срок займа;</w:t>
      </w:r>
    </w:p>
    <w:p w:rsidR="00000000" w:rsidRDefault="0062499E">
      <w:pPr>
        <w:pStyle w:val="just"/>
      </w:pPr>
      <w:r>
        <w:t>- краткое описание предлагаемого обеспечения займа.</w:t>
      </w:r>
    </w:p>
    <w:p w:rsidR="00000000" w:rsidRDefault="0062499E">
      <w:pPr>
        <w:pStyle w:val="just"/>
      </w:pPr>
      <w:r>
        <w:t>3.2. Решение о предоставлении займов принимается одним из органов Кооператива в пределах его компетенции в зависимости от суммы займа. Работник Кооператива, уполн</w:t>
      </w:r>
      <w:r>
        <w:t>омоченный на рассмотрение заявления пайщика и проверку представленных пайщиком документов, обязан:</w:t>
      </w:r>
    </w:p>
    <w:p w:rsidR="00000000" w:rsidRDefault="0062499E">
      <w:pPr>
        <w:pStyle w:val="just"/>
      </w:pPr>
      <w:r>
        <w:t>3.2.1. Помочь пайщику при заполнении заявки.</w:t>
      </w:r>
    </w:p>
    <w:p w:rsidR="00000000" w:rsidRDefault="0062499E">
      <w:pPr>
        <w:pStyle w:val="just"/>
      </w:pPr>
      <w:r>
        <w:t>3.2.2. Проверить состояние паевого взноса, личных сбережений пайщика, а также числящихся за ним на момент подачи</w:t>
      </w:r>
      <w:r>
        <w:t xml:space="preserve"> заявки займов и наличия непогашенных обязательств перед Кооперативом по предыдущим займам.</w:t>
      </w:r>
    </w:p>
    <w:p w:rsidR="00000000" w:rsidRDefault="0062499E">
      <w:pPr>
        <w:pStyle w:val="just"/>
      </w:pPr>
      <w:r>
        <w:t>3.2.3. В случае если пайщик в качестве обеспечения предлагает поручительства других пайщиков, проверить в аналогичном п. 3.2.2 порядке состояние дел поручителей.</w:t>
      </w:r>
    </w:p>
    <w:p w:rsidR="00000000" w:rsidRDefault="0062499E">
      <w:pPr>
        <w:pStyle w:val="just"/>
      </w:pPr>
      <w:r>
        <w:t>3.</w:t>
      </w:r>
      <w:r>
        <w:t xml:space="preserve">2.4. В случае если предоставление пайщику займа требует решения комитета по займам или правления Кооператива, проинформировать пайщика о дате и времени рассмотрения </w:t>
      </w:r>
      <w:r>
        <w:lastRenderedPageBreak/>
        <w:t>комитетом и правлением его заявки; о документах и требованиях к их оформлению, которые пайщ</w:t>
      </w:r>
      <w:r>
        <w:t>ик должен представить комитету по займам и правлению Кооператива для подтверждения своей платежеспособности и/или надлежащего подтверждения обеспечения займа.</w:t>
      </w:r>
    </w:p>
    <w:p w:rsidR="00000000" w:rsidRDefault="0062499E">
      <w:pPr>
        <w:pStyle w:val="just"/>
      </w:pPr>
      <w:r>
        <w:t>3.2.5. В случае если принятие решения о предоставлении займа относится к компетенции директора Ко</w:t>
      </w:r>
      <w:r>
        <w:t>оператива и Кооператив располагает достаточными наличными средствами в кассе для удовлетворения заявки, в максимально короткий срок обеспечить оформление договора займа и документов по обеспечению займа пайщиком, передать оформленные документы на подписани</w:t>
      </w:r>
      <w:r>
        <w:t>е директору Кооператива и обеспечить выдачу займа. Этот же порядок распространяется на займы, решение о выдаче которых принято комитетом по займам или правлением Кооператива.</w:t>
      </w:r>
    </w:p>
    <w:p w:rsidR="00000000" w:rsidRDefault="0062499E">
      <w:pPr>
        <w:pStyle w:val="just"/>
      </w:pPr>
      <w:r>
        <w:t>3.2.6. В случае если принятие решения о предоставлении займа относится к компетен</w:t>
      </w:r>
      <w:r>
        <w:t>ции директора Кооператива и Кооператив не располагает достаточными наличными средствами в кассе, должны быть приняты меры к получению наличных средств с расчетного счета Кооператива. До получения денежных средств с расчетного счета обеспечить оформление до</w:t>
      </w:r>
      <w:r>
        <w:t>говора займа и документов по обеспечению займа пайщиком, передать оформленные документы на подписание директору Кооператива и обеспечить выдачу займа. Этот же порядок распространяется на займы, решение о выдаче которых принято комитетом по займам, правлени</w:t>
      </w:r>
      <w:r>
        <w:t>ем Кооператива, при недостаточности наличных средств в кассе для выдачи займа.</w:t>
      </w:r>
    </w:p>
    <w:p w:rsidR="00000000" w:rsidRDefault="0062499E">
      <w:pPr>
        <w:pStyle w:val="just"/>
      </w:pPr>
      <w:r>
        <w:t>3.2.7. В случае если принято решение о предоставлении займа органом Кооператива (директор Кооператива, комитет по займам, правление Кооператива, общее собрание членов Кооператив</w:t>
      </w:r>
      <w:r>
        <w:t>а), но Кооператив не располагает достаточными для удовлетворения займа средствами ни в кассе, ни на расчетном счете, удовлетворение заявок осуществляется в порядке очередности поступления заявок от пайщиков.</w:t>
      </w:r>
    </w:p>
    <w:p w:rsidR="00000000" w:rsidRDefault="0062499E">
      <w:pPr>
        <w:pStyle w:val="just"/>
      </w:pPr>
      <w:r>
        <w:t>3.2.8. В случае если предоставление займа, на по</w:t>
      </w:r>
      <w:r>
        <w:t xml:space="preserve">лучение которого претендует пайщик, повлекло бы за собой нарушение условий и требований, определенных Уставом Кооператива и настоящим Положением, уполномоченное лицо Кооператива обязано устно проинформировать пайщика о причинах невозможности выдачи займа, </w:t>
      </w:r>
      <w:r>
        <w:t>а также о том, какие действия пайщику следует предпринять для получения займа и устранения недостатков в выявленных документах. При необходимости предоставления письменной информации подготовить проект такого уведомления и представить его на подпись директ</w:t>
      </w:r>
      <w:r>
        <w:t>ору Кооператива.</w:t>
      </w:r>
    </w:p>
    <w:p w:rsidR="00000000" w:rsidRDefault="0062499E">
      <w:pPr>
        <w:pStyle w:val="just"/>
      </w:pPr>
      <w:r>
        <w:t>3.3. Заявки членов Кооператива на получение займа рассматриваются строго в порядке их поступления вне зависимости от величины запрашиваемой суммы займа. Исключения могут быть сделаны для определенных категорий пайщиков (ветераны, инвалиды,</w:t>
      </w:r>
      <w:r>
        <w:t xml:space="preserve"> многодетные и т.п.) или в чрезвычайных случаях (смерть в семье, тяжелое заболевание, пожар и т.п.).</w:t>
      </w:r>
    </w:p>
    <w:p w:rsidR="00000000" w:rsidRDefault="0062499E">
      <w:pPr>
        <w:pStyle w:val="just"/>
      </w:pPr>
      <w:r>
        <w:t>3.4. Заявка на получение займа рассматривается органом Кооператива согласно его компетенции единолично или в случае необходимости и по инициативе органа Ко</w:t>
      </w:r>
      <w:r>
        <w:t>оператива в присутствии пайщика, претендующего на получение займа. Заявка подлежит рассмотрению только при наличии и соответствии установленным требованиям всех документов, необходимых для получения займа на определенную сумму. Орган Кооператива может потр</w:t>
      </w:r>
      <w:r>
        <w:t>ебовать от пайщика предоставления дополнительных документов, подтверждающих его платежеспособность, или документов по обеспечению возврата займа.</w:t>
      </w:r>
    </w:p>
    <w:p w:rsidR="00000000" w:rsidRDefault="0062499E">
      <w:pPr>
        <w:pStyle w:val="just"/>
      </w:pPr>
      <w:r>
        <w:t>3.5. В случае если после рассмотрения заявки и приложенной к ней документации выясняется невозможность предост</w:t>
      </w:r>
      <w:r>
        <w:t>авления займа, запрашиваемого пайщиком, орган Кооператива вправе отказать в предоставлении займа либо, по согласованию с пайщиком, изменить сумму и срок займа.</w:t>
      </w:r>
    </w:p>
    <w:p w:rsidR="00000000" w:rsidRDefault="0062499E">
      <w:pPr>
        <w:pStyle w:val="just"/>
      </w:pPr>
      <w:r>
        <w:t>3.6. Принимая решения о выдаче (или отказе в выдаче) займа орган Кооператива вправе руководствов</w:t>
      </w:r>
      <w:r>
        <w:t>аться не только предоставленной пайщиком документацией, но и такими мотивами, как, например, репутация пайщика, наличие или отсутствие у него и его семьи постоянной работы, иных источников доходов и т.п. Орган Кооператива, принимающий решение о предоставле</w:t>
      </w:r>
      <w:r>
        <w:t>нии займа, обязан учитывать аккуратность пайщика в погашении предыдущих займов Кооперативу.</w:t>
      </w:r>
    </w:p>
    <w:p w:rsidR="00000000" w:rsidRDefault="0062499E">
      <w:pPr>
        <w:pStyle w:val="just"/>
      </w:pPr>
      <w:r>
        <w:t>3.7. Если удовлетворение заявки на получение займа требует решения правления Кооператива, уполномоченный работник Кооператива обязан проинформировать пайщика об осн</w:t>
      </w:r>
      <w:r>
        <w:t>ованиях применения этой процедуры, а также о дате и времени ближайшего очередного заседания правления Кооператива. Включение рассмотрения таких заявок в повестку дня ближайшего заседания правления Кооператива обязательно.</w:t>
      </w:r>
    </w:p>
    <w:p w:rsidR="00000000" w:rsidRDefault="006249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99E">
      <w:pPr>
        <w:pStyle w:val="3"/>
        <w:rPr>
          <w:rFonts w:eastAsia="Times New Roman"/>
        </w:rPr>
      </w:pPr>
      <w:r>
        <w:rPr>
          <w:rFonts w:eastAsia="Times New Roman"/>
        </w:rPr>
        <w:t>4. ПОРЯДОК УПЛАТЫ КОМПЕНСАЦИОННЫХ</w:t>
      </w:r>
      <w:r>
        <w:rPr>
          <w:rFonts w:eastAsia="Times New Roman"/>
        </w:rPr>
        <w:t xml:space="preserve"> ВЗНОСОВ ПО ЗАЙМАМ</w:t>
      </w:r>
    </w:p>
    <w:p w:rsidR="00000000" w:rsidRDefault="0062499E">
      <w:pPr>
        <w:pStyle w:val="just"/>
      </w:pPr>
      <w:r>
        <w:t xml:space="preserve">4.1. Размеры компенсации за пользование заемными средствами Кооператива, предоставляемыми члену Кооператива из Фонда финансовой взаимопомощи, а также дополнительной компенсации за несвоевременную выплату задолженности по договорам займа </w:t>
      </w:r>
      <w:r>
        <w:t>(далее - "Компенсационные взносы") устанавливаются комитетом по займам Кооператива.</w:t>
      </w:r>
    </w:p>
    <w:p w:rsidR="00000000" w:rsidRDefault="0062499E">
      <w:pPr>
        <w:pStyle w:val="just"/>
      </w:pPr>
      <w:r>
        <w:t>4.2. Размеры компенсационных взносов зависят от суммы предоставляемого займа, сроков его возврата и определяются расчетным путем при предоставлении займа исходя из утвержде</w:t>
      </w:r>
      <w:r>
        <w:t>нных комитетом по займам Кооператива ставок.</w:t>
      </w:r>
    </w:p>
    <w:p w:rsidR="00000000" w:rsidRDefault="0062499E">
      <w:pPr>
        <w:pStyle w:val="just"/>
      </w:pPr>
      <w:r>
        <w:t>4.3. Компенсационные взносы используются для выплаты компенсаций пайщикам Кооператива за пользование их личными сбережениями и на покрытие административно-хозяйственных расходов в пределах утвержденных смет на а</w:t>
      </w:r>
      <w:r>
        <w:t>дминистративные расходы.</w:t>
      </w:r>
    </w:p>
    <w:p w:rsidR="00000000" w:rsidRDefault="0062499E">
      <w:pPr>
        <w:pStyle w:val="just"/>
      </w:pPr>
      <w:r>
        <w:t xml:space="preserve">4.4. При возникновении материальной выгоды у члена Кооператива в случае, когда размер компенсации за пользование займом ниже 3/4 ставки рефинансирования, установленной Центробанком России, Кооператив удерживает с заемщика налог на </w:t>
      </w:r>
      <w:r>
        <w:t>доходы физического лица в порядке и размерах, установленных налоговым законодательством Российской Федерации.</w:t>
      </w:r>
    </w:p>
    <w:p w:rsidR="00000000" w:rsidRDefault="0062499E">
      <w:pPr>
        <w:pStyle w:val="just"/>
      </w:pPr>
      <w:r>
        <w:t>4.5. Начисление компенсационных взносов начинается со дня предоставления займа заемщику. При начислении компенсационных взносов принимается количе</w:t>
      </w:r>
      <w:r>
        <w:t xml:space="preserve">ство дней в году равным 360 дням, а количество календарных дней в месяце - равным 30 дням. Срок ежемесячной выплаты компенсационных взносов за пользование займом устанавливается датой, следующей по истечении 30 дней после выдачи займа каждого календарного </w:t>
      </w:r>
      <w:r>
        <w:t>месяца.</w:t>
      </w:r>
    </w:p>
    <w:p w:rsidR="00000000" w:rsidRDefault="0062499E">
      <w:pPr>
        <w:pStyle w:val="just"/>
      </w:pPr>
      <w:r>
        <w:t>4.6. Ежемесячные компенсационные взносы, не выплаченные заемщиком в соответствии с договором о предоставлении займа, суммируются к сумме задолженности по невозвращенному займу и представляют собой основную задолженность заемщика, на которую подлежа</w:t>
      </w:r>
      <w:r>
        <w:t>т начислению дополнительные компенсационные взносы за несвоевременную выплату задолженности по договору займа.</w:t>
      </w:r>
    </w:p>
    <w:p w:rsidR="00000000" w:rsidRDefault="006249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99E">
      <w:pPr>
        <w:pStyle w:val="3"/>
        <w:rPr>
          <w:rFonts w:eastAsia="Times New Roman"/>
        </w:rPr>
      </w:pPr>
      <w:r>
        <w:rPr>
          <w:rFonts w:eastAsia="Times New Roman"/>
        </w:rPr>
        <w:t>5. ПОРЯДОК ВОЗВРАТА ЗАЙМОВ</w:t>
      </w:r>
    </w:p>
    <w:p w:rsidR="00000000" w:rsidRDefault="0062499E">
      <w:pPr>
        <w:pStyle w:val="just"/>
      </w:pPr>
      <w:r>
        <w:t>5.1. Промежуточные сроки возврата займа и размеры возвращаемых сумм определяются договором займа.</w:t>
      </w:r>
    </w:p>
    <w:p w:rsidR="00000000" w:rsidRDefault="0062499E">
      <w:pPr>
        <w:pStyle w:val="just"/>
      </w:pPr>
      <w:r>
        <w:t>5.2. Суммы, уплачен</w:t>
      </w:r>
      <w:r>
        <w:t>ные заемщиком, третьими лицами (в том числе и поручителями) в счет погашения задолженности по договору займа, направляются вне зависимости от назначения платежа, указанного в платежном документе, в следующей очередности:</w:t>
      </w:r>
    </w:p>
    <w:p w:rsidR="00000000" w:rsidRDefault="0062499E">
      <w:pPr>
        <w:pStyle w:val="just"/>
      </w:pPr>
      <w:r>
        <w:t>- на уплату дополнительного компенсационного взноса за несвоевременную выплату задолженности по договору займа;</w:t>
      </w:r>
    </w:p>
    <w:p w:rsidR="00000000" w:rsidRDefault="0062499E">
      <w:pPr>
        <w:pStyle w:val="just"/>
      </w:pPr>
      <w:r>
        <w:t>- на уплату компенсационных взносов за пользование займом;</w:t>
      </w:r>
    </w:p>
    <w:p w:rsidR="00000000" w:rsidRDefault="0062499E">
      <w:pPr>
        <w:pStyle w:val="just"/>
      </w:pPr>
      <w:r>
        <w:t>- на погашение основной задолженности по займу.</w:t>
      </w:r>
    </w:p>
    <w:p w:rsidR="00000000" w:rsidRDefault="0062499E">
      <w:pPr>
        <w:pStyle w:val="just"/>
      </w:pPr>
      <w:r>
        <w:t>5.3. Сумма займа (ее часть) может быт</w:t>
      </w:r>
      <w:r>
        <w:t>ь возвращена заемщиком досрочно. При этом компенсация за пользование займом уплачивается за фактический срок пользования займом, по дату его возврата.</w:t>
      </w:r>
    </w:p>
    <w:p w:rsidR="00000000" w:rsidRDefault="006249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99E">
      <w:pPr>
        <w:pStyle w:val="3"/>
        <w:rPr>
          <w:rFonts w:eastAsia="Times New Roman"/>
        </w:rPr>
      </w:pPr>
      <w:r>
        <w:rPr>
          <w:rFonts w:eastAsia="Times New Roman"/>
        </w:rPr>
        <w:t>6. САНКЦИИ ЗА НЕСВОЕВРЕМЕННЫЙ ВОЗВРАТ ЗАЙМА И КОМПЕНСАЦИЙ ПО НИМ</w:t>
      </w:r>
    </w:p>
    <w:p w:rsidR="00000000" w:rsidRDefault="0062499E">
      <w:pPr>
        <w:pStyle w:val="just"/>
      </w:pPr>
      <w:r>
        <w:t>6.1. В случае несвоевременного возврата</w:t>
      </w:r>
      <w:r>
        <w:t xml:space="preserve"> пайщиком Кооператива займа и (или) компенсации по нему на сумму займа и (или) компенсации по нему Кооператив вправе начислить заемщику дополнительный компенсационный взнос за задержку возврата займа и (или) компенсации по нему в размерах, устанавливаемых </w:t>
      </w:r>
      <w:r>
        <w:t>комитетом по займам Кооператива. Размер дополнительного компенсационного взноса должен быть указан в договоре займа.</w:t>
      </w:r>
    </w:p>
    <w:p w:rsidR="00000000" w:rsidRDefault="0062499E">
      <w:pPr>
        <w:pStyle w:val="just"/>
      </w:pPr>
      <w:r>
        <w:t>6.2. Возврат предоставленного займа может обеспечиваться договором о залоге недвижимого и движимого имущества, заключенного с заемщиком - п</w:t>
      </w:r>
      <w:r>
        <w:t>айщиком Кооператива. Залог обеспечивает требование залогодержателя-Кооператива в том объеме, какой оно имеет к моменту удовлетворения, в частности, начисленные компенсационные взносы, возмещение убытков, причиненных просрочкой исполнения, а также возмещени</w:t>
      </w:r>
      <w:r>
        <w:t>е необходимых расходов залогодержателя-Кооператива на содержание движимого имущества (в случае, если вещь передается в залог) и расходов по взысканию, то есть связанных с возмещением судебных издержек и иных расходов по обращению взыскания на заложенное им</w:t>
      </w:r>
      <w:r>
        <w:t>ущество и расходов, вызванных реализацией заложенного имущества.</w:t>
      </w:r>
    </w:p>
    <w:p w:rsidR="00000000" w:rsidRDefault="0062499E">
      <w:pPr>
        <w:pStyle w:val="just"/>
      </w:pPr>
      <w:r>
        <w:t>6.3. В случае неисполнения заемщиком - пайщиком Кооператива своих обязательств по выплате займа (его части), а также определенного договором компенсационного взноса (его части) к установленны</w:t>
      </w:r>
      <w:r>
        <w:t>м срокам более чем на 30 дней, Кооператив вправе досрочно расторгнуть договор займа и взыскать задолженность в судебном порядке с обращением взыскания на заложенное имущество.</w:t>
      </w:r>
    </w:p>
    <w:p w:rsidR="00000000" w:rsidRDefault="0062499E">
      <w:pPr>
        <w:pStyle w:val="just"/>
      </w:pPr>
      <w:r>
        <w:t>6.4. Возврат предоставленного займа обеспечивается также личными сбережениями за</w:t>
      </w:r>
      <w:r>
        <w:t xml:space="preserve">емщика и его поручителей, переданными Кооперативу в пользование согласно договорам о передаче личных сбережений. При этом в случае неисполнения заемщиком (его поручителями) обязательств по договору займа Кооператив имеет право обратить взыскание на личные </w:t>
      </w:r>
      <w:r>
        <w:t>сбережения заемщика (его поручителей), а также причитающиеся им компенсационные выплаты без их согласия с расторжением договора о передаче личных сбережений в одностороннем порядке.</w:t>
      </w:r>
    </w:p>
    <w:p w:rsidR="00000000" w:rsidRDefault="006249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99E">
      <w:pPr>
        <w:pStyle w:val="3"/>
        <w:rPr>
          <w:rFonts w:eastAsia="Times New Roman"/>
        </w:rPr>
      </w:pPr>
      <w:r>
        <w:rPr>
          <w:rFonts w:eastAsia="Times New Roman"/>
        </w:rPr>
        <w:t>7. ОБЕСПЕЧЕНИЕ ИСПОЛНЕНИЯ ОБЯЗАТЕЛЬСТВ</w:t>
      </w:r>
    </w:p>
    <w:p w:rsidR="00000000" w:rsidRDefault="0062499E">
      <w:pPr>
        <w:pStyle w:val="just"/>
      </w:pPr>
      <w:r>
        <w:t>7.1. Оформление залога производитс</w:t>
      </w:r>
      <w:r>
        <w:t>я в соответствии с действующим законодательством и условиями договоров, заключаемых между Кооперативом и пайщиками Кооператива.</w:t>
      </w:r>
    </w:p>
    <w:p w:rsidR="00000000" w:rsidRDefault="0062499E">
      <w:pPr>
        <w:pStyle w:val="HTML"/>
      </w:pPr>
      <w:r>
        <w:t xml:space="preserve">    7.2. В качестве залога может быть принято следующее движимое имущество:</w:t>
      </w:r>
    </w:p>
    <w:p w:rsidR="00000000" w:rsidRDefault="0062499E">
      <w:pPr>
        <w:pStyle w:val="HTML"/>
      </w:pPr>
      <w:r>
        <w:t>____________________________________________________</w:t>
      </w:r>
      <w:r>
        <w:t>______________________,</w:t>
      </w:r>
    </w:p>
    <w:p w:rsidR="00000000" w:rsidRDefault="0062499E">
      <w:pPr>
        <w:pStyle w:val="HTML"/>
      </w:pPr>
      <w:r>
        <w:t>(указать виды имущества)</w:t>
      </w:r>
    </w:p>
    <w:p w:rsidR="00000000" w:rsidRDefault="0062499E">
      <w:pPr>
        <w:pStyle w:val="HTML"/>
      </w:pPr>
    </w:p>
    <w:p w:rsidR="00000000" w:rsidRDefault="0062499E">
      <w:pPr>
        <w:pStyle w:val="HTML"/>
      </w:pPr>
      <w:r>
        <w:t>а также  другое  имущество  (в том числе  и  имущественные права заемщика),</w:t>
      </w:r>
    </w:p>
    <w:p w:rsidR="00000000" w:rsidRDefault="0062499E">
      <w:pPr>
        <w:pStyle w:val="HTML"/>
      </w:pPr>
      <w:r>
        <w:t>которое   может  гарантировать   обеспечение   обязательств  заемщиком  без</w:t>
      </w:r>
    </w:p>
    <w:p w:rsidR="00000000" w:rsidRDefault="0062499E">
      <w:pPr>
        <w:pStyle w:val="HTML"/>
      </w:pPr>
      <w:r>
        <w:t>значительных затрат Кооператива.</w:t>
      </w:r>
    </w:p>
    <w:p w:rsidR="00000000" w:rsidRDefault="0062499E">
      <w:pPr>
        <w:pStyle w:val="just"/>
      </w:pPr>
      <w:r>
        <w:t>7.3. Прием недвижимог</w:t>
      </w:r>
      <w:r>
        <w:t xml:space="preserve">о имущества в качестве залога рекомендуется в исключительных случаях. Недвижимое имущество может быть принято в качестве залога лишь при соответствующем нотариальном оформлении сделки, ее государственной регистрации и отнесении всех расходов по оформлению </w:t>
      </w:r>
      <w:r>
        <w:t>на залогодателя (заемщика).</w:t>
      </w:r>
    </w:p>
    <w:p w:rsidR="00000000" w:rsidRDefault="0062499E">
      <w:pPr>
        <w:pStyle w:val="just"/>
      </w:pPr>
      <w:r>
        <w:t>7.4. Кооператив проводит оценку стоимости и степени ликвидности предлагаемого в качестве залога имущества согласно представленным документам, подтверждающим право собственности и стоимость данного имущества, либо в случае необхо</w:t>
      </w:r>
      <w:r>
        <w:t>димости привлекая при этом независимых специалистов. Расходы по проведению такой оценки возлагаются на заемщика.</w:t>
      </w:r>
    </w:p>
    <w:p w:rsidR="00000000" w:rsidRDefault="0062499E">
      <w:pPr>
        <w:pStyle w:val="just"/>
      </w:pPr>
      <w:r>
        <w:t>7.5. Залог может находиться у залогодателя или передаваться залогодержателю. Кооператив не вправе пользоваться переданным ему в качестве залога</w:t>
      </w:r>
      <w:r>
        <w:t xml:space="preserve"> имуществом. Последующий залог заложенного имущества не допускается.</w:t>
      </w:r>
    </w:p>
    <w:p w:rsidR="00000000" w:rsidRDefault="006249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99E">
      <w:pPr>
        <w:pStyle w:val="3"/>
        <w:rPr>
          <w:rFonts w:eastAsia="Times New Roman"/>
        </w:rPr>
      </w:pPr>
      <w:r>
        <w:rPr>
          <w:rFonts w:eastAsia="Times New Roman"/>
        </w:rPr>
        <w:t>8. ОЧЕРЕДНОСТЬ ПРЕДОСТАВЛЕНИЯ ЗАЙМОВ</w:t>
      </w:r>
    </w:p>
    <w:p w:rsidR="00000000" w:rsidRDefault="0062499E">
      <w:pPr>
        <w:pStyle w:val="just"/>
      </w:pPr>
      <w:r>
        <w:t>8.1. При невозможности удовлетворения всех заявок на предоставление займов устанавливается очередь. Комитет по займам Кооператива контролирует соблюд</w:t>
      </w:r>
      <w:r>
        <w:t>ение порядка очередности.</w:t>
      </w:r>
    </w:p>
    <w:p w:rsidR="00000000" w:rsidRDefault="0062499E">
      <w:pPr>
        <w:pStyle w:val="just"/>
      </w:pPr>
      <w:r>
        <w:t>8.2. Правление или директор Кооператива по представлению комитета по займам обязаны принять меры для перевода части фонда финансовой взаимопомощи, размещенного в качестве временно свободного остатка в государственных ценных бумага</w:t>
      </w:r>
      <w:r>
        <w:t>х или на депозитах банков, в ликвидную форму для удовлетворения заявок на займы. При этом конкретные меры должны приниматься с учетом как интересов пайщиков, нуждающихся в займах, так и необходимости поддержания финансовой стабильности Кооператива. В частн</w:t>
      </w:r>
      <w:r>
        <w:t>ости, запрещается досрочное изъятие средств, размещенных в государственных ценных бумагах или на депозитах банков, если условиями договоров о размещении этих средств предусмотрены такие штрафные санкции, которые могут сделать невозможным выполнение Коопера</w:t>
      </w:r>
      <w:r>
        <w:t>тивом обязательств перед пайщиками по личным сбережениям и компенсации по ним.</w:t>
      </w:r>
    </w:p>
    <w:p w:rsidR="00000000" w:rsidRDefault="0062499E">
      <w:pPr>
        <w:pStyle w:val="just"/>
      </w:pPr>
      <w:r>
        <w:t>8.3. После полного удовлетворения заявок на займы на потребительские нужды, утвержденных в течение одной недели, подлежат удовлетворению заявки на предоставление займов на индив</w:t>
      </w:r>
      <w:r>
        <w:t>идуальную предпринимательскую деятельность. Беспроцентные займы выдаются вне очереди.</w:t>
      </w:r>
    </w:p>
    <w:p w:rsidR="00000000" w:rsidRDefault="006249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99E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62499E">
      <w:pPr>
        <w:pStyle w:val="just"/>
      </w:pPr>
      <w:r>
        <w:t xml:space="preserve">9.1. Изменения и дополнения к настоящему Положению, типовые формы </w:t>
      </w:r>
      <w:r>
        <w:t>договоров займа, поручительства и залога, заключаемых между пайщиками, поручителями и Кооперативом, а также иные решения, касающиеся основных принципов предоставления займов пайщикам, изменения видов займов, решения об изменении размеров компенсационных вз</w:t>
      </w:r>
      <w:r>
        <w:t>носов по займам, принимаются правлением Кооператива.</w:t>
      </w:r>
    </w:p>
    <w:p w:rsidR="00000000" w:rsidRDefault="006249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https://порядокправа.рф/obrazecy/polozhenie_o_poryadke_predostavleniya_zajmov_chlenam_kreditnogo_kooperativa_pajshhikam.htm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99E"/>
    <w:rsid w:val="00624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99A899-FE8D-42FC-B46C-53FE8B970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poryadke_predostavleniya_zajmov_chlenam_kreditnogo_kooperativa_pajshhik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3310</Words>
  <Characters>18873</Characters>
  <Application>Microsoft Office Word</Application>
  <DocSecurity>0</DocSecurity>
  <Lines>157</Lines>
  <Paragraphs>44</Paragraphs>
  <ScaleCrop>false</ScaleCrop>
  <Company/>
  <LinksUpToDate>false</LinksUpToDate>
  <CharactersWithSpaces>22139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порядке предоставления займов членам кредитного кооператива (пайщикам)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2022-08-15T04:14:00Z</dcterms:created>
  <dcterms:modified xsi:type="dcterms:W3CDTF">2022-08-15T04:14:00Z</dcterms:modified>
</cp:coreProperties>
</file>