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000000" w:rsidRDefault="003E14F5">
      <w:pPr>
        <w:pStyle w:val="1"/>
        <w:rPr>
          <w:rFonts w:eastAsia="Times New Roman"/>
        </w:rPr>
      </w:pPr>
      <w:r>
        <w:rPr>
          <w:rFonts w:eastAsia="Times New Roman"/>
        </w:rPr>
        <w:t>Положение о попечительском совете фонда</w:t>
      </w:r>
    </w:p>
    <w:p w:rsidR="00000000" w:rsidRDefault="003E14F5">
      <w:pPr>
        <w:pStyle w:val="right"/>
      </w:pPr>
      <w:r>
        <w:t xml:space="preserve">УТВЕРЖДЕНО </w:t>
      </w:r>
    </w:p>
    <w:p w:rsidR="00000000" w:rsidRDefault="003E14F5">
      <w:pPr>
        <w:pStyle w:val="right"/>
      </w:pPr>
      <w:r>
        <w:t xml:space="preserve">Решением общего собрания участников Фонда </w:t>
      </w:r>
      <w:r>
        <w:br/>
        <w:t xml:space="preserve">"__________________________________" </w:t>
      </w:r>
      <w:r>
        <w:br/>
        <w:t>(Протокол N ___ от "___"________ ___ г.)</w:t>
      </w:r>
    </w:p>
    <w:p w:rsidR="00000000" w:rsidRDefault="003E14F5">
      <w:pPr>
        <w:spacing w:after="240"/>
        <w:rPr>
          <w:rFonts w:ascii="Times New Roman" w:eastAsia="Times New Roman" w:hAnsi="Times New Roman"/>
          <w:sz w:val="24"/>
          <w:szCs w:val="24"/>
        </w:rPr>
      </w:pPr>
    </w:p>
    <w:p w:rsidR="00000000" w:rsidRDefault="003E14F5">
      <w:pPr>
        <w:pStyle w:val="3"/>
        <w:rPr>
          <w:rFonts w:eastAsia="Times New Roman"/>
        </w:rPr>
      </w:pPr>
      <w:r>
        <w:rPr>
          <w:rFonts w:eastAsia="Times New Roman"/>
        </w:rPr>
        <w:t>Положение о попечительском совете фонда "__________________"</w:t>
      </w:r>
    </w:p>
    <w:p w:rsidR="00000000" w:rsidRDefault="003E14F5">
      <w:pPr>
        <w:pStyle w:val="just"/>
      </w:pPr>
      <w:r>
        <w:t>Настоящее Положение разработано в соответствии с Федеральным законом от 12.01.1996 N 7-ФЗ "О некоммерческих организациях", Гражданским кодексом РФ и другими нормативными правовыми актами Российской Федерации и определяет статус Попечительского совета Фонда</w:t>
      </w:r>
      <w:r>
        <w:t xml:space="preserve"> "____________________", его компетенцию, порядок избрания его членов, права и обязанности членов Попечительского совета.</w:t>
      </w:r>
    </w:p>
    <w:p w:rsidR="00000000" w:rsidRDefault="003E14F5">
      <w:pPr>
        <w:spacing w:after="240"/>
        <w:rPr>
          <w:rFonts w:ascii="Times New Roman" w:eastAsia="Times New Roman" w:hAnsi="Times New Roman"/>
          <w:sz w:val="24"/>
          <w:szCs w:val="24"/>
        </w:rPr>
      </w:pPr>
    </w:p>
    <w:p w:rsidR="00000000" w:rsidRDefault="003E14F5">
      <w:pPr>
        <w:pStyle w:val="3"/>
        <w:rPr>
          <w:rFonts w:eastAsia="Times New Roman"/>
        </w:rPr>
      </w:pPr>
      <w:r>
        <w:rPr>
          <w:rFonts w:eastAsia="Times New Roman"/>
        </w:rPr>
        <w:t>1. ОБЩИЕ ПОЛОЖЕНИЯ</w:t>
      </w:r>
    </w:p>
    <w:p w:rsidR="00000000" w:rsidRDefault="003E14F5">
      <w:pPr>
        <w:pStyle w:val="just"/>
      </w:pPr>
      <w:r>
        <w:t>1.1. Попечительский совет Фонда является контролирующим органом Фонда и осуществляет надзор за деятельностью Фонда</w:t>
      </w:r>
      <w:r>
        <w:t>, принятием другими органами Фонда решений и обеспечением их исполнения, использованием средств Фонда, соблюдением Фондом законодательства Российской Федерации.</w:t>
      </w:r>
    </w:p>
    <w:p w:rsidR="00000000" w:rsidRDefault="003E14F5">
      <w:pPr>
        <w:pStyle w:val="just"/>
      </w:pPr>
      <w:r>
        <w:t>1.2. Члены Попечительского совета осуществляют свою деятельность на общественных началах и не в</w:t>
      </w:r>
      <w:r>
        <w:t>праве получать вознаграждение за выполнение возложенных на них функций, за исключением компенсации расходов, непосредственно связанных с участием в его работе.</w:t>
      </w:r>
    </w:p>
    <w:p w:rsidR="00000000" w:rsidRDefault="003E14F5">
      <w:pPr>
        <w:pStyle w:val="just"/>
      </w:pPr>
      <w:r>
        <w:t>1.3. Попечительский совет Фонда в своей работе руководствуется законодательством Российской Феде</w:t>
      </w:r>
      <w:r>
        <w:t>рации, Уставом Фонда и настоящим Положением.</w:t>
      </w:r>
    </w:p>
    <w:p w:rsidR="00000000" w:rsidRDefault="003E14F5">
      <w:pPr>
        <w:spacing w:after="240"/>
        <w:rPr>
          <w:rFonts w:ascii="Times New Roman" w:eastAsia="Times New Roman" w:hAnsi="Times New Roman"/>
          <w:sz w:val="24"/>
          <w:szCs w:val="24"/>
        </w:rPr>
      </w:pPr>
    </w:p>
    <w:p w:rsidR="00000000" w:rsidRDefault="003E14F5">
      <w:pPr>
        <w:pStyle w:val="3"/>
        <w:rPr>
          <w:rFonts w:eastAsia="Times New Roman"/>
        </w:rPr>
      </w:pPr>
      <w:r>
        <w:rPr>
          <w:rFonts w:eastAsia="Times New Roman"/>
        </w:rPr>
        <w:t>2. КОМПЕТЕНЦИЯ ПОПЕЧИТЕЛЬСКОГО СОВЕТА ФОНДА</w:t>
      </w:r>
    </w:p>
    <w:p w:rsidR="00000000" w:rsidRDefault="003E14F5">
      <w:pPr>
        <w:pStyle w:val="just"/>
      </w:pPr>
      <w:r>
        <w:t>2.1. Основная функция Попечительского совета - обеспечение соблюдения Фондом целей, в интересах которых он был создан.</w:t>
      </w:r>
    </w:p>
    <w:p w:rsidR="00000000" w:rsidRDefault="003E14F5">
      <w:pPr>
        <w:pStyle w:val="just"/>
      </w:pPr>
      <w:r>
        <w:t>2.2. В компетенцию Попечительского совета Фонда</w:t>
      </w:r>
      <w:r>
        <w:t xml:space="preserve"> входит:</w:t>
      </w:r>
    </w:p>
    <w:p w:rsidR="00000000" w:rsidRDefault="003E14F5">
      <w:pPr>
        <w:pStyle w:val="just"/>
      </w:pPr>
      <w:r>
        <w:t>- осуществление надзора за деятельностью Фонда;</w:t>
      </w:r>
    </w:p>
    <w:p w:rsidR="00000000" w:rsidRDefault="003E14F5">
      <w:pPr>
        <w:pStyle w:val="just"/>
      </w:pPr>
      <w:r>
        <w:t>- осуществление надзора за принятием другими органами Фонда решений и обеспечением их исполнения;</w:t>
      </w:r>
    </w:p>
    <w:p w:rsidR="00000000" w:rsidRDefault="003E14F5">
      <w:pPr>
        <w:pStyle w:val="just"/>
      </w:pPr>
      <w:r>
        <w:lastRenderedPageBreak/>
        <w:t>- осуществление надзора за использованием средств Фонда;</w:t>
      </w:r>
    </w:p>
    <w:p w:rsidR="00000000" w:rsidRDefault="003E14F5">
      <w:pPr>
        <w:pStyle w:val="just"/>
      </w:pPr>
      <w:r>
        <w:t>- осуществление надзора за соблюдением Фондо</w:t>
      </w:r>
      <w:r>
        <w:t>м законодательства.</w:t>
      </w:r>
    </w:p>
    <w:p w:rsidR="00000000" w:rsidRDefault="003E14F5">
      <w:pPr>
        <w:spacing w:after="240"/>
        <w:rPr>
          <w:rFonts w:ascii="Times New Roman" w:eastAsia="Times New Roman" w:hAnsi="Times New Roman"/>
          <w:sz w:val="24"/>
          <w:szCs w:val="24"/>
        </w:rPr>
      </w:pPr>
    </w:p>
    <w:p w:rsidR="00000000" w:rsidRDefault="003E14F5">
      <w:pPr>
        <w:pStyle w:val="3"/>
        <w:rPr>
          <w:rFonts w:eastAsia="Times New Roman"/>
        </w:rPr>
      </w:pPr>
      <w:r>
        <w:rPr>
          <w:rFonts w:eastAsia="Times New Roman"/>
        </w:rPr>
        <w:t>3. СОСТАВ ПОПЕЧИТЕЛЬСКОГО СОВЕТА ФОНДА</w:t>
      </w:r>
    </w:p>
    <w:p w:rsidR="00000000" w:rsidRDefault="003E14F5">
      <w:pPr>
        <w:pStyle w:val="just"/>
      </w:pPr>
      <w:r>
        <w:t>3.1. Попечительский совет Фонда избирается Общим собранием участников Фонда на _____ (__________) года в количестве _____ (_____________) человек.</w:t>
      </w:r>
    </w:p>
    <w:p w:rsidR="00000000" w:rsidRDefault="003E14F5">
      <w:pPr>
        <w:pStyle w:val="just"/>
      </w:pPr>
      <w:r>
        <w:t>3.2. По решению Попечительского совета Фонда в ег</w:t>
      </w:r>
      <w:r>
        <w:t>о работе могут принимать участие с правом совещательного голоса жертвователи, представители государственных органов, других организаций и объединений, а также лица, оказывающие поддержку и содействие деятельности Фонда.</w:t>
      </w:r>
    </w:p>
    <w:p w:rsidR="00000000" w:rsidRDefault="003E14F5">
      <w:pPr>
        <w:pStyle w:val="just"/>
      </w:pPr>
      <w:r>
        <w:t>3.3. Попечительский совет избирается</w:t>
      </w:r>
      <w:r>
        <w:t xml:space="preserve"> списком (или: персонально). Член Попечительского совета считается избранным, если за него проголосовало большинство от общего числа присутствующих на общем собрании участников Фонда.</w:t>
      </w:r>
    </w:p>
    <w:p w:rsidR="00000000" w:rsidRDefault="003E14F5">
      <w:pPr>
        <w:pStyle w:val="just"/>
      </w:pPr>
      <w:r>
        <w:t>3.4. В Попечительский совет выдвигаются кандидаты, имеющие безупречную р</w:t>
      </w:r>
      <w:r>
        <w:t>епутацию. При этом совершение лицом преступления в сфере экономической деятельности или против государственной власти, интересов государственной службы и службы в органах местного самоуправления, а также административного правонарушения, прежде всего в обл</w:t>
      </w:r>
      <w:r>
        <w:t>асти предпринимательской деятельности, в области финансов, налогов и сборов, посягательства на общественный порядок и общественную безопасность, являются факторами, отрицательно влияющими на его репутацию. Членами Попечительского совета не могут быть должн</w:t>
      </w:r>
      <w:r>
        <w:t>остные лица Фонда.</w:t>
      </w:r>
    </w:p>
    <w:p w:rsidR="00000000" w:rsidRDefault="003E14F5">
      <w:pPr>
        <w:pStyle w:val="just"/>
      </w:pPr>
      <w:r>
        <w:t xml:space="preserve">3.5. Работу Попечительского совета организует председатель Попечительского совета. Председатель Попечительского совета избирается членами Попечительского совета из числа членов Попечительского совета большинством голосов. Попечительский </w:t>
      </w:r>
      <w:r>
        <w:t>совет вправе в любое время переизбрать своего председателя большинством голосов от общего числа членов Попечительского совета.</w:t>
      </w:r>
    </w:p>
    <w:p w:rsidR="00000000" w:rsidRDefault="003E14F5">
      <w:pPr>
        <w:pStyle w:val="just"/>
      </w:pPr>
      <w:r>
        <w:t>3.6. Председатель Попечительского совета:</w:t>
      </w:r>
    </w:p>
    <w:p w:rsidR="00000000" w:rsidRDefault="003E14F5">
      <w:pPr>
        <w:pStyle w:val="just"/>
      </w:pPr>
      <w:r>
        <w:t>- организует подготовку заседаний Попечительского совета;</w:t>
      </w:r>
    </w:p>
    <w:p w:rsidR="00000000" w:rsidRDefault="003E14F5">
      <w:pPr>
        <w:pStyle w:val="just"/>
      </w:pPr>
      <w:r>
        <w:t>- председательствует на заседаниях Попечительского совета;</w:t>
      </w:r>
    </w:p>
    <w:p w:rsidR="00000000" w:rsidRDefault="003E14F5">
      <w:pPr>
        <w:pStyle w:val="just"/>
      </w:pPr>
      <w:r>
        <w:t>- организует текущую работу Попечительского совета;</w:t>
      </w:r>
    </w:p>
    <w:p w:rsidR="00000000" w:rsidRDefault="003E14F5">
      <w:pPr>
        <w:pStyle w:val="just"/>
      </w:pPr>
      <w:r>
        <w:t>- организует на заседаниях ведение протокола.</w:t>
      </w:r>
    </w:p>
    <w:p w:rsidR="00000000" w:rsidRDefault="003E14F5">
      <w:pPr>
        <w:pStyle w:val="just"/>
      </w:pPr>
      <w:r>
        <w:t>3.7. Члены Попечительского совета Фонда:</w:t>
      </w:r>
    </w:p>
    <w:p w:rsidR="00000000" w:rsidRDefault="003E14F5">
      <w:pPr>
        <w:pStyle w:val="just"/>
      </w:pPr>
      <w:r>
        <w:t>- участвуют в работе Попечительского совета в достижении ц</w:t>
      </w:r>
      <w:r>
        <w:t>елей и решении задач деятельности Фонда своими финансовыми, техническими и интеллектуальными ресурсами;</w:t>
      </w:r>
    </w:p>
    <w:p w:rsidR="00000000" w:rsidRDefault="003E14F5">
      <w:pPr>
        <w:pStyle w:val="just"/>
      </w:pPr>
      <w:r>
        <w:lastRenderedPageBreak/>
        <w:t>- содействуют привлечению в Фонд добровольных пожертвований и взносов от граждан и юридических лиц;</w:t>
      </w:r>
    </w:p>
    <w:p w:rsidR="00000000" w:rsidRDefault="003E14F5">
      <w:pPr>
        <w:pStyle w:val="just"/>
      </w:pPr>
      <w:r>
        <w:t>- способствуют распространению информации о деятельн</w:t>
      </w:r>
      <w:r>
        <w:t>ости Фонда;</w:t>
      </w:r>
    </w:p>
    <w:p w:rsidR="00000000" w:rsidRDefault="003E14F5">
      <w:pPr>
        <w:pStyle w:val="just"/>
      </w:pPr>
      <w:r>
        <w:t>- оказывают всестороннее содействие в реализации программ Фонда;</w:t>
      </w:r>
    </w:p>
    <w:p w:rsidR="00000000" w:rsidRDefault="003E14F5">
      <w:pPr>
        <w:pStyle w:val="just"/>
      </w:pPr>
      <w:r>
        <w:t>- оказывают помощь в реализации программ Фонда;</w:t>
      </w:r>
    </w:p>
    <w:p w:rsidR="00000000" w:rsidRDefault="003E14F5">
      <w:pPr>
        <w:pStyle w:val="just"/>
      </w:pPr>
      <w:r>
        <w:t>- осуществляют надзорные функции за использованием средств, полученных Фондом на целевые программы;</w:t>
      </w:r>
    </w:p>
    <w:p w:rsidR="00000000" w:rsidRDefault="003E14F5">
      <w:pPr>
        <w:pStyle w:val="just"/>
      </w:pPr>
      <w:r>
        <w:t>- реализуют задачи Попечительск</w:t>
      </w:r>
      <w:r>
        <w:t>ого совета Фонда в соответствии с требованиями законодательства Российской Федерации, Уставом Фонда и настоящим Положением.</w:t>
      </w:r>
    </w:p>
    <w:p w:rsidR="00000000" w:rsidRDefault="003E14F5">
      <w:pPr>
        <w:pStyle w:val="just"/>
      </w:pPr>
      <w:r>
        <w:t>3.8. О своем намерении досрочно прекратить свои полномочия член Попечительского совета обязан уведомить Попечительский совет не мене</w:t>
      </w:r>
      <w:r>
        <w:t>е чем за _______________________.</w:t>
      </w:r>
    </w:p>
    <w:p w:rsidR="00000000" w:rsidRDefault="003E14F5">
      <w:pPr>
        <w:pStyle w:val="just"/>
      </w:pPr>
      <w:r>
        <w:t>3.9. Член Попечительского совета обязан не разглашать конфиденциальную информацию после прекращения членства.</w:t>
      </w:r>
    </w:p>
    <w:p w:rsidR="00000000" w:rsidRDefault="003E14F5">
      <w:pPr>
        <w:spacing w:after="240"/>
        <w:rPr>
          <w:rFonts w:ascii="Times New Roman" w:eastAsia="Times New Roman" w:hAnsi="Times New Roman"/>
          <w:sz w:val="24"/>
          <w:szCs w:val="24"/>
        </w:rPr>
      </w:pPr>
    </w:p>
    <w:p w:rsidR="00000000" w:rsidRDefault="003E14F5">
      <w:pPr>
        <w:pStyle w:val="3"/>
        <w:rPr>
          <w:rFonts w:eastAsia="Times New Roman"/>
        </w:rPr>
      </w:pPr>
      <w:r>
        <w:rPr>
          <w:rFonts w:eastAsia="Times New Roman"/>
        </w:rPr>
        <w:t>4. ЗАСЕДАНИЯ ПОПЕЧИТЕЛЬСКОГО СОВЕТА ФОНДА</w:t>
      </w:r>
    </w:p>
    <w:p w:rsidR="00000000" w:rsidRDefault="003E14F5">
      <w:pPr>
        <w:pStyle w:val="just"/>
      </w:pPr>
      <w:r>
        <w:t>4.1. Заседания Попечительского совета проводятся по мере необходимост</w:t>
      </w:r>
      <w:r>
        <w:t>и, но не реже одного раза в _____________________.</w:t>
      </w:r>
    </w:p>
    <w:p w:rsidR="00000000" w:rsidRDefault="003E14F5">
      <w:pPr>
        <w:pStyle w:val="just"/>
      </w:pPr>
      <w:r>
        <w:t>4.2. Заседание Попечительского совета созывается его председателем по его собственной инициативе, по требованию члена Попечительского совета, исполнительного органа Фонда, Ревизионной комиссии, аудитора.</w:t>
      </w:r>
    </w:p>
    <w:p w:rsidR="00000000" w:rsidRDefault="003E14F5">
      <w:pPr>
        <w:pStyle w:val="just"/>
      </w:pPr>
      <w:r>
        <w:t>4</w:t>
      </w:r>
      <w:r>
        <w:t>.3. Члены Попечительского совета письменно извещаются о назначенном заседании Попечительского совета не менее чем за _____ дня до даты его проведения. Извещение осуществляется путем направления заказных писем, телеграмм, телефонограмм.</w:t>
      </w:r>
    </w:p>
    <w:p w:rsidR="00000000" w:rsidRDefault="003E14F5">
      <w:pPr>
        <w:pStyle w:val="just"/>
      </w:pPr>
      <w:r>
        <w:t>4.4. В извещении дол</w:t>
      </w:r>
      <w:r>
        <w:t>жны быть указаны:</w:t>
      </w:r>
    </w:p>
    <w:p w:rsidR="00000000" w:rsidRDefault="003E14F5">
      <w:pPr>
        <w:pStyle w:val="just"/>
      </w:pPr>
      <w:r>
        <w:t>- время и место проведения заседания;</w:t>
      </w:r>
    </w:p>
    <w:p w:rsidR="00000000" w:rsidRDefault="003E14F5">
      <w:pPr>
        <w:pStyle w:val="just"/>
      </w:pPr>
      <w:r>
        <w:t>- вопросы, выносимые на обсуждение.</w:t>
      </w:r>
    </w:p>
    <w:p w:rsidR="00000000" w:rsidRDefault="003E14F5">
      <w:pPr>
        <w:pStyle w:val="just"/>
      </w:pPr>
      <w:r>
        <w:t>Члену Попечительского совета представляются все необходимые материалы, связанные с вопросами повестки дня.</w:t>
      </w:r>
    </w:p>
    <w:p w:rsidR="00000000" w:rsidRDefault="003E14F5">
      <w:pPr>
        <w:pStyle w:val="just"/>
      </w:pPr>
      <w:r>
        <w:t xml:space="preserve">4.5. К письменному извещению приравнивается ознакомление </w:t>
      </w:r>
      <w:r>
        <w:t>под расписку с решением председателя Попечительского совета о назначении заседания.</w:t>
      </w:r>
    </w:p>
    <w:p w:rsidR="00000000" w:rsidRDefault="003E14F5">
      <w:pPr>
        <w:pStyle w:val="just"/>
      </w:pPr>
      <w:r>
        <w:t>4.6. Председатель Попечительского совета председательствует на заседаниях и организует ведение протокола. Протокол заседания Попечительского совета ведет (составляет) секре</w:t>
      </w:r>
      <w:r>
        <w:t>тарь.</w:t>
      </w:r>
    </w:p>
    <w:p w:rsidR="00000000" w:rsidRDefault="003E14F5">
      <w:pPr>
        <w:pStyle w:val="just"/>
      </w:pPr>
      <w:r>
        <w:t>4.7. Секретарь Попечительского совета Фонда избирается на время заседания Попечительского совета большинством голосов из числа присутствующих на нем членов.</w:t>
      </w:r>
    </w:p>
    <w:p w:rsidR="00000000" w:rsidRDefault="003E14F5">
      <w:pPr>
        <w:pStyle w:val="just"/>
      </w:pPr>
      <w:r>
        <w:t>4.8. В случае отсутствия председателя Попечительского совета его функции осуществляет один из</w:t>
      </w:r>
      <w:r>
        <w:t xml:space="preserve"> членов Попечительского совета Фонда по решению Попечительского совета.</w:t>
      </w:r>
    </w:p>
    <w:p w:rsidR="00000000" w:rsidRDefault="003E14F5">
      <w:pPr>
        <w:pStyle w:val="just"/>
      </w:pPr>
      <w:r>
        <w:t>4.9. Заседание Попечительского совета правомочно, если на нем присутствует более половины избранных членов Попечительского совета.</w:t>
      </w:r>
    </w:p>
    <w:p w:rsidR="00000000" w:rsidRDefault="003E14F5">
      <w:pPr>
        <w:pStyle w:val="just"/>
      </w:pPr>
      <w:r>
        <w:t>4.10. Совет вправе принимать решения путем заочного г</w:t>
      </w:r>
      <w:r>
        <w:t>олосования (опросным путем).</w:t>
      </w:r>
    </w:p>
    <w:p w:rsidR="00000000" w:rsidRDefault="003E14F5">
      <w:pPr>
        <w:pStyle w:val="just"/>
      </w:pPr>
      <w:r>
        <w:t xml:space="preserve">4.11. Решения на заседании Попечительского совета принимаются </w:t>
      </w:r>
      <w:r>
        <w:t>большинством присутствующих на нем членов. При решении вопросов на заседании Попечительского совета каждый член Попечительского совета обладает одним голосом. Передача голоса одним членом Попечительского совета другому члену Попечительского совета не допус</w:t>
      </w:r>
      <w:r>
        <w:t>кается.</w:t>
      </w:r>
    </w:p>
    <w:p w:rsidR="00000000" w:rsidRDefault="003E14F5">
      <w:pPr>
        <w:pStyle w:val="just"/>
      </w:pPr>
      <w:r>
        <w:t>4.12. В случае равенства голосов членов Попечительского совета голос председателя Попечительского совета является решающим.</w:t>
      </w:r>
    </w:p>
    <w:p w:rsidR="00000000" w:rsidRDefault="003E14F5">
      <w:pPr>
        <w:pStyle w:val="just"/>
      </w:pPr>
      <w:r>
        <w:t>4.13. На заседании Попечительского совета ведется протокол, который составляется не позднее 10 дней после его проведения.</w:t>
      </w:r>
    </w:p>
    <w:p w:rsidR="00000000" w:rsidRDefault="003E14F5">
      <w:pPr>
        <w:pStyle w:val="just"/>
      </w:pPr>
      <w:r>
        <w:t>4.</w:t>
      </w:r>
      <w:r>
        <w:t>14. Протокол заседания Попечительского совета подписывается председательствующим и секретарем заседания, которые несут ответственность за правильность составления протокола.</w:t>
      </w:r>
    </w:p>
    <w:p w:rsidR="00000000" w:rsidRDefault="003E14F5">
      <w:pPr>
        <w:pStyle w:val="just"/>
      </w:pPr>
      <w:r>
        <w:t>4.15. В протоколе указываются:</w:t>
      </w:r>
    </w:p>
    <w:p w:rsidR="00000000" w:rsidRDefault="003E14F5">
      <w:pPr>
        <w:pStyle w:val="just"/>
      </w:pPr>
      <w:r>
        <w:t>- место и время проведения заседания;</w:t>
      </w:r>
    </w:p>
    <w:p w:rsidR="00000000" w:rsidRDefault="003E14F5">
      <w:pPr>
        <w:pStyle w:val="just"/>
      </w:pPr>
      <w:r>
        <w:t>- вопросы, об</w:t>
      </w:r>
      <w:r>
        <w:t>суждавшиеся на заседании;</w:t>
      </w:r>
    </w:p>
    <w:p w:rsidR="00000000" w:rsidRDefault="003E14F5">
      <w:pPr>
        <w:pStyle w:val="just"/>
      </w:pPr>
      <w:r>
        <w:t>- персональный состав членов Попечительского совета, участвовавших в заседании;</w:t>
      </w:r>
    </w:p>
    <w:p w:rsidR="00000000" w:rsidRDefault="003E14F5">
      <w:pPr>
        <w:pStyle w:val="just"/>
      </w:pPr>
      <w:r>
        <w:t>- основные положения выступлений присутствовавших на заседании;</w:t>
      </w:r>
    </w:p>
    <w:p w:rsidR="00000000" w:rsidRDefault="003E14F5">
      <w:pPr>
        <w:pStyle w:val="just"/>
      </w:pPr>
      <w:r>
        <w:t>- вопросы, поставленные на голосование, и итоги голосования по ним;</w:t>
      </w:r>
    </w:p>
    <w:p w:rsidR="00000000" w:rsidRDefault="003E14F5">
      <w:pPr>
        <w:pStyle w:val="just"/>
      </w:pPr>
      <w:r>
        <w:t>- решения, приняты</w:t>
      </w:r>
      <w:r>
        <w:t>е Попечительским советом.</w:t>
      </w:r>
    </w:p>
    <w:p w:rsidR="00000000" w:rsidRDefault="003E14F5">
      <w:pPr>
        <w:pStyle w:val="just"/>
      </w:pPr>
      <w:r>
        <w:t>Протокол может содержать также другую необходимую информацию.</w:t>
      </w:r>
    </w:p>
    <w:p w:rsidR="00000000" w:rsidRDefault="003E14F5">
      <w:pPr>
        <w:spacing w:after="240"/>
        <w:rPr>
          <w:rFonts w:ascii="Times New Roman" w:eastAsia="Times New Roman" w:hAnsi="Times New Roman"/>
          <w:sz w:val="24"/>
          <w:szCs w:val="24"/>
        </w:rPr>
      </w:pPr>
    </w:p>
    <w:p w:rsidR="00000000" w:rsidRDefault="003E14F5">
      <w:pPr>
        <w:pStyle w:val="3"/>
        <w:rPr>
          <w:rFonts w:eastAsia="Times New Roman"/>
        </w:rPr>
      </w:pPr>
      <w:r>
        <w:rPr>
          <w:rFonts w:eastAsia="Times New Roman"/>
        </w:rPr>
        <w:t>5. ОТВЕТСТВЕННОСТЬ ЧЛЕНОВ ПОПЕЧИТЕЛЬСКОГО СОВЕТА ФОНДА</w:t>
      </w:r>
    </w:p>
    <w:p w:rsidR="00000000" w:rsidRDefault="003E14F5">
      <w:pPr>
        <w:pStyle w:val="just"/>
      </w:pPr>
      <w:r>
        <w:t>5.1. Член Попечительского совета несет ответственность за ненадлежащее исполнение своих обязанностей в соответст</w:t>
      </w:r>
      <w:r>
        <w:t>вии с законодательством Российской Федерации.</w:t>
      </w:r>
    </w:p>
    <w:p w:rsidR="00000000" w:rsidRDefault="003E14F5">
      <w:pPr>
        <w:pStyle w:val="just"/>
      </w:pPr>
      <w:r>
        <w:t>5.2. Член Попечительского совета в полном размере возмещает убытки, причиненные Фонду своими виновными действиями.</w:t>
      </w:r>
    </w:p>
    <w:p w:rsidR="00000000" w:rsidRDefault="003E14F5">
      <w:pPr>
        <w:pStyle w:val="just"/>
      </w:pPr>
      <w:r>
        <w:t xml:space="preserve">5.3. Член Попечительского совета освобождается от ответственности, если будет доказано, что он </w:t>
      </w:r>
      <w:r>
        <w:t>лично не заинтересован в принятии конкретного решения и изучил всю информацию, необходимую для принятия решения; при этом иные сопутствующие обстоятельства должны свидетельствовать о том, что он действовал исключительно в интересах Фонда.</w:t>
      </w:r>
    </w:p>
    <w:p w:rsidR="00000000" w:rsidRDefault="003E14F5">
      <w:pPr>
        <w:pStyle w:val="just"/>
      </w:pPr>
      <w:r>
        <w:t>5.4. Основания пр</w:t>
      </w:r>
      <w:r>
        <w:t>екращения полномочий члена Попечительского совета по инициативе Фонда:</w:t>
      </w:r>
    </w:p>
    <w:p w:rsidR="00000000" w:rsidRDefault="003E14F5">
      <w:pPr>
        <w:pStyle w:val="just"/>
      </w:pPr>
      <w:r>
        <w:t>- причинение материального ущерба Фонду, за исключением ущерба, связанного с обычным коммерческим риском;</w:t>
      </w:r>
    </w:p>
    <w:p w:rsidR="00000000" w:rsidRDefault="003E14F5">
      <w:pPr>
        <w:pStyle w:val="just"/>
      </w:pPr>
      <w:r>
        <w:t>- нанесение ущерба деловой репутации Фонда;</w:t>
      </w:r>
    </w:p>
    <w:p w:rsidR="00000000" w:rsidRDefault="003E14F5">
      <w:pPr>
        <w:pStyle w:val="just"/>
      </w:pPr>
      <w:r>
        <w:t>- совершение умышленного уголовного</w:t>
      </w:r>
      <w:r>
        <w:t xml:space="preserve"> преступления;</w:t>
      </w:r>
    </w:p>
    <w:p w:rsidR="00000000" w:rsidRDefault="003E14F5">
      <w:pPr>
        <w:pStyle w:val="just"/>
      </w:pPr>
      <w:r>
        <w:t>- сокрытие своей заинтересованности в совершении сделки с участием Фонда;</w:t>
      </w:r>
    </w:p>
    <w:p w:rsidR="00000000" w:rsidRDefault="003E14F5">
      <w:pPr>
        <w:pStyle w:val="just"/>
      </w:pPr>
      <w:r>
        <w:t>- нарушение положений Устава Фонда, а также норм законодательства о некоммерческих организациях;</w:t>
      </w:r>
    </w:p>
    <w:p w:rsidR="00000000" w:rsidRDefault="003E14F5">
      <w:pPr>
        <w:pStyle w:val="just"/>
      </w:pPr>
      <w:r>
        <w:t>- сокрытие информации о своем участии в работе органов управления друг</w:t>
      </w:r>
      <w:r>
        <w:t>их юридических лиц без ведома Попечительского совета;</w:t>
      </w:r>
    </w:p>
    <w:p w:rsidR="00000000" w:rsidRDefault="003E14F5">
      <w:pPr>
        <w:pStyle w:val="just"/>
      </w:pPr>
      <w:r>
        <w:t>- извлечение личной выгоды из распоряжения имуществом Фонда, за исключением случаев, когда извлечение личной выгоды допускается законом, Уставом и иными документами и решениями Фонда;</w:t>
      </w:r>
    </w:p>
    <w:p w:rsidR="00000000" w:rsidRDefault="003E14F5">
      <w:pPr>
        <w:pStyle w:val="just"/>
      </w:pPr>
      <w:r>
        <w:t>- ________________</w:t>
      </w:r>
      <w:r>
        <w:t>___________________.</w:t>
      </w:r>
    </w:p>
    <w:p w:rsidR="00000000" w:rsidRDefault="003E14F5">
      <w:pPr>
        <w:spacing w:after="240"/>
        <w:rPr>
          <w:rFonts w:ascii="Times New Roman" w:eastAsia="Times New Roman" w:hAnsi="Times New Roman"/>
          <w:sz w:val="24"/>
          <w:szCs w:val="24"/>
        </w:rPr>
      </w:pPr>
    </w:p>
    <w:p w:rsidR="00000000" w:rsidRDefault="003E14F5">
      <w:pPr>
        <w:pStyle w:val="3"/>
        <w:rPr>
          <w:rFonts w:eastAsia="Times New Roman"/>
        </w:rPr>
      </w:pPr>
      <w:r>
        <w:rPr>
          <w:rFonts w:eastAsia="Times New Roman"/>
        </w:rPr>
        <w:t>6. ЗАКЛЮЧИТЕЛЬНЫЕ ПОЛОЖЕНИЯ</w:t>
      </w:r>
    </w:p>
    <w:p w:rsidR="00000000" w:rsidRDefault="003E14F5">
      <w:pPr>
        <w:pStyle w:val="just"/>
      </w:pPr>
      <w:r>
        <w:t>6.1. Изменения и дополнения в настоящее Положение принимаются по решению общего собрания участников Фонда.</w:t>
      </w:r>
    </w:p>
    <w:p w:rsidR="00000000" w:rsidRDefault="003E14F5">
      <w:pPr>
        <w:pStyle w:val="just"/>
      </w:pPr>
      <w:r>
        <w:t>6.2. Любые изменения и дополнения к настоящему Положению вступают в силу с момента их утверждения общим собранием участников Фонда.</w:t>
      </w:r>
    </w:p>
    <w:p w:rsidR="00000000" w:rsidRDefault="003E14F5">
      <w:pPr>
        <w:pStyle w:val="just"/>
      </w:pPr>
      <w:r>
        <w:t xml:space="preserve">6.3. Настоящее Положение вступает в силу с момента утверждения его общим собранием участников Фонда и действует до принятия </w:t>
      </w:r>
      <w:r>
        <w:t>общим собранием участников иного положения, регламентирующего деятельность Попечительского совета Фонда.</w:t>
      </w:r>
    </w:p>
    <w:p w:rsidR="00000000" w:rsidRDefault="003E14F5">
      <w:pPr>
        <w:spacing w:after="240"/>
        <w:rPr>
          <w:rFonts w:ascii="Times New Roman" w:eastAsia="Times New Roman" w:hAnsi="Times New Roman"/>
          <w:sz w:val="24"/>
          <w:szCs w:val="24"/>
        </w:rPr>
      </w:pPr>
    </w:p>
    <w:p w:rsidR="00000000" w:rsidRDefault="003E14F5">
      <w:pPr>
        <w:pStyle w:val="right"/>
      </w:pPr>
      <w:r>
        <w:t>Источник - ЗАО "Юринформ В"</w:t>
      </w:r>
    </w:p>
    <w:p w:rsidR="00000000" w:rsidRDefault="003E14F5">
      <w:pPr>
        <w:rPr>
          <w:rFonts w:ascii="Times New Roman" w:eastAsia="Times New Roman" w:hAnsi="Times New Roman"/>
          <w:sz w:val="24"/>
          <w:szCs w:val="24"/>
        </w:rPr>
      </w:pPr>
      <w:r>
        <w:rPr>
          <w:rFonts w:ascii="Times New Roman" w:eastAsia="Times New Roman" w:hAnsi="Times New Roman"/>
          <w:sz w:val="24"/>
          <w:szCs w:val="24"/>
        </w:rPr>
        <w:br/>
      </w:r>
      <w:r>
        <w:rPr>
          <w:rFonts w:ascii="Times New Roman" w:eastAsia="Times New Roman" w:hAnsi="Times New Roman"/>
          <w:sz w:val="24"/>
          <w:szCs w:val="24"/>
        </w:rPr>
        <w:br/>
        <w:t xml:space="preserve">Сохраните в закладки наш сайт: </w:t>
      </w:r>
      <w:hyperlink r:id="rId4" w:history="1">
        <w:r>
          <w:rPr>
            <w:rStyle w:val="a3"/>
            <w:rFonts w:ascii="Times New Roman" w:eastAsia="Times New Roman" w:hAnsi="Times New Roman"/>
            <w:sz w:val="24"/>
            <w:szCs w:val="24"/>
          </w:rPr>
          <w:t>Порядокправа.рф</w:t>
        </w:r>
      </w:hyperlink>
      <w:r>
        <w:rPr>
          <w:rFonts w:ascii="Times New Roman" w:eastAsia="Times New Roman" w:hAnsi="Times New Roman"/>
          <w:sz w:val="24"/>
          <w:szCs w:val="24"/>
        </w:rPr>
        <w:br/>
      </w:r>
      <w:r>
        <w:rPr>
          <w:rFonts w:ascii="Times New Roman" w:eastAsia="Times New Roman" w:hAnsi="Times New Roman"/>
          <w:sz w:val="24"/>
          <w:szCs w:val="24"/>
        </w:rPr>
        <w:br/>
        <w:t xml:space="preserve">Прямая ссылка на документ: </w:t>
      </w:r>
      <w:hyperlink r:id="rId5" w:history="1">
        <w:r>
          <w:rPr>
            <w:rStyle w:val="a3"/>
            <w:rFonts w:ascii="Times New Roman" w:eastAsia="Times New Roman" w:hAnsi="Times New Roman"/>
            <w:sz w:val="24"/>
            <w:szCs w:val="24"/>
          </w:rPr>
          <w:t>https://порядокправа.рф/obrazecy/polozhenie_o_popechitelskom_sovete_fonda.htm</w:t>
        </w:r>
      </w:hyperlink>
    </w:p>
    <w:sectPr w:rsidR="00000000">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Verdana">
    <w:panose1 w:val="020B0604030504040204"/>
    <w:charset w:val="CC"/>
    <w:family w:val="swiss"/>
    <w:pitch w:val="variable"/>
    <w:sig w:usb0="A00006FF" w:usb1="4000205B" w:usb2="00000010" w:usb3="00000000" w:csb0="0000019F" w:csb1="00000000"/>
  </w:font>
  <w:font w:name="DengXian">
    <w:altName w:val="等线"/>
    <w:panose1 w:val="02010600030101010101"/>
    <w:charset w:val="86"/>
    <w:family w:val="modern"/>
    <w:pitch w:val="fixed"/>
    <w:sig w:usb0="00000001" w:usb1="080E0000" w:usb2="00000010" w:usb3="00000000" w:csb0="00040000" w:csb1="00000000"/>
  </w:font>
  <w:font w:name="Calibri Light">
    <w:panose1 w:val="020F0302020204030204"/>
    <w:charset w:val="CC"/>
    <w:family w:val="swiss"/>
    <w:pitch w:val="variable"/>
    <w:sig w:usb0="E4002EFF" w:usb1="C200247B" w:usb2="00000009" w:usb3="00000000" w:csb0="000001FF" w:csb1="00000000"/>
  </w:font>
  <w:font w:name="DengXian Light">
    <w:altName w:val="等线 Light"/>
    <w:panose1 w:val="02010600030101010101"/>
    <w:charset w:val="86"/>
    <w:family w:val="roman"/>
    <w:notTrueType/>
    <w:pitch w:val="default"/>
  </w:font>
  <w:font w:name="Mangal">
    <w:panose1 w:val="00000400000000000000"/>
    <w:charset w:val="01"/>
    <w:family w:val="roman"/>
    <w:pitch w:val="variable"/>
    <w:sig w:usb0="00002000" w:usb1="00000000" w:usb2="00000000" w:usb3="00000000" w:csb0="00000000" w:csb1="00000000"/>
  </w:font>
  <w:font w:name="Calibri">
    <w:panose1 w:val="020F0502020204030204"/>
    <w:charset w:val="CC"/>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zoom w:percent="100"/>
  <w:defaultTabStop w:val="708"/>
  <w:doNotHyphenateCaps/>
  <w:drawingGridHorizontalSpacing w:val="0"/>
  <w:drawingGridVerticalSpacing w:val="0"/>
  <w:characterSpacingControl w:val="doNotCompress"/>
  <w:compat>
    <w:doNotSnapToGridInCell/>
    <w:doNotWrapTextWithPunct/>
    <w:doNotUseEastAsianBreakRules/>
    <w:growAutofit/>
    <w:compatSetting w:name="compatibilityMode" w:uri="http://schemas.microsoft.com/office/word" w:val="15"/>
    <w:compatSetting w:name="differentiateMultirowTableHeaders" w:uri="http://schemas.microsoft.com/office/word" w:val="1"/>
    <w:compatSetting w:name="useWord2013TrackBottomHyphenation" w:uri="http://schemas.microsoft.com/office/word" w:val="0"/>
  </w:compat>
  <w:rsids>
    <w:rsidRoot w:val="003E14F5"/>
    <w:rsid w:val="003E14F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colormenu v:ext="edit" strokecolor="none"/>
    </o:shapedefaults>
    <o:shapelayout v:ext="edit">
      <o:idmap v:ext="edit" data="1"/>
    </o:shapelayout>
  </w:shapeDefaults>
  <w:decimalSymbol w:val=","/>
  <w:listSeparator w:val=";"/>
  <w15:chartTrackingRefBased/>
  <w15:docId w15:val="{18E2332F-2E57-48A5-907D-38C45363464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ru-RU" w:eastAsia="zh-CN" w:bidi="hi-IN"/>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uiPriority="9"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Pr>
      <w:rFonts w:ascii="Verdana" w:eastAsia="Verdana" w:hAnsi="Verdana"/>
      <w:sz w:val="15"/>
      <w:szCs w:val="16"/>
    </w:rPr>
  </w:style>
  <w:style w:type="paragraph" w:styleId="1">
    <w:name w:val="heading 1"/>
    <w:basedOn w:val="a"/>
    <w:link w:val="10"/>
    <w:uiPriority w:val="9"/>
    <w:qFormat/>
    <w:pPr>
      <w:pBdr>
        <w:bottom w:val="single" w:sz="6" w:space="0" w:color="333333"/>
      </w:pBdr>
      <w:spacing w:before="100" w:beforeAutospacing="1" w:after="100" w:afterAutospacing="1"/>
      <w:outlineLvl w:val="0"/>
    </w:pPr>
    <w:rPr>
      <w:rFonts w:ascii="Times New Roman" w:eastAsiaTheme="minorEastAsia" w:hAnsi="Times New Roman"/>
      <w:b/>
      <w:bCs/>
      <w:kern w:val="36"/>
      <w:sz w:val="48"/>
      <w:szCs w:val="48"/>
    </w:rPr>
  </w:style>
  <w:style w:type="paragraph" w:styleId="3">
    <w:name w:val="heading 3"/>
    <w:basedOn w:val="a"/>
    <w:link w:val="30"/>
    <w:uiPriority w:val="9"/>
    <w:qFormat/>
    <w:pPr>
      <w:spacing w:before="100" w:beforeAutospacing="1" w:after="100" w:afterAutospacing="1"/>
      <w:outlineLvl w:val="2"/>
    </w:pPr>
    <w:rPr>
      <w:rFonts w:ascii="Times New Roman" w:eastAsiaTheme="minorEastAsia" w:hAnsi="Times New Roman"/>
      <w:b/>
      <w:bCs/>
      <w:sz w:val="27"/>
      <w:szCs w:val="27"/>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semiHidden/>
    <w:unhideWhenUsed/>
    <w:rPr>
      <w:color w:val="0000FF"/>
      <w:u w:val="single"/>
    </w:rPr>
  </w:style>
  <w:style w:type="character" w:styleId="a4">
    <w:name w:val="FollowedHyperlink"/>
    <w:basedOn w:val="a0"/>
    <w:uiPriority w:val="99"/>
    <w:semiHidden/>
    <w:unhideWhenUsed/>
    <w:rPr>
      <w:color w:val="800080"/>
      <w:u w:val="single"/>
    </w:rPr>
  </w:style>
  <w:style w:type="character" w:customStyle="1" w:styleId="10">
    <w:name w:val="Заголовок 1 Знак"/>
    <w:basedOn w:val="a0"/>
    <w:link w:val="1"/>
    <w:uiPriority w:val="9"/>
    <w:locked/>
    <w:rPr>
      <w:rFonts w:asciiTheme="majorHAnsi" w:eastAsiaTheme="majorEastAsia" w:hAnsiTheme="majorHAnsi" w:cstheme="majorBidi" w:hint="default"/>
      <w:color w:val="2F5496" w:themeColor="accent1" w:themeShade="BF"/>
      <w:sz w:val="32"/>
      <w:szCs w:val="29"/>
    </w:rPr>
  </w:style>
  <w:style w:type="character" w:customStyle="1" w:styleId="30">
    <w:name w:val="Заголовок 3 Знак"/>
    <w:basedOn w:val="a0"/>
    <w:link w:val="3"/>
    <w:uiPriority w:val="9"/>
    <w:semiHidden/>
    <w:locked/>
    <w:rPr>
      <w:rFonts w:asciiTheme="majorHAnsi" w:eastAsiaTheme="majorEastAsia" w:hAnsiTheme="majorHAnsi" w:cstheme="majorBidi" w:hint="default"/>
      <w:color w:val="1F3763" w:themeColor="accent1" w:themeShade="7F"/>
      <w:sz w:val="24"/>
      <w:szCs w:val="21"/>
    </w:rPr>
  </w:style>
  <w:style w:type="paragraph" w:customStyle="1" w:styleId="msonormal0">
    <w:name w:val="msonormal"/>
    <w:basedOn w:val="a"/>
    <w:pPr>
      <w:spacing w:before="100" w:beforeAutospacing="1" w:after="100" w:afterAutospacing="1"/>
    </w:pPr>
    <w:rPr>
      <w:rFonts w:ascii="Times New Roman" w:eastAsiaTheme="minorEastAsia" w:hAnsi="Times New Roman"/>
      <w:sz w:val="24"/>
      <w:szCs w:val="24"/>
    </w:rPr>
  </w:style>
  <w:style w:type="paragraph" w:styleId="a5">
    <w:name w:val="header"/>
    <w:basedOn w:val="a"/>
    <w:link w:val="a6"/>
    <w:uiPriority w:val="99"/>
    <w:semiHidden/>
    <w:unhideWhenUsed/>
    <w:pPr>
      <w:tabs>
        <w:tab w:val="center" w:pos="4677"/>
        <w:tab w:val="right" w:pos="9355"/>
      </w:tabs>
    </w:pPr>
    <w:rPr>
      <w:rFonts w:cs="Mangal"/>
    </w:rPr>
  </w:style>
  <w:style w:type="character" w:customStyle="1" w:styleId="a6">
    <w:name w:val="Верхний колонтитул Знак"/>
    <w:basedOn w:val="a0"/>
    <w:link w:val="a5"/>
    <w:uiPriority w:val="99"/>
    <w:semiHidden/>
    <w:locked/>
    <w:rPr>
      <w:rFonts w:ascii="Verdana" w:eastAsia="Verdana" w:hAnsi="Verdana" w:cs="Mangal" w:hint="default"/>
      <w:sz w:val="15"/>
      <w:szCs w:val="16"/>
    </w:rPr>
  </w:style>
  <w:style w:type="paragraph" w:styleId="a7">
    <w:name w:val="footer"/>
    <w:basedOn w:val="a"/>
    <w:link w:val="a8"/>
    <w:uiPriority w:val="99"/>
    <w:semiHidden/>
    <w:unhideWhenUsed/>
    <w:pPr>
      <w:tabs>
        <w:tab w:val="center" w:pos="4677"/>
        <w:tab w:val="right" w:pos="9355"/>
      </w:tabs>
    </w:pPr>
    <w:rPr>
      <w:rFonts w:cs="Mangal"/>
    </w:rPr>
  </w:style>
  <w:style w:type="character" w:customStyle="1" w:styleId="a8">
    <w:name w:val="Нижний колонтитул Знак"/>
    <w:basedOn w:val="a0"/>
    <w:link w:val="a7"/>
    <w:uiPriority w:val="99"/>
    <w:semiHidden/>
    <w:locked/>
    <w:rPr>
      <w:rFonts w:ascii="Verdana" w:eastAsia="Verdana" w:hAnsi="Verdana" w:cs="Mangal" w:hint="default"/>
      <w:sz w:val="15"/>
      <w:szCs w:val="16"/>
    </w:rPr>
  </w:style>
  <w:style w:type="paragraph" w:customStyle="1" w:styleId="small">
    <w:name w:val="small"/>
    <w:rPr>
      <w:rFonts w:ascii="Verdana" w:eastAsia="Verdana" w:hAnsi="Verdana"/>
      <w:sz w:val="2"/>
      <w:szCs w:val="2"/>
    </w:rPr>
  </w:style>
  <w:style w:type="paragraph" w:customStyle="1" w:styleId="right">
    <w:name w:val="right"/>
    <w:basedOn w:val="a"/>
    <w:pPr>
      <w:spacing w:before="100" w:beforeAutospacing="1" w:after="100" w:afterAutospacing="1"/>
    </w:pPr>
    <w:rPr>
      <w:rFonts w:ascii="Times New Roman" w:eastAsiaTheme="minorEastAsia" w:hAnsi="Times New Roman"/>
      <w:sz w:val="24"/>
      <w:szCs w:val="24"/>
    </w:rPr>
  </w:style>
  <w:style w:type="paragraph" w:customStyle="1" w:styleId="just">
    <w:name w:val="just"/>
    <w:basedOn w:val="a"/>
    <w:pPr>
      <w:spacing w:before="100" w:beforeAutospacing="1" w:after="100" w:afterAutospacing="1"/>
    </w:pPr>
    <w:rPr>
      <w:rFonts w:ascii="Times New Roman" w:eastAsiaTheme="minorEastAsia" w:hAnsi="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encoding w:val="unicode"/>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s://&#1087;&#1086;&#1088;&#1103;&#1076;&#1086;&#1082;&#1087;&#1088;&#1072;&#1074;&#1072;.&#1088;&#1092;/polozhenie_o_popechitelskom_sovete_fonda.htm" TargetMode="External"/><Relationship Id="rId4" Type="http://schemas.openxmlformats.org/officeDocument/2006/relationships/hyperlink" Target="https://&#1087;&#1086;&#1088;&#1103;&#1076;&#1086;&#1082;&#1087;&#1088;&#1072;&#1074;&#1072;.&#1088;&#1092;"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1467</Words>
  <Characters>8362</Characters>
  <Application>Microsoft Office Word</Application>
  <DocSecurity>0</DocSecurity>
  <Lines>69</Lines>
  <Paragraphs>19</Paragraphs>
  <ScaleCrop>false</ScaleCrop>
  <Company/>
  <LinksUpToDate>false</LinksUpToDate>
  <CharactersWithSpaces>9810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Положение о попечительском совете фонда - DOC</dc:title>
  <dc:subject/>
  <dc:creator>Максим Давыдченков</dc:creator>
  <cp:keywords/>
  <dc:description/>
  <cp:lastModifiedBy>Максим Давыдченков</cp:lastModifiedBy>
  <cp:revision>2</cp:revision>
  <dcterms:created xsi:type="dcterms:W3CDTF">2022-08-15T04:12:00Z</dcterms:created>
  <dcterms:modified xsi:type="dcterms:W3CDTF">2022-08-15T04:12:00Z</dcterms:modified>
</cp:coreProperties>
</file>