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1A3">
      <w:pPr>
        <w:pStyle w:val="1"/>
        <w:rPr>
          <w:rFonts w:eastAsia="Times New Roman"/>
        </w:rPr>
      </w:pPr>
      <w:r>
        <w:rPr>
          <w:rFonts w:eastAsia="Times New Roman"/>
        </w:rPr>
        <w:t>Положение о лечебно-профилактическом обслуживании работников</w:t>
      </w: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 (полное наименование, место нахождения предприятия)</w:t>
      </w:r>
    </w:p>
    <w:p w:rsidR="00000000" w:rsidRDefault="00A661A3">
      <w:pPr>
        <w:pStyle w:val="HTML"/>
      </w:pPr>
      <w:r>
        <w:t>Согласовано:                                Утверждено:</w:t>
      </w:r>
    </w:p>
    <w:p w:rsidR="00000000" w:rsidRDefault="00A661A3">
      <w:pPr>
        <w:pStyle w:val="HTML"/>
      </w:pPr>
    </w:p>
    <w:p w:rsidR="00000000" w:rsidRDefault="00A661A3">
      <w:pPr>
        <w:pStyle w:val="HTML"/>
      </w:pPr>
      <w:r>
        <w:t>________________________________            _______________________________</w:t>
      </w:r>
    </w:p>
    <w:p w:rsidR="00000000" w:rsidRDefault="00A661A3">
      <w:pPr>
        <w:pStyle w:val="HTML"/>
      </w:pPr>
      <w:r>
        <w:t>(наименование представительного             (Ф.И.О. должность руководителя)</w:t>
      </w:r>
    </w:p>
    <w:p w:rsidR="00000000" w:rsidRDefault="00A661A3">
      <w:pPr>
        <w:pStyle w:val="HTML"/>
      </w:pPr>
      <w:r>
        <w:t>органа работников)</w:t>
      </w:r>
    </w:p>
    <w:p w:rsidR="00000000" w:rsidRDefault="00A661A3">
      <w:pPr>
        <w:pStyle w:val="HTML"/>
      </w:pPr>
      <w:r>
        <w:t>________________________________            _______________________________</w:t>
      </w:r>
    </w:p>
    <w:p w:rsidR="00000000" w:rsidRDefault="00A661A3">
      <w:pPr>
        <w:pStyle w:val="HTML"/>
      </w:pPr>
      <w:r>
        <w:t>(подпись)</w:t>
      </w:r>
      <w:r>
        <w:t xml:space="preserve"> м.п.                                 (подпись)  м.п.</w:t>
      </w:r>
    </w:p>
    <w:p w:rsidR="00000000" w:rsidRDefault="00A661A3">
      <w:pPr>
        <w:pStyle w:val="HTML"/>
      </w:pPr>
      <w:r>
        <w:t>"___"__________ ____ г.                     "___"__________ ____ г.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ПОЛОЖЕНИЕ о лечебно-профилактическом обслуживании работников</w:t>
      </w: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61A3">
      <w:pPr>
        <w:pStyle w:val="just"/>
      </w:pPr>
      <w:r>
        <w:t>1.1. Настоящее Положение разработано в соответствии с</w:t>
      </w:r>
      <w:r>
        <w:t>о ст. 223 Трудового кодекса Российской Федерации и предназначено для обеспечения лечебно-профилактического обслуживания работников ______ "__________" (далее - "Положение" и "работодатель").</w:t>
      </w:r>
    </w:p>
    <w:p w:rsidR="00000000" w:rsidRDefault="00A661A3">
      <w:pPr>
        <w:pStyle w:val="just"/>
      </w:pPr>
      <w:r>
        <w:t>1.2. Обеспечение лечебно-профилактического обслуживания работнико</w:t>
      </w:r>
      <w:r>
        <w:t>в на рабочих местах в соответствии с требованиями охраны труда возлагается на работодателя. В этих целях работодатель:</w:t>
      </w:r>
    </w:p>
    <w:p w:rsidR="00000000" w:rsidRDefault="00A661A3">
      <w:pPr>
        <w:pStyle w:val="just"/>
      </w:pPr>
      <w:r>
        <w:t>1.2.1. По установленным нормам оборудует санитарно-бытовые помещения, помещения для приема пищи, помещения для оказания медицинской помощ</w:t>
      </w:r>
      <w:r>
        <w:t>и, комнаты для отдыха в рабочее время и психологической разгрузки, тренажерный зал, места для занятий физкультурой и спортом, парильные (сауны), помещения для ингаляториев, фотариев, ручных и ножных ванн.</w:t>
      </w:r>
    </w:p>
    <w:p w:rsidR="00000000" w:rsidRDefault="00A661A3">
      <w:pPr>
        <w:pStyle w:val="just"/>
      </w:pPr>
      <w:r>
        <w:t>1.2.2. Создает санитарные посты с аптечками, укомпл</w:t>
      </w:r>
      <w:r>
        <w:t>ектованными набором лекарственных средств и препаратов для оказания первой помощи.</w:t>
      </w:r>
    </w:p>
    <w:p w:rsidR="00000000" w:rsidRDefault="00A661A3">
      <w:pPr>
        <w:pStyle w:val="just"/>
      </w:pPr>
      <w:r>
        <w:t>1.2.3. Устанавливает аппараты (устройства) для обеспечения работников горячих цехов и участков газированной соленой водой.</w:t>
      </w:r>
    </w:p>
    <w:p w:rsidR="00000000" w:rsidRDefault="00A661A3">
      <w:pPr>
        <w:pStyle w:val="just"/>
      </w:pPr>
      <w:r>
        <w:t>1.2.4. Реализует мероприятия, предусмотренные дейс</w:t>
      </w:r>
      <w:r>
        <w:t>твующим законодательством об охране здоровья, профилактике заболеваний, об охране труда, коллективным договором.</w:t>
      </w:r>
    </w:p>
    <w:p w:rsidR="00000000" w:rsidRDefault="00A661A3">
      <w:pPr>
        <w:pStyle w:val="just"/>
      </w:pPr>
      <w:r>
        <w:t>1.2.5. Перевозит транспортными средствами работодателя либо за его счет в медицинские организации или к месту жительства работников, пострадавш</w:t>
      </w:r>
      <w:r>
        <w:t>их от несчастных случаев на производстве и профессиональных заболеваний, а также по иным медицинским показаниям.</w:t>
      </w:r>
    </w:p>
    <w:p w:rsidR="00000000" w:rsidRDefault="00A661A3">
      <w:pPr>
        <w:pStyle w:val="HTML"/>
      </w:pPr>
      <w:r>
        <w:t xml:space="preserve">    1.2.6. ___________________________________________________________.</w:t>
      </w:r>
    </w:p>
    <w:p w:rsidR="00000000" w:rsidRDefault="00A661A3">
      <w:pPr>
        <w:pStyle w:val="HTML"/>
      </w:pPr>
      <w:r>
        <w:t>(перечень других мер)</w:t>
      </w:r>
    </w:p>
    <w:p w:rsidR="00000000" w:rsidRDefault="00A661A3">
      <w:pPr>
        <w:pStyle w:val="just"/>
      </w:pPr>
      <w:r>
        <w:lastRenderedPageBreak/>
        <w:t>1.3. Данное Положение должны знать и руководствов</w:t>
      </w:r>
      <w:r>
        <w:t>аться им в своей работе все руководители структурных подразделений.</w:t>
      </w:r>
    </w:p>
    <w:p w:rsidR="00000000" w:rsidRDefault="00A661A3">
      <w:pPr>
        <w:pStyle w:val="just"/>
      </w:pPr>
      <w:r>
        <w:t>1.4. Общее управление организацией лечебно-профилактического обслуживания работников возлагается на отдел кадров (или на иное подразделение).</w:t>
      </w:r>
    </w:p>
    <w:p w:rsidR="00000000" w:rsidRDefault="00A661A3">
      <w:pPr>
        <w:pStyle w:val="just"/>
      </w:pPr>
      <w:r>
        <w:t>1.5. Термины и определения настоящего Положени</w:t>
      </w:r>
      <w:r>
        <w:t>я:</w:t>
      </w:r>
    </w:p>
    <w:p w:rsidR="00000000" w:rsidRDefault="00A661A3">
      <w:pPr>
        <w:pStyle w:val="just"/>
      </w:pPr>
      <w:r>
        <w:t>Профилактика - комплекс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раннее выявление, выявление причин и усло</w:t>
      </w:r>
      <w:r>
        <w:t>вий их возникновения и развития, а также направленных на устранение вредного влияния на здоровье человека факторов среды его обитания.</w:t>
      </w:r>
    </w:p>
    <w:p w:rsidR="00000000" w:rsidRDefault="00A661A3">
      <w:pPr>
        <w:pStyle w:val="just"/>
      </w:pPr>
      <w:r>
        <w:t>Лечение - комплекс медицинских вмешательств, выполняемых по назначению медицинского работника, целью которых является уст</w:t>
      </w:r>
      <w:r>
        <w:t>ранение или облегчение проявлений заболевания или заболеваний либо состояний пациента, восстановление или улучшение его здоровья, трудоспособности и качества жизни.</w:t>
      </w:r>
    </w:p>
    <w:p w:rsidR="00000000" w:rsidRDefault="00A661A3">
      <w:pPr>
        <w:pStyle w:val="just"/>
      </w:pPr>
      <w:r>
        <w:t>Профилактика неинфекционных заболеваний осуществляется на популяционном, групповом и индиви</w:t>
      </w:r>
      <w:r>
        <w:t>дуальном уровнях органами государственной власти, органами местного самоуправления, работодателями, медицинскими организациями, образовательными организациями и физкультурно-спортивными организациями, общественными объединениями путем разработки и реализац</w:t>
      </w:r>
      <w:r>
        <w:t>ии системы правовых, экономических и социальных мер, направленных на предупреждение возникновения, распространения и раннее выявление таких заболеваний, а также на снижение риска их развития, предупреждение и устранение отрицательного воздействия на здоров</w:t>
      </w:r>
      <w:r>
        <w:t>ье факторов внутренней и внешней среды, формирование здорового образа жизни.</w:t>
      </w:r>
    </w:p>
    <w:p w:rsidR="00000000" w:rsidRDefault="00A661A3">
      <w:pPr>
        <w:pStyle w:val="just"/>
      </w:pPr>
      <w:r>
        <w:t xml:space="preserve">Формирование здорового образа жизни - проведение мероприятий, направленных </w:t>
      </w:r>
      <w:r>
        <w:t>на информирование граждан о факторах риска для их здоровья, формирование мотивации к ведению здорового образа жизни и создание условий для ведения здорового образа жизни, в том числе для занятий физической культурой и спортом.</w:t>
      </w:r>
    </w:p>
    <w:p w:rsidR="00000000" w:rsidRDefault="00A661A3">
      <w:pPr>
        <w:pStyle w:val="just"/>
      </w:pPr>
      <w:r>
        <w:t>Первая помощь - помощь до ока</w:t>
      </w:r>
      <w:r>
        <w:t>зания медицинской помощи оказывается работникам при несчастных случаях, травмах, отравлениях и других состояниях и заболеваниях, угрожающих их жизни и здоровью, лицами, обязанными оказывать первую помощь в соответствии с федеральным законом или со специаль</w:t>
      </w:r>
      <w:r>
        <w:t>ным правилом и имеющими соответствующую подготовку, в том числе сотрудниками органов внутренних дел Российской Федерации, сотрудниками, военнослужащими и работниками Государственной противопожарной службы, спасателями аварийно-спасательных формирований и а</w:t>
      </w:r>
      <w:r>
        <w:t>варийно-спасательных служб.</w:t>
      </w:r>
    </w:p>
    <w:p w:rsidR="00000000" w:rsidRDefault="00A661A3">
      <w:pPr>
        <w:pStyle w:val="just"/>
      </w:pPr>
      <w:r>
        <w:t>Санаторно-курортное лечение - медицинская помощь, осуществляемая медицинскими организациями (санаторно-курортными организациями) в профилактических, лечебных и реабилитационных целях на основе использования природных лечебных ре</w:t>
      </w:r>
      <w:r>
        <w:t>сурсов в условиях пребывания в лечебно-оздоровительных местностях и на курортах. Санаторно-курортное лечение направлено на активацию защитно-приспособительных реакций организма в целях профилактики заболеваний, оздоровления, а также на восстановление и (ил</w:t>
      </w:r>
      <w:r>
        <w:t>и) компенсацию функций организма, нарушенных вследствие травм, операций и хронических заболеваний, уменьшение количества обострений, удлинение периода ремиссии, замедление развития заболеваний и предупреждение инвалидности в качестве одного из этапов медиц</w:t>
      </w:r>
      <w:r>
        <w:t>инской реабилитации.</w:t>
      </w:r>
    </w:p>
    <w:p w:rsidR="00000000" w:rsidRDefault="00A661A3">
      <w:pPr>
        <w:pStyle w:val="just"/>
      </w:pPr>
      <w:r>
        <w:t>Медицинский осмотр - комплекс медицинских вмешательств, направленных на выявление патологических состояний, заболеваний и факторов риска их развития.</w:t>
      </w:r>
    </w:p>
    <w:p w:rsidR="00000000" w:rsidRDefault="00A661A3">
      <w:pPr>
        <w:pStyle w:val="just"/>
      </w:pPr>
      <w:r>
        <w:t>Виды медицинских осмотров:</w:t>
      </w:r>
    </w:p>
    <w:p w:rsidR="00000000" w:rsidRDefault="00A661A3">
      <w:pPr>
        <w:pStyle w:val="just"/>
      </w:pPr>
      <w:r>
        <w:t>1) профилактический медицинский осмотр, проводимый в целях</w:t>
      </w:r>
      <w:r>
        <w:t xml:space="preserve"> раннего (своевременного) выявления патологических состояний, заболеваний и факторов риска их развития, немедицинского потребления наркотических средств и психотропных веществ, а также в целях формирования групп состояния здоровья и выработки рекомендаций </w:t>
      </w:r>
      <w:r>
        <w:t>для пациентов;</w:t>
      </w:r>
    </w:p>
    <w:p w:rsidR="00000000" w:rsidRDefault="00A661A3">
      <w:pPr>
        <w:pStyle w:val="just"/>
      </w:pPr>
      <w:r>
        <w:t>2) предварительный медицинский осмотр, проводимый при поступлении на работу или учебу в целях определения соответствия состояния здоровья работника поручаемой ему работе, соответствия учащегося требованиям к обучению;</w:t>
      </w:r>
    </w:p>
    <w:p w:rsidR="00000000" w:rsidRDefault="00A661A3">
      <w:pPr>
        <w:pStyle w:val="just"/>
      </w:pPr>
      <w:r>
        <w:t>3) периодический медици</w:t>
      </w:r>
      <w:r>
        <w:t>нский осмотр, проводимый с установленной периодичностью в целях динамического наблюдения за состоянием здоровья работников, учащихся, своевременного выявления начальных форм профессиональных заболеваний, ранних признаков воздействия вредных и (или) опасных</w:t>
      </w:r>
      <w:r>
        <w:t xml:space="preserve"> производственных факторов рабочей среды, трудового, учебного процесса на состояние здоровья работников, учащихся, в целях формирования групп риска развития профессиональных заболеваний, выявления медицинских противопоказаний к осуществлению отдельных видо</w:t>
      </w:r>
      <w:r>
        <w:t>в работ, продолжению учебы;</w:t>
      </w:r>
    </w:p>
    <w:p w:rsidR="00000000" w:rsidRDefault="00A661A3">
      <w:pPr>
        <w:pStyle w:val="just"/>
      </w:pPr>
      <w:r>
        <w:t>4) предсменные, предрейсовые медицинские осмотры, проводимые перед началом рабочего дня (смены, рейса) в целях выявления признаков воздействия вредных и (или) опасных производственных факторов, состояний и заболеваний, препятств</w:t>
      </w:r>
      <w:r>
        <w:t>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опьянения;</w:t>
      </w:r>
    </w:p>
    <w:p w:rsidR="00000000" w:rsidRDefault="00A661A3">
      <w:pPr>
        <w:pStyle w:val="just"/>
      </w:pPr>
      <w:r>
        <w:t>5) послесменные, послерейсовые медицинские осмотры, проводимые по окончании рабочего дня (смены, рейса)</w:t>
      </w:r>
      <w:r>
        <w:t xml:space="preserve">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заболевания или отравления, признаков алкогольного, наркотического или</w:t>
      </w:r>
      <w:r>
        <w:t xml:space="preserve"> иного токсического опьянения;</w:t>
      </w:r>
    </w:p>
    <w:p w:rsidR="00000000" w:rsidRDefault="00A661A3">
      <w:pPr>
        <w:pStyle w:val="just"/>
      </w:pPr>
      <w:r>
        <w:t>6) углубленные медицинские осмотры - периодические медицинские осмотры с расширенным перечнем участвующих в них врачей-специалистов и методов обследования.</w:t>
      </w:r>
    </w:p>
    <w:p w:rsidR="00000000" w:rsidRDefault="00A661A3">
      <w:pPr>
        <w:pStyle w:val="just"/>
      </w:pPr>
      <w:r>
        <w:t>Диспансеризация - комплекс мероприятий, в том числе медицинский осмот</w:t>
      </w:r>
      <w:r>
        <w:t>р врачами нескольких специальностей, и применение необходимых методов обследования, осуществляемых в отношении определенных групп населения в соответствии с законодательством Российской Федерации.</w:t>
      </w:r>
    </w:p>
    <w:p w:rsidR="00000000" w:rsidRDefault="00A661A3">
      <w:pPr>
        <w:pStyle w:val="just"/>
      </w:pPr>
      <w:r>
        <w:t>Диспансерное наблюдение - динамическое наблюдение, в том чи</w:t>
      </w:r>
      <w:r>
        <w:t>сле необходимое обследование, за состоянием здоровья лиц, страдающих хроническими заболеваниями, функциональными расстройствами, иными состояниями, в целях своевременного выявления, предупреждения осложнений, обострений заболеваний, иных патологических сос</w:t>
      </w:r>
      <w:r>
        <w:t>тояний, их профилактики и осуществления медицинской реабилитации указанных лиц, проводимое в порядке, установленном уполномоченным федеральным органом исполнительной власти.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2. ОБОРУДОВАНИЕ ПОМЕЩЕНИЙ, СПЕЦИАЛЬНЫХ МЕСТ</w:t>
      </w:r>
    </w:p>
    <w:p w:rsidR="00000000" w:rsidRDefault="00A661A3">
      <w:pPr>
        <w:pStyle w:val="just"/>
      </w:pPr>
      <w:r>
        <w:t>2.1. Санитарно-бытовые помещения, пом</w:t>
      </w:r>
      <w:r>
        <w:t>ещения для приема пищи, помещения для оказания медицинской помощи, комнаты для отдыха в рабочее время и психологической разгрузки оборудуются по нормам, установленным разд. "Санитарно-бытовые помещения" и разд. "Помещения здравоохранения" "СНиП 2.09.04-87*</w:t>
      </w:r>
      <w:r>
        <w:t>. Административные и бытовые здания", утвержденными Постановлением Госстроя СССР от 30.12.1987 N 313.</w:t>
      </w:r>
    </w:p>
    <w:p w:rsidR="00000000" w:rsidRDefault="00A661A3">
      <w:pPr>
        <w:pStyle w:val="just"/>
      </w:pPr>
      <w:r>
        <w:t>2.2. Санитарно-бытовые помещения.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N п/п Название, номер, место расположения Площадь, кв.м. Количество обслуживаемых работников/ закрепленные подразделени</w:t>
      </w:r>
      <w:r>
        <w:rPr>
          <w:rFonts w:eastAsia="Times New Roman"/>
        </w:rPr>
        <w:t>я Время работы Ответственный Оборудование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61A3">
      <w:pPr>
        <w:pStyle w:val="just"/>
      </w:pPr>
      <w:r>
        <w:t>2.3. Помещения для приема пищи.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N п/п Название, номер, место расположения Площадь, кв.м. Количество обслуживаемых работников/ закрепленные подразделения Время работы Ответственный Оборудование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61A3">
      <w:pPr>
        <w:pStyle w:val="just"/>
      </w:pPr>
      <w:r>
        <w:t>2.4. Помещ</w:t>
      </w:r>
      <w:r>
        <w:t>ения для оказания медицинской помощи.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N п/п Название, номер, место расположения Площадь, кв.м. Количество обслуживаемых работников/ закрепленные подразделения Время работы Ответственный Оборудование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61A3">
      <w:pPr>
        <w:pStyle w:val="just"/>
      </w:pPr>
      <w:r>
        <w:t>2.5. Комнаты для отдыха в рабочее время и психологической разгрузки.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N п/п Название, номер, место расположения Площадь, кв.м. Количество обслуживаемых работников/ закрепленные подразделения Время работы Ответственный Оборудование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61A3">
      <w:pPr>
        <w:pStyle w:val="just"/>
      </w:pPr>
      <w:r>
        <w:t>2.6. Тренажерный зал</w:t>
      </w:r>
      <w:r>
        <w:t>, спортивно-оздоровительные здания и сооружения, помещения для занятий физкультурой и спортом.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N п/п Название, номер, место расположения Площадь, кв.м. Количество обслуживаемых работников/ закрепленные подразделения Время работы Ответственный Оборудование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61A3">
      <w:pPr>
        <w:pStyle w:val="just"/>
      </w:pPr>
      <w:r>
        <w:t>2.7. Парильные (сауны), помещения для ингаляториев, фотариев, ручных и ножных ванн.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N п/п Название, номер, место расположения Площадь, кв.м. Количество обслуживаемых работников/ закрепленные подразделения Время работы Ответственный Оборудование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61A3">
      <w:pPr>
        <w:pStyle w:val="just"/>
      </w:pPr>
      <w:r>
        <w:t>2.8. В помещениях для отдыха и психологической разгрузки предусмотрено размещение устройств для приготовления и раздачи специальных тонизирующих напитков, а также мест для занятий физической культурой.</w:t>
      </w:r>
    </w:p>
    <w:p w:rsidR="00000000" w:rsidRDefault="00A661A3">
      <w:pPr>
        <w:pStyle w:val="just"/>
      </w:pPr>
      <w:r>
        <w:t>2.9. Для обеспечения работников горячих цехов и участ</w:t>
      </w:r>
      <w:r>
        <w:t>ков размещаются источники с газированной соленой водой.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3. САНИТАРНЫЕ ПОСТЫ</w:t>
      </w:r>
    </w:p>
    <w:p w:rsidR="00000000" w:rsidRDefault="00A661A3">
      <w:pPr>
        <w:pStyle w:val="just"/>
      </w:pPr>
      <w:r>
        <w:t>3.1. Для оказания первой медпомощи создаются санитарные посты с аптечками, укомплектованными набором лекарственных средств и препаратов для оказания первой помощи по нормам, устан</w:t>
      </w:r>
      <w:r>
        <w:t>овленным Приказом Минздравсоцразвития РФ от 05.03.2011 N 169н "Об утверждении требований к комплектации изделиями медицинского назначения аптечек для оказания первой помощи работникам".</w:t>
      </w:r>
    </w:p>
    <w:p w:rsidR="00000000" w:rsidRDefault="00A661A3">
      <w:pPr>
        <w:pStyle w:val="just"/>
      </w:pPr>
      <w:r>
        <w:t>3.2. Санитарные посты.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N п/п Место расположения Количество обслуживае</w:t>
      </w:r>
      <w:r>
        <w:rPr>
          <w:rFonts w:eastAsia="Times New Roman"/>
        </w:rPr>
        <w:t>мых работников/ закрепленные подразделения Ответственный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4. МЕРОПРИЯТИЯ ПО ОХРАНЕ ЗДОРОВЬЯ, ПРОФИЛАКТИКЕ ЗАБОЛЕВАНИЙ</w:t>
      </w:r>
    </w:p>
    <w:p w:rsidR="00000000" w:rsidRDefault="00A661A3">
      <w:pPr>
        <w:pStyle w:val="just"/>
      </w:pPr>
      <w:r>
        <w:t>4.1. Мероприятия по охране здоровья, профилактике заболеваний охватывают предварительное при поступлении на работу и периодическое медиц</w:t>
      </w:r>
      <w:r>
        <w:t>инское освидетельствование работников, предотвращение или уменьшение воздействия на них в процессе трудовой деятельности вредных производственных факторов, организацию выдачи им молока или других равноценных пищевых продуктов, специального питания и лечебн</w:t>
      </w:r>
      <w:r>
        <w:t>о-профилактических мероприятий по предупреждению производственного травматизма и профессиональных заболеваний работников, а также формирование здорового образа жизни, предупреждение возникновения и (или) распространения заболеваний, их раннее выявление, вы</w:t>
      </w:r>
      <w:r>
        <w:t>явление причин и условий их возникновения и развития.</w:t>
      </w:r>
    </w:p>
    <w:p w:rsidR="00000000" w:rsidRDefault="00A661A3">
      <w:pPr>
        <w:pStyle w:val="just"/>
      </w:pPr>
      <w:r>
        <w:t>4.2. Работодатель во взаимодействии с государственными органами, органами муниципального самообразования в рамках федеральной и территориальной программ государственных гарантий бесплатного оказания гра</w:t>
      </w:r>
      <w:r>
        <w:t>жданам медицинской помощи разрабатывает и реализует собственные программы:</w:t>
      </w:r>
    </w:p>
    <w:p w:rsidR="00000000" w:rsidRDefault="00A661A3">
      <w:pPr>
        <w:pStyle w:val="just"/>
      </w:pPr>
      <w:r>
        <w:t xml:space="preserve">1) формирования здорового образа жизни, в том числе мероприятия снижения потребления алкоголя и табака, предупреждения и борьбы с немедицинским потреблением наркотических средств и </w:t>
      </w:r>
      <w:r>
        <w:t>психотропных веществ;</w:t>
      </w:r>
    </w:p>
    <w:p w:rsidR="00000000" w:rsidRDefault="00A661A3">
      <w:pPr>
        <w:pStyle w:val="just"/>
      </w:pPr>
      <w:r>
        <w:t>2) осуществления санитарно-противоэпидемических (профилактических) мероприятий;</w:t>
      </w:r>
    </w:p>
    <w:p w:rsidR="00000000" w:rsidRDefault="00A661A3">
      <w:pPr>
        <w:pStyle w:val="just"/>
      </w:pPr>
      <w:r>
        <w:t>3) осуществления мероприятий по предупреждению и раннему выявлению заболеваний, в том числе предупреждению социальнозначимых заболеваний и борьбе с ними;</w:t>
      </w:r>
    </w:p>
    <w:p w:rsidR="00000000" w:rsidRDefault="00A661A3">
      <w:pPr>
        <w:pStyle w:val="just"/>
      </w:pPr>
      <w:r>
        <w:t>4) проведения профилактических и иных медицинских осмотров, диспансеризации, диспансерного наблюдения в соответствии с законодательством Российской Федерации;</w:t>
      </w:r>
    </w:p>
    <w:p w:rsidR="00000000" w:rsidRDefault="00A661A3">
      <w:pPr>
        <w:pStyle w:val="just"/>
      </w:pPr>
      <w:r>
        <w:t>5)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Федерации;</w:t>
      </w:r>
    </w:p>
    <w:p w:rsidR="00000000" w:rsidRDefault="00A661A3">
      <w:pPr>
        <w:pStyle w:val="just"/>
      </w:pPr>
      <w:r>
        <w:t>6) организация осуществления мероприятий по проведению дезинфекции, дезинсекции и де</w:t>
      </w:r>
      <w:r>
        <w:t>ратизации, а также санитарно-противоэпидемических (профилактических) мероприятий в соответствии с законодательством Российской Федерации;</w:t>
      </w:r>
    </w:p>
    <w:p w:rsidR="00000000" w:rsidRDefault="00A661A3">
      <w:pPr>
        <w:pStyle w:val="just"/>
      </w:pPr>
      <w:r>
        <w:t xml:space="preserve">7) профилактики неинфекционных заболеваний путем разработки и реализации системы правовых, экономических и социальных </w:t>
      </w:r>
      <w:r>
        <w:t>мер, направленных на предупреждение возникновения, распространения и раннее выявление таких заболеваний, а также на снижение риска их развития, предупреждение и устранение отрицательного воздействия на здоровье производственных факторов, формирование здоро</w:t>
      </w:r>
      <w:r>
        <w:t>вого образа жизни;</w:t>
      </w:r>
    </w:p>
    <w:p w:rsidR="00000000" w:rsidRDefault="00A661A3">
      <w:pPr>
        <w:pStyle w:val="just"/>
      </w:pPr>
      <w:r>
        <w:t>8) информирования работников о факторах риска для их здоровья, формирование мотивации к ведению здорового образа жизни и создание условий для ведения здорового образа жизни, в том числе для занятий физической культурой и спортом.</w:t>
      </w:r>
    </w:p>
    <w:p w:rsidR="00000000" w:rsidRDefault="00A661A3">
      <w:pPr>
        <w:pStyle w:val="just"/>
      </w:pPr>
      <w:r>
        <w:t>4.3. Ме</w:t>
      </w:r>
      <w:r>
        <w:t>дицинская помощь работникам оказывается медицинскими организациями и классифицируется по видам, условиям и форме оказания такой помощи. Так первая медицинская помощь оказывается в соответствии с Приказом Минздравсоцразвития РФ от 04.05.2012 N 477н "Об утве</w:t>
      </w:r>
      <w:r>
        <w:t>рждении перечня состояний, при которых оказывается первая помощь, и перечня мероприятий по оказанию первой помощи". Прививки выполняются в соответствии с Приказом Минздравсоцразвития Российской Федерации от 31.01.2011 N 51н "Об утверждении национального ка</w:t>
      </w:r>
      <w:r>
        <w:t>лендаря профилактических прививок и календаря профилактических прививок по эпидемическим показаниям".</w:t>
      </w:r>
    </w:p>
    <w:p w:rsidR="00000000" w:rsidRDefault="00A661A3">
      <w:pPr>
        <w:pStyle w:val="just"/>
      </w:pPr>
      <w:r>
        <w:t>4.4. В профилактических, лечебных и реабилитационных целях на основе использования природных лечебных ресурсов в условиях пребывания в лечебно-оздоровител</w:t>
      </w:r>
      <w:r>
        <w:t>ьных местностях и на курортах, по направлению работодателя работник может быть направлен на санаторно-курортное лечение.</w:t>
      </w:r>
    </w:p>
    <w:p w:rsidR="00000000" w:rsidRDefault="00A661A3">
      <w:pPr>
        <w:pStyle w:val="just"/>
      </w:pPr>
      <w:r>
        <w:t>4.5. Профилактика по установленным направлениям проводится в соответствии с: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</w:t>
      </w:r>
      <w:r>
        <w:t xml:space="preserve"> Российской Федерации от 26.04.2010 N 36 "Об утверждении СП 3.1.7.2616-10" Профилактика сальмонеллеза. Санитарно-эпидемиологические правила";</w:t>
      </w:r>
    </w:p>
    <w:p w:rsidR="00000000" w:rsidRDefault="00A661A3">
      <w:pPr>
        <w:pStyle w:val="just"/>
      </w:pPr>
      <w:r>
        <w:t xml:space="preserve">Постановлением Главного государственного санитарного врача Российской Федерации от 20.01.2011 N 6 "Об утверждении </w:t>
      </w:r>
      <w:r>
        <w:t>СП 3.1.7.2835-11 "Профилактика лептоспирозной инфекции у людей";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11.01.2011 N 1 "Об утверждении СП 3.1.5.2826-10 "Профилактика ВИЧ-инфекции";</w:t>
      </w:r>
    </w:p>
    <w:p w:rsidR="00000000" w:rsidRDefault="00A661A3">
      <w:pPr>
        <w:pStyle w:val="just"/>
      </w:pPr>
      <w:r>
        <w:t>Постановлением Главного государ</w:t>
      </w:r>
      <w:r>
        <w:t>ственного санитарного врача Российской Федерации от 30.12.2010 N 190 "Об утверждении СП 3.1.2825-10 "Профилактика вирусного гепатита A";</w:t>
      </w:r>
    </w:p>
    <w:p w:rsidR="00000000" w:rsidRDefault="00A661A3">
      <w:pPr>
        <w:pStyle w:val="just"/>
      </w:pPr>
      <w:r>
        <w:t xml:space="preserve">Постановлением Главного государственного санитарного врача Российской Федерации от 29.12.2010 N 186 "Об утверждении СП </w:t>
      </w:r>
      <w:r>
        <w:t>3.1.7.2817-10 "Профилактика листериоза у людей";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29.12.2010 N 185 "Об утверждении СП 3.1.7.2815-10 "Профилактика орнитоза";</w:t>
      </w:r>
    </w:p>
    <w:p w:rsidR="00000000" w:rsidRDefault="00A661A3">
      <w:pPr>
        <w:pStyle w:val="just"/>
      </w:pPr>
      <w:r>
        <w:t>Постановлением Главного государственного санитарн</w:t>
      </w:r>
      <w:r>
        <w:t>ого врача Российской Федерации от 29.12.2010 N 188 "Об утверждении СП 3.1.7.2816-10 "Профилактика кампилобактериоза среди людей";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13.05.2010 N 56 "Профилактика сибирской язв</w:t>
      </w:r>
      <w:r>
        <w:t>ы. Санитарно-эпидемиологические правила СП 3.1.7.2629-10";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06.05.2010 N 54 "СП 3.1.7.2627-10. Профилактика бешенства среди людей. Санитарно-эпидемиологические правила";</w:t>
      </w:r>
    </w:p>
    <w:p w:rsidR="00000000" w:rsidRDefault="00A661A3">
      <w:pPr>
        <w:pStyle w:val="just"/>
      </w:pPr>
      <w:r>
        <w:t>Пост</w:t>
      </w:r>
      <w:r>
        <w:t>ановлением Главного государственного санитарного врача Российской Федерации от 26.04.2010 N 39 "Об утверждении СП 3.1.7.2613-10" Профилактика бруцеллеза. Санитарно-эпидемиологические правила";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</w:t>
      </w:r>
      <w:r>
        <w:t>ийской Федерации от 26.04.2010 N 37 "Об утверждении СП 3.1.7.2615-10" Профилактика иерсиниоза. Санитарно-эпидемиологические правила";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26.04.2010 N 38 "Об утверждении СП 3.1.</w:t>
      </w:r>
      <w:r>
        <w:t>7.2614-10" Профилактика геморрагической лихорадки с почечным синдромом. Санитарно-эпидемиологические правила";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09.06.2009 N 43 "Об утверждении СП 3.1.1.2521-09" Профилактика</w:t>
      </w:r>
      <w:r>
        <w:t xml:space="preserve"> холеры. Общие требования к эпидемиологическому надзору за холерой на территории Российской Федерации. Санитарно-эпидемиологические правила";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18.05.2009 N 33 "Об утверждении</w:t>
      </w:r>
      <w:r>
        <w:t xml:space="preserve"> СП 3.1.2.2512-09" Профилактика менингококковой инфекции. Санитарно-эпидемиологические правила";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23.03.2009 N 18 "Об утверждении СП 3.1.7.2492-09" Профилактика чумы. Санитар</w:t>
      </w:r>
      <w:r>
        <w:t>но-эпидемиологические правила";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04.06.2008 N 34 "Об утверждении СП 3.3.2367-08" Организация иммунопрофилактики инфекционных болезней. Санитарно-эпидемиологические правила";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07.03.2008 N 19 "Об утверждении СП 3.1.3.2352-08" Профилактика клещевого вирусного энцефалита. Санитарно-эпидемиологические правила";</w:t>
      </w:r>
    </w:p>
    <w:p w:rsidR="00000000" w:rsidRDefault="00A661A3">
      <w:pPr>
        <w:pStyle w:val="just"/>
      </w:pPr>
      <w:r>
        <w:t>Постановлением Главного государственног</w:t>
      </w:r>
      <w:r>
        <w:t>о санитарного врача Российской Федерации от 28.02.2008 N 14 "Об утверждении СП 3.1.1.2341-08" Профилактика вирусного гепатита B. Санитарно-эпидемиологические правила";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16.11</w:t>
      </w:r>
      <w:r>
        <w:t>.2006 N 31 "Об утверждении СП 3.1.1.2137-06" Профилактика инфекционных заболеваний. Кишечные инфекции. Профилактика брюшного тифа и паратифов. Санитарно-эпидемиологические правила";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</w:t>
      </w:r>
      <w:r>
        <w:t>рации от 30.04.2003 N 82 "О введении в действие СП 3.1.2.1319-03" Профилактика инфекционных болезней. Профилактика гриппа. Санитарно-эпидемиологические правила";</w:t>
      </w:r>
    </w:p>
    <w:p w:rsidR="00000000" w:rsidRDefault="00A661A3">
      <w:pPr>
        <w:pStyle w:val="just"/>
      </w:pPr>
      <w:r>
        <w:t xml:space="preserve">Постановлением Главного государственного санитарного врача Российской Федерации от 09.06.2003 </w:t>
      </w:r>
      <w:r>
        <w:t>N 128 "О введении в действие СП 3.1.1381-03" Профилактика инфекционных болезней. Профилактика столбняка. Санитарно-эпидемиологические правила";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30.04.2003 N 87 "О введении в</w:t>
      </w:r>
      <w:r>
        <w:t xml:space="preserve"> действие СП 3.2.1317-03" Профилактика паразитарных болезней. Профилактика энтеробиоза. Санитарно-эпидемиологические правила";</w:t>
      </w:r>
    </w:p>
    <w:p w:rsidR="00000000" w:rsidRDefault="00A661A3">
      <w:pPr>
        <w:pStyle w:val="just"/>
      </w:pPr>
      <w:r>
        <w:t>Постановлением Главного государственного санитарного врача Российской Федерации от 22.04.2003 N 62 "О введении в действие СП 3.1.1295-03" Профилактика инфекционных болезней. Профилактика туберкулеза. Санитарно-эпидемиологические правила";</w:t>
      </w:r>
    </w:p>
    <w:p w:rsidR="00000000" w:rsidRDefault="00A661A3">
      <w:pPr>
        <w:pStyle w:val="just"/>
      </w:pPr>
      <w:r>
        <w:t>Постановлением Гл</w:t>
      </w:r>
      <w:r>
        <w:t>авного государственного санитарного врача Российской Федерации от 12.03.2002 N 14 "О введении в действие СП 3.1.2.1203-03" Профилактика инфекционных заболеваний. Профилактика стрептококковой (группы А) инфекции. Санитарно-эпидемиологические правила";</w:t>
      </w:r>
    </w:p>
    <w:p w:rsidR="00000000" w:rsidRDefault="00A661A3">
      <w:pPr>
        <w:pStyle w:val="just"/>
      </w:pPr>
      <w:r>
        <w:t>Поста</w:t>
      </w:r>
      <w:r>
        <w:t>новлением Главного государственного санитарного врача Российской Федерации от 22.03.2002 N 13 "О введении в действие "Профилактика кишечных инфекций. СП 3.1.1.1117-02" Профилактика инфекционных заболеваний. Кишечные инфекции. Профилактика острых кишечных и</w:t>
      </w:r>
      <w:r>
        <w:t>нфекций. Санитарно-эпидемиологические правила".</w:t>
      </w:r>
    </w:p>
    <w:p w:rsidR="00000000" w:rsidRDefault="00A661A3">
      <w:pPr>
        <w:pStyle w:val="just"/>
      </w:pPr>
      <w:r>
        <w:t xml:space="preserve">4.6. Медосмотры проводятся в соответствии с Приказом Минздравсоцразвития России от 12.04.2011 N 302н "Об утверждении перечней вредных и (или) опасных производственных факторов и работ, при выполнении которых </w:t>
      </w:r>
      <w:r>
        <w:t>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</w:t>
      </w:r>
      <w:r>
        <w:t xml:space="preserve"> и (или) опасными условиями труда".</w:t>
      </w:r>
    </w:p>
    <w:p w:rsidR="00000000" w:rsidRDefault="00A661A3">
      <w:pPr>
        <w:pStyle w:val="just"/>
      </w:pPr>
      <w:r>
        <w:t>4.6.1. Контингенты, подлежащие предварительным и периодическим медицинским осмотрам, определяет орган госсанэпиднадзора совместно с работодателем и профсоюзной организацией не позднее 1 декабря предшествующего года. Срок</w:t>
      </w:r>
      <w:r>
        <w:t>и проведения осмотров должны соответствовать установленной периодичности.</w:t>
      </w:r>
    </w:p>
    <w:p w:rsidR="00000000" w:rsidRDefault="00A661A3">
      <w:pPr>
        <w:pStyle w:val="just"/>
      </w:pPr>
      <w:r>
        <w:t>4.6.2. Направление на медицинский осмотр, перечень вредных, опасных веществ и производственных факторов, оказывающих воздействие на работника, выдается работодателем на руки работник</w:t>
      </w:r>
      <w:r>
        <w:t>у (освидетельствуемому) для представления лечащему врачу лечебно-профилактического учреждения, проводящего медосмотр.</w:t>
      </w:r>
    </w:p>
    <w:p w:rsidR="00000000" w:rsidRDefault="00A661A3">
      <w:pPr>
        <w:pStyle w:val="just"/>
      </w:pPr>
      <w:r>
        <w:t>4.6.3. Основным лицом, проводящим предварительные и периодические медицинские осмотры, является лечащий врач лечебно-профилактического учр</w:t>
      </w:r>
      <w:r>
        <w:t>еждения, оказывающего медицинскую помощь.</w:t>
      </w:r>
    </w:p>
    <w:p w:rsidR="00000000" w:rsidRDefault="00A661A3">
      <w:pPr>
        <w:pStyle w:val="just"/>
      </w:pPr>
      <w:r>
        <w:t>Лечащим врачом может быть врач-терапевт здравпункта, цехового или территориального участка или врач общей практики (семейный врач).</w:t>
      </w:r>
    </w:p>
    <w:p w:rsidR="00000000" w:rsidRDefault="00A661A3">
      <w:pPr>
        <w:pStyle w:val="just"/>
      </w:pPr>
      <w:r>
        <w:t>4.6.4. Данные медицинского обследования заносятся в амбулаторную медицинскую карту</w:t>
      </w:r>
      <w:r>
        <w:t>. Каждый врач, принимающий участие в освидетельствовании, дает свое заключение о профессиональной пригодности и при показаниях намечает необходимые лечебно-оздоровительные мероприятия. На отдельный лист выносятся данные профессионального маршрута работника</w:t>
      </w:r>
      <w:r>
        <w:t xml:space="preserve"> (предприятие, цех, участок, профессия, стаж, вредные, опасные вещества и производственные факторы) и окончательное заключение о соответствии состояния здоровья поручаемой работе или иное заключение (о временном или постоянном переводе на другую работу). П</w:t>
      </w:r>
      <w:r>
        <w:t>ри изменении трудовой деятельности в лист вносятся уточнения и дополнения.</w:t>
      </w:r>
    </w:p>
    <w:p w:rsidR="00000000" w:rsidRDefault="00A661A3">
      <w:pPr>
        <w:pStyle w:val="just"/>
      </w:pPr>
      <w:r>
        <w:t>4.6.5. Работникам, прошедшим предварительный или периодический медицинский осмотр и признанным годными к работе с вредными, опасными веществами и производственными факторами, выдает</w:t>
      </w:r>
      <w:r>
        <w:t>ся соответствующее заключение, подписанное лечащим врачом и скрепленное печатью лечебно-профилактического учреждения.</w:t>
      </w:r>
    </w:p>
    <w:p w:rsidR="00000000" w:rsidRDefault="00A661A3">
      <w:pPr>
        <w:pStyle w:val="just"/>
      </w:pPr>
      <w:r>
        <w:t>В случае индивидуального допуска в указанное заключение вносятся данные об обязательном пользовании протезом, слуховым аппаратом, очками и</w:t>
      </w:r>
      <w:r>
        <w:t xml:space="preserve"> др.</w:t>
      </w:r>
    </w:p>
    <w:p w:rsidR="00000000" w:rsidRDefault="00A661A3">
      <w:pPr>
        <w:pStyle w:val="just"/>
      </w:pPr>
      <w:r>
        <w:t>4.6.6. Работникам, которым противопоказана работа с вредными, опасными веществами и производственными факторами или в конфликтных случаях, выдается заключение клинико-экспертной комиссии (КЭК) на руки и копия пересылается в трехдневный срок работодате</w:t>
      </w:r>
      <w:r>
        <w:t>лю, выдавшему направление.</w:t>
      </w:r>
    </w:p>
    <w:p w:rsidR="00000000" w:rsidRDefault="00A661A3">
      <w:pPr>
        <w:pStyle w:val="just"/>
      </w:pPr>
      <w:r>
        <w:t>4.6.7. Предварительные и периодические медицинские осмотры работников, работающих вахтовым методом, проводят лечебно-профилактические учреждения по месту постоянного медицинского обслуживания или по месту дислокации вахт при реше</w:t>
      </w:r>
      <w:r>
        <w:t>нии администрацией вахтовых организаций вопроса об их финансировании.</w:t>
      </w:r>
    </w:p>
    <w:p w:rsidR="00000000" w:rsidRDefault="00A661A3">
      <w:pPr>
        <w:pStyle w:val="just"/>
      </w:pPr>
      <w:r>
        <w:t xml:space="preserve">4.6.8. Работникам, прошедшим предварительный или периодический медицинский осмотр, при переводе на другую работу с аналогичными условиями труда и производственными факторами необходимые </w:t>
      </w:r>
      <w:r>
        <w:t>документы оформляются лечащим врачом на основании данных предыдущего осмотра, повторный медицинский осмотр осуществляется в установленные сроки.</w:t>
      </w:r>
    </w:p>
    <w:p w:rsidR="00000000" w:rsidRDefault="00A661A3">
      <w:pPr>
        <w:pStyle w:val="just"/>
      </w:pPr>
      <w:r>
        <w:t>4.6.9. Периодические медицинские осмотры могут проводиться в условиях центра профпатологии (в консультативной п</w:t>
      </w:r>
      <w:r>
        <w:t>оликлинике либо стационаре) с выдачей заключения по результатам обследования и годности к профессиональной деятельности.</w:t>
      </w:r>
    </w:p>
    <w:p w:rsidR="00000000" w:rsidRDefault="00A661A3">
      <w:pPr>
        <w:pStyle w:val="just"/>
      </w:pPr>
      <w:r>
        <w:t>4.7. Установление связи заболевания с профессией.</w:t>
      </w:r>
    </w:p>
    <w:p w:rsidR="00000000" w:rsidRDefault="00A661A3">
      <w:pPr>
        <w:pStyle w:val="just"/>
      </w:pPr>
      <w:r>
        <w:t>4.7.1. В случаях установления признаков профессионального заболевания у работника при</w:t>
      </w:r>
      <w:r>
        <w:t xml:space="preserve"> прохождении им медицинского осмотра либо при обращении он направляется лечащим врачом, руководителем лечебно-профилактического учреждения или профпатологом в установленном порядке в Центр профпатологии для специального обследования с целью уточнения диагн</w:t>
      </w:r>
      <w:r>
        <w:t>оза и установления связи заболевания с профессиональной деятельностью.</w:t>
      </w:r>
    </w:p>
    <w:p w:rsidR="00000000" w:rsidRDefault="00A661A3">
      <w:pPr>
        <w:pStyle w:val="just"/>
      </w:pPr>
      <w:r>
        <w:t xml:space="preserve">4.7.2. Особо сложные экспертные вопросы установления связи заболевания с профессией рассматриваются Федеральным Центром профпатологии - НИИ медицины труда РАМН и Федеральным экспертным </w:t>
      </w:r>
      <w:r>
        <w:t>советом.</w:t>
      </w:r>
    </w:p>
    <w:p w:rsidR="00000000" w:rsidRDefault="00A661A3">
      <w:pPr>
        <w:pStyle w:val="just"/>
      </w:pPr>
      <w:r>
        <w:t>4.7.3. Уточнение или подтверждение диагноза инфекционного или паразитарного заболевания проводится врачами-инфекционистами или другими специалистами по профилю патологии в инфекционных стационарах.</w:t>
      </w:r>
    </w:p>
    <w:p w:rsidR="00000000" w:rsidRDefault="00A661A3">
      <w:pPr>
        <w:pStyle w:val="just"/>
      </w:pPr>
      <w:r>
        <w:t>Установление связи инфекционного или паразитарног</w:t>
      </w:r>
      <w:r>
        <w:t>о заболевания с профессиональной деятельностью проводится в установленном порядке с обязательным участием врача-инфекциониста и эпидемиолога. Основным документом, подтверждающим профессиональный характер заражения инфекционным или паразитарным заболеванием</w:t>
      </w:r>
      <w:r>
        <w:t>, служит карта эпидемиологического обследования.</w:t>
      </w:r>
    </w:p>
    <w:p w:rsidR="00000000" w:rsidRDefault="00A661A3">
      <w:pPr>
        <w:pStyle w:val="just"/>
      </w:pPr>
      <w:r>
        <w:t>4.7.4. Все лица с выявленными профессиональными заболеваниями либо отклонениями в состоянии здоровья, которые можно связать с профессиональным фактором, должны находиться на диспансерном наблюдении у лечащег</w:t>
      </w:r>
      <w:r>
        <w:t>о врача или врача-специалиста по профилю заболевания, либо у врача-профпатолога.</w:t>
      </w:r>
    </w:p>
    <w:p w:rsidR="00000000" w:rsidRDefault="00A661A3">
      <w:pPr>
        <w:pStyle w:val="just"/>
      </w:pPr>
      <w:r>
        <w:t>4.8. Средства индивидуальной защиты выдаются работниками по установленным нормам.</w:t>
      </w:r>
    </w:p>
    <w:p w:rsidR="00000000" w:rsidRDefault="00A661A3">
      <w:pPr>
        <w:pStyle w:val="just"/>
      </w:pPr>
      <w:r>
        <w:t xml:space="preserve">4.9. Выдача отдельным категориям работников питания осуществляется в соответствии с Приказом </w:t>
      </w:r>
      <w:r>
        <w:t>Минздравсоцразвития РФ от 16.02.2009 N 45н "Об утверждении норм и условий бесплатной выдачи работникам, занятым на работах с вредными условиями труда, молока или других равноценных пищевых продуктов, Порядка осуществления компенсационной выплаты в размере,</w:t>
      </w:r>
      <w:r>
        <w:t xml:space="preserve"> эквивалентном стоимости молока или других равноценных пищевых продуктов, и Перечня вредных производственных факторов, при воздействии которых в профилактических целях рекомендуется употребление молока или других равноценных пищевых продуктов".</w:t>
      </w:r>
    </w:p>
    <w:p w:rsidR="00000000" w:rsidRDefault="00A661A3">
      <w:pPr>
        <w:pStyle w:val="just"/>
      </w:pPr>
      <w:r>
        <w:t>4.10. Мероп</w:t>
      </w:r>
      <w:r>
        <w:t>риятия по охране труда осуществляются в установленном Трудовым кодексом Российской Федерации порядке.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5. ПЕРЕВОЗКА РАБОТНИКОВ</w:t>
      </w:r>
    </w:p>
    <w:p w:rsidR="00000000" w:rsidRDefault="00A661A3">
      <w:pPr>
        <w:pStyle w:val="just"/>
      </w:pPr>
      <w:r>
        <w:t xml:space="preserve">5.1. Перевозка в медицинские организации или к месту жительства работников, пострадавших от несчастных случаев на производстве и </w:t>
      </w:r>
      <w:r>
        <w:t>профессиональных заболеваний, а также по иным медицинским показаниям производится транспортными средствами работодателя либо за его счет на основании заявления непосредственного начальника, поданного на имя руководителя работодателя.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ЛЕЧЕБНО-ПРОФИЛАКТИЧЕСКОЕ ПИТАНИЕ</w:t>
      </w:r>
    </w:p>
    <w:p w:rsidR="00000000" w:rsidRDefault="00A661A3">
      <w:pPr>
        <w:pStyle w:val="just"/>
      </w:pPr>
      <w:r>
        <w:t xml:space="preserve">6.1. Лечебно-профилактическое питание выдается бесплатно рабочим, руководителям, специалистам и другим служащим, для которых выдача этого питания предусмотрена перечнем производств, профессий и должностей, работа в которых </w:t>
      </w:r>
      <w:r>
        <w:t>дает право на получение лечебно-профилактического питания в связи с особо вредными условиями труда, в целях укрепления их здоровья и предупреждения профессиональных заболеваний.</w:t>
      </w:r>
    </w:p>
    <w:p w:rsidR="00000000" w:rsidRDefault="00A661A3">
      <w:pPr>
        <w:pStyle w:val="just"/>
      </w:pPr>
      <w:r>
        <w:t>6.2. Ознакомление работников, пользующихся правом на получение лечебно-профила</w:t>
      </w:r>
      <w:r>
        <w:t>ктического питания, с правилами и условиями бесплатной выдачи питания должно быть включено в программу обязательного вводного инструктажа по охране труда.</w:t>
      </w:r>
    </w:p>
    <w:p w:rsidR="00000000" w:rsidRDefault="00A661A3">
      <w:pPr>
        <w:pStyle w:val="just"/>
      </w:pPr>
      <w:r>
        <w:t xml:space="preserve">6.3. Лечебно-профилактическое питание выдается работникам в дни фактического выполнения ими работы в </w:t>
      </w:r>
      <w:r>
        <w:t>производствах, профессиях и должностях, предусмотренных перечнем, при условии занятости на указанной работе не менее половины рабочего дня, а также в дни болезни с временной утратой трудоспособности, если заболевание по своему характеру является профессион</w:t>
      </w:r>
      <w:r>
        <w:t>альным и заболевший не госпитализирован.</w:t>
      </w:r>
    </w:p>
    <w:p w:rsidR="00000000" w:rsidRDefault="00A661A3">
      <w:pPr>
        <w:pStyle w:val="just"/>
      </w:pPr>
      <w:r>
        <w:t xml:space="preserve">6.4. Выдача лечебно-профилактического питания производится в виде горячих завтраков перед началом работы. В отдельных случаях допускается по согласованию с медико-санитарной службой организации, а при ее отсутствии </w:t>
      </w:r>
      <w:r>
        <w:t>- с территориальным органом санитарного надзора Российской Федерации выдача лечебно-профилактического питания в обеденный перерыв.</w:t>
      </w:r>
    </w:p>
    <w:p w:rsidR="00000000" w:rsidRDefault="00A661A3">
      <w:pPr>
        <w:pStyle w:val="just"/>
      </w:pPr>
      <w:r>
        <w:t>6.5. Выдача лечебно-профилактического питания за прошлое время и денежных компенсаций за его несвоевременное получение запрещ</w:t>
      </w:r>
      <w:r>
        <w:t>ена, как и выдача на дом готовых блюд лечебно-профилактического питания, за исключением случаев, предусмотренных Приказом Минздравсоцразвития РФ от 16.02.2009 N 46н "Об утверждении Перечня производств, профессий и должностей, работа в которых дает право на</w:t>
      </w:r>
      <w:r>
        <w:t xml:space="preserve"> бесплатное получение лечебно-профилактического питания в связи с особо вредными условиями труда, рационов лечебно-профилактического питания, норм бесплатной выдачи витаминных препаратов и Правил бесплатной выдачи лечебно-профилактического питания".</w:t>
      </w:r>
    </w:p>
    <w:p w:rsidR="00000000" w:rsidRDefault="00A661A3">
      <w:pPr>
        <w:pStyle w:val="just"/>
      </w:pPr>
      <w:r>
        <w:t>6.6. О</w:t>
      </w:r>
      <w:r>
        <w:t>рганизации общественного питания, где производится выдача лечебно-профилактического питания и витаминных препаратов, должны по своему устройству и содержанию полностью соответствовать действующим санитарным нормам и правилам.</w:t>
      </w:r>
    </w:p>
    <w:p w:rsidR="00000000" w:rsidRDefault="00A661A3">
      <w:pPr>
        <w:pStyle w:val="just"/>
      </w:pPr>
      <w:r>
        <w:t>6.7. Приготовление и выдача ле</w:t>
      </w:r>
      <w:r>
        <w:t>чебно-профилактического питания и витаминных препаратов производятся в строгом соответствии с утвержденными Рационами лечебно-профилактического питания. В соответствии с перечнем продуктов, предусмотренных рационами лечебно-профилактического питания, соста</w:t>
      </w:r>
      <w:r>
        <w:t>вляются меню-раскладки на каждый день.</w:t>
      </w:r>
    </w:p>
    <w:p w:rsidR="00000000" w:rsidRDefault="00A661A3">
      <w:pPr>
        <w:pStyle w:val="just"/>
      </w:pPr>
      <w:r>
        <w:t>6.8. Выдача витаминных препаратов производится организациями общественного питания в точном соответствии с утвержденными нормами.</w:t>
      </w:r>
    </w:p>
    <w:p w:rsidR="00000000" w:rsidRDefault="00A661A3">
      <w:pPr>
        <w:pStyle w:val="just"/>
      </w:pPr>
      <w:r>
        <w:t>6.9. Работодатель может принимать решения о прекращении бесплатной выдачи лечебно-профи</w:t>
      </w:r>
      <w:r>
        <w:t xml:space="preserve">лактического питания в случае создания безопасных условий труда, подтвержденных результатами аттестации рабочих мест, при положительном заключении государственной экспертизы условий труда, территориального органа санитарного надзора Российской Федерации и </w:t>
      </w:r>
      <w:r>
        <w:t>по согласованию с профсоюзной организацией или иным представительным органом работников.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A661A3">
      <w:pPr>
        <w:pStyle w:val="just"/>
      </w:pPr>
      <w:r>
        <w:t>7.1. Работодатель:</w:t>
      </w:r>
    </w:p>
    <w:p w:rsidR="00000000" w:rsidRDefault="00A661A3">
      <w:pPr>
        <w:pStyle w:val="just"/>
      </w:pPr>
      <w:r>
        <w:t>- своевременно направляет работников на периодические медицинские осмотры, а также на внеочередные медицинские осмотры, при нали</w:t>
      </w:r>
      <w:r>
        <w:t>чии показаний, указывая в направлениях, выдаваемых им на руки, все необходимые сведения;</w:t>
      </w:r>
    </w:p>
    <w:p w:rsidR="00000000" w:rsidRDefault="00A661A3">
      <w:pPr>
        <w:pStyle w:val="just"/>
      </w:pPr>
      <w:r>
        <w:t>- несет ответственность за допуск к работе лиц, не прошедших предварительный или периодический осмотр либо не допущенных к работе по медицинским показаниям;</w:t>
      </w:r>
    </w:p>
    <w:p w:rsidR="00000000" w:rsidRDefault="00A661A3">
      <w:pPr>
        <w:pStyle w:val="just"/>
      </w:pPr>
      <w:r>
        <w:t>- обеспечи</w:t>
      </w:r>
      <w:r>
        <w:t>вает лиц, направляемых на предварительные медицинские осмотры, бланками направлений, куда вносятся результаты медицинских обследований и заключение о возможности выполнения по состоянию здоровья поручаемой им работы.</w:t>
      </w:r>
    </w:p>
    <w:p w:rsidR="00000000" w:rsidRDefault="00A661A3">
      <w:pPr>
        <w:pStyle w:val="just"/>
      </w:pPr>
      <w:r>
        <w:t>7.2. Освидетельствуемый работник обязан</w:t>
      </w:r>
      <w:r>
        <w:t>:</w:t>
      </w:r>
    </w:p>
    <w:p w:rsidR="00000000" w:rsidRDefault="00A661A3">
      <w:pPr>
        <w:pStyle w:val="just"/>
      </w:pPr>
      <w:r>
        <w:t>- своевременно явиться на медицинский осмотр;</w:t>
      </w:r>
    </w:p>
    <w:p w:rsidR="00000000" w:rsidRDefault="00A661A3">
      <w:pPr>
        <w:pStyle w:val="just"/>
      </w:pPr>
      <w:r>
        <w:t>- иметь при себе направление, паспорт либо иной документ, удостоверяющий личность, и военный билет;</w:t>
      </w:r>
    </w:p>
    <w:p w:rsidR="00000000" w:rsidRDefault="00A661A3">
      <w:pPr>
        <w:pStyle w:val="just"/>
      </w:pPr>
      <w:r>
        <w:t>- получить медицинское заключение для предъявления работодателю.</w:t>
      </w:r>
    </w:p>
    <w:p w:rsidR="00000000" w:rsidRDefault="00A661A3">
      <w:pPr>
        <w:pStyle w:val="just"/>
      </w:pPr>
      <w:r>
        <w:t>7.3. За нарушение настоящего Положения вино</w:t>
      </w:r>
      <w:r>
        <w:t>вные лица привлекаются к дисциплинарной, материальной, административной или уголовной ответственности.</w:t>
      </w:r>
    </w:p>
    <w:p w:rsidR="00000000" w:rsidRDefault="00A66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1A3">
      <w:pPr>
        <w:pStyle w:val="just"/>
      </w:pPr>
      <w:r>
        <w:t>Начальник отдела кадров ______________________________</w:t>
      </w:r>
    </w:p>
    <w:p w:rsidR="00000000" w:rsidRDefault="00A661A3">
      <w:pPr>
        <w:pStyle w:val="just"/>
      </w:pPr>
      <w:r>
        <w:t>Начальник службы охраны труда _______________________</w:t>
      </w:r>
    </w:p>
    <w:p w:rsidR="00000000" w:rsidRDefault="00A661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https://порядокправа.рф/obrazecy/polozhenie_o_lechebno_profilaktichesko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m_obsluzhivanii_rabotnikov.htm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1A3"/>
    <w:rsid w:val="00A6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36270-9AE7-4D6E-BF7C-076F7F8C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lechebno_profilakticheskom_obsluzhivanii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4640</Words>
  <Characters>26453</Characters>
  <Application>Microsoft Office Word</Application>
  <DocSecurity>0</DocSecurity>
  <Lines>220</Lines>
  <Paragraphs>62</Paragraphs>
  <ScaleCrop>false</ScaleCrop>
  <Company/>
  <LinksUpToDate>false</LinksUpToDate>
  <CharactersWithSpaces>31031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лечебно-профилактическом обслуживании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2022-08-15T04:08:00Z</dcterms:created>
  <dcterms:modified xsi:type="dcterms:W3CDTF">2022-08-15T04:08:00Z</dcterms:modified>
</cp:coreProperties>
</file>