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BE2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конкурсе "Лучший учащийся школ воспитательных колоний уголовно-исполнительной системы"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right"/>
      </w:pPr>
      <w:r>
        <w:t xml:space="preserve">Утверждено </w:t>
      </w:r>
      <w:r>
        <w:br/>
        <w:t xml:space="preserve">Приказом Федеральной службы </w:t>
      </w:r>
      <w:r>
        <w:br/>
        <w:t xml:space="preserve">исполнения наказаний </w:t>
      </w:r>
      <w:r>
        <w:br/>
        <w:t>от 2 июля 2008 г. N 441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КОНКУРСЕ "</w:t>
      </w:r>
      <w:r>
        <w:rPr>
          <w:rFonts w:eastAsia="Times New Roman"/>
        </w:rPr>
        <w:t>ЛУЧШИЙ УЧАЩИЙСЯ ШКОЛ ВОСПИТАТЕЛЬНЫХ КОЛОНИЙ УГОЛОВНО-ИСПОЛНИТЕЛЬНОЙ СИСТЕМЫ"</w:t>
      </w:r>
    </w:p>
    <w:p w:rsidR="00000000" w:rsidRDefault="00F13BE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13BE2">
      <w:pPr>
        <w:pStyle w:val="just"/>
      </w:pPr>
      <w:r>
        <w:t>1. Конкурс "Лучший учащийся школ воспитательных колоний уголовно-исполнительной системы" (далее - конкурс) проводится ежегодно управлением социальной, психологи</w:t>
      </w:r>
      <w:r>
        <w:t>ческой и воспитательной работы с осужденными Федеральной службы исполнения наказаний (далее - УСПВРО ФСИН России) совместно с Некоммерческим благотворительным фондом содействия социальной реабилитации осужденных и защиты персонала уголовно-исполнительной с</w:t>
      </w:r>
      <w:r>
        <w:t>истемы Минюста России и сотрудников МВД России "Попечитель" (далее - фонд "Попечитель") среди осужденных, обучающихся в школах ВК.</w:t>
      </w:r>
    </w:p>
    <w:p w:rsidR="00000000" w:rsidRDefault="00F13BE2">
      <w:pPr>
        <w:pStyle w:val="just"/>
      </w:pPr>
      <w:r>
        <w:t>2. Целями и задачами конкурса являются оказание помощи администрации воспитательных колоний уголовно-исполнительной системы (</w:t>
      </w:r>
      <w:r>
        <w:t>далее - ВК) в исправлении осужденных, стимулирование у обучающихся потребности в повышении образовательного и культурного уровня, духовности и нравственности, а также материальная поддержка учащихся, проявивших усердие и добившихся лучших показателей в уче</w:t>
      </w:r>
      <w:r>
        <w:t>бе, в виде денежных премий фонда "Попечитель".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3"/>
        <w:rPr>
          <w:rFonts w:eastAsia="Times New Roman"/>
        </w:rPr>
      </w:pPr>
      <w:r>
        <w:rPr>
          <w:rFonts w:eastAsia="Times New Roman"/>
        </w:rPr>
        <w:t>II. Организация и проведение конкурса</w:t>
      </w:r>
    </w:p>
    <w:p w:rsidR="00000000" w:rsidRDefault="00F13BE2">
      <w:pPr>
        <w:pStyle w:val="just"/>
      </w:pPr>
      <w:r>
        <w:t>3. Конкурс проводится в два этапа.</w:t>
      </w:r>
    </w:p>
    <w:p w:rsidR="00000000" w:rsidRDefault="00F13BE2">
      <w:pPr>
        <w:pStyle w:val="just"/>
      </w:pPr>
      <w:r>
        <w:t>4. На первом этапе администрация школы ВК выявляет лучшего учащегося по следующим критериям:</w:t>
      </w:r>
    </w:p>
    <w:p w:rsidR="00000000" w:rsidRDefault="00F13BE2">
      <w:pPr>
        <w:pStyle w:val="just"/>
      </w:pPr>
      <w:r>
        <w:t>наличие лучших оценок по изученным предмет</w:t>
      </w:r>
      <w:r>
        <w:t>ам обучения в течение учебного года;</w:t>
      </w:r>
    </w:p>
    <w:p w:rsidR="00000000" w:rsidRDefault="00F13BE2">
      <w:pPr>
        <w:pStyle w:val="just"/>
      </w:pPr>
      <w:r>
        <w:t>активное участие в общественной жизни школы ВК;</w:t>
      </w:r>
    </w:p>
    <w:p w:rsidR="00000000" w:rsidRDefault="00F13BE2">
      <w:pPr>
        <w:pStyle w:val="just"/>
      </w:pPr>
      <w:r>
        <w:lastRenderedPageBreak/>
        <w:t>положительная характеристика учебно-воспитательного совета ВК.</w:t>
      </w:r>
    </w:p>
    <w:p w:rsidR="00000000" w:rsidRDefault="00F13BE2">
      <w:pPr>
        <w:pStyle w:val="just"/>
      </w:pPr>
      <w:r>
        <w:t xml:space="preserve">Кандидатура для участия во втором этапе утверждается начальником ВК по представлению учебно-воспитательного </w:t>
      </w:r>
      <w:r>
        <w:t>совета ВК.</w:t>
      </w:r>
    </w:p>
    <w:p w:rsidR="00000000" w:rsidRDefault="00F13BE2">
      <w:pPr>
        <w:pStyle w:val="just"/>
      </w:pPr>
      <w:r>
        <w:t>5. Для участия во втором этапе конкурса в экспертную комиссию по определению победителей конкурса (далее - комиссия) направляются до 10 июля в адрес УСПВРО ФСИН России следующие документы и материалы:</w:t>
      </w:r>
    </w:p>
    <w:p w:rsidR="00000000" w:rsidRDefault="00F13BE2">
      <w:pPr>
        <w:pStyle w:val="just"/>
      </w:pPr>
      <w:r>
        <w:t xml:space="preserve">представление на учащегося с указанием даты </w:t>
      </w:r>
      <w:r>
        <w:t>рождения;</w:t>
      </w:r>
    </w:p>
    <w:p w:rsidR="00000000" w:rsidRDefault="00F13BE2">
      <w:pPr>
        <w:pStyle w:val="just"/>
      </w:pPr>
      <w:r>
        <w:t>психолого-педагогическая характеристика установленного образца;</w:t>
      </w:r>
    </w:p>
    <w:p w:rsidR="00000000" w:rsidRDefault="00F13BE2">
      <w:pPr>
        <w:pStyle w:val="just"/>
      </w:pPr>
      <w:r>
        <w:t>копия табеля об успеваемости учащегося или документа об окончании общеобразовательного учреждения установленного образца с приложением оценок;</w:t>
      </w:r>
    </w:p>
    <w:p w:rsidR="00000000" w:rsidRDefault="00F13BE2">
      <w:pPr>
        <w:pStyle w:val="just"/>
      </w:pPr>
      <w:r>
        <w:t>конкурсная работа по любому предмету об</w:t>
      </w:r>
      <w:r>
        <w:t>учения, выполненная в произвольной форме, без лимита объема страниц.</w:t>
      </w:r>
    </w:p>
    <w:p w:rsidR="00000000" w:rsidRDefault="00F13BE2">
      <w:pPr>
        <w:pStyle w:val="just"/>
      </w:pPr>
      <w:r>
        <w:t>6. На основании анализа представленных материалов комиссия определяет для премирования десять лучших учащихся школ ВК.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3"/>
        <w:rPr>
          <w:rFonts w:eastAsia="Times New Roman"/>
        </w:rPr>
      </w:pPr>
      <w:r>
        <w:rPr>
          <w:rFonts w:eastAsia="Times New Roman"/>
        </w:rPr>
        <w:t>III. Порядок формирования комиссии</w:t>
      </w:r>
    </w:p>
    <w:p w:rsidR="00000000" w:rsidRDefault="00F13BE2">
      <w:pPr>
        <w:pStyle w:val="just"/>
      </w:pPr>
      <w:r>
        <w:t>7. В состав комиссии включаются:</w:t>
      </w:r>
      <w:r>
        <w:t xml:space="preserve"> председатель (начальник УСПВРО ФСИН России или один из его заместителей), его заместители, секретарь и члены комиссии.</w:t>
      </w:r>
    </w:p>
    <w:p w:rsidR="00000000" w:rsidRDefault="00F13BE2">
      <w:pPr>
        <w:pStyle w:val="just"/>
      </w:pPr>
      <w:r>
        <w:t xml:space="preserve">8. Состав комиссии формируется из числа сотрудников УСПВРО ФСИН России, директоров школ ВК, представителей фонда "Попечитель" и ФГУ НИИ </w:t>
      </w:r>
      <w:r>
        <w:t>ФСИН России.</w:t>
      </w:r>
    </w:p>
    <w:p w:rsidR="00000000" w:rsidRDefault="00F13BE2">
      <w:pPr>
        <w:pStyle w:val="just"/>
      </w:pPr>
      <w:r>
        <w:t>9. Количество членов комиссии составляет нечетное число.</w:t>
      </w:r>
    </w:p>
    <w:p w:rsidR="00000000" w:rsidRDefault="00F13BE2">
      <w:pPr>
        <w:pStyle w:val="just"/>
      </w:pPr>
      <w:r>
        <w:t>10. Состав комиссии утверждается отдельным протоколом.</w:t>
      </w:r>
    </w:p>
    <w:p w:rsidR="00000000" w:rsidRDefault="00F13BE2">
      <w:pPr>
        <w:pStyle w:val="just"/>
      </w:pPr>
      <w:r>
        <w:t>11. Решение комиссии считается действительным при участии в заседании не менее половины членов ее состава и представителя фонда "Попечитель".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3"/>
        <w:rPr>
          <w:rFonts w:eastAsia="Times New Roman"/>
        </w:rPr>
      </w:pPr>
      <w:r>
        <w:rPr>
          <w:rFonts w:eastAsia="Times New Roman"/>
        </w:rPr>
        <w:t>IV. Награждение победителей</w:t>
      </w:r>
    </w:p>
    <w:p w:rsidR="00000000" w:rsidRDefault="00F13BE2">
      <w:pPr>
        <w:pStyle w:val="just"/>
      </w:pPr>
      <w:r>
        <w:t>12. Победителю конкурса присуждается звание "Лучший учащийся школ воспитательных коло</w:t>
      </w:r>
      <w:r>
        <w:t>ний уголовно-исполнительной системы". Всем финалистам конкурса вручается Почетная грамота фонда "Попечитель" и денежная премия в размере:</w:t>
      </w:r>
    </w:p>
    <w:p w:rsidR="00000000" w:rsidRDefault="00F13BE2">
      <w:pPr>
        <w:pStyle w:val="just"/>
      </w:pPr>
      <w:r>
        <w:t>за первое место - не менее 6000 рублей;</w:t>
      </w:r>
    </w:p>
    <w:p w:rsidR="00000000" w:rsidRDefault="00F13BE2">
      <w:pPr>
        <w:pStyle w:val="just"/>
      </w:pPr>
      <w:r>
        <w:t>за второе место - не менее 4000 рублей;</w:t>
      </w:r>
    </w:p>
    <w:p w:rsidR="00000000" w:rsidRDefault="00F13BE2">
      <w:pPr>
        <w:pStyle w:val="just"/>
      </w:pPr>
      <w:r>
        <w:t>за третье место - не менее 3000 рублей</w:t>
      </w:r>
      <w:r>
        <w:t>;</w:t>
      </w:r>
    </w:p>
    <w:p w:rsidR="00000000" w:rsidRDefault="00F13BE2">
      <w:pPr>
        <w:pStyle w:val="just"/>
      </w:pPr>
      <w:r>
        <w:t>семь поощрительных премий оставшимся финалистам - не менее 1500 рублей каждому.</w:t>
      </w:r>
    </w:p>
    <w:p w:rsidR="00000000" w:rsidRDefault="00F13BE2">
      <w:pPr>
        <w:pStyle w:val="just"/>
      </w:pPr>
      <w:r>
        <w:t>13. Размер денежных средств ежегодно устанавливается приказом президента фонда "Попечитель".</w:t>
      </w:r>
    </w:p>
    <w:p w:rsidR="00000000" w:rsidRDefault="00F13BE2">
      <w:pPr>
        <w:pStyle w:val="just"/>
      </w:pPr>
      <w:r>
        <w:t>14. Премирование финалистов конкурса осуществляется за счет средств фонда "Попечи</w:t>
      </w:r>
      <w:r>
        <w:t>тель", предусмотренных на оказание финансовой и социальной поддержки, в соответствии с уставными документами.</w:t>
      </w:r>
    </w:p>
    <w:p w:rsidR="00000000" w:rsidRDefault="00F13BE2">
      <w:pPr>
        <w:pStyle w:val="just"/>
      </w:pPr>
      <w:r>
        <w:t>15. Денежные средства перечисляются фондом "Попечитель" на лицевые счета осужденных по представленным руководством ВК в УСПВРО ФСИН России банковс</w:t>
      </w:r>
      <w:r>
        <w:t>ким реквизитам. Банковские реквизиты должны содержать информацию, указанную в Приложении N 1.</w:t>
      </w:r>
    </w:p>
    <w:p w:rsidR="00000000" w:rsidRDefault="00F13BE2">
      <w:pPr>
        <w:pStyle w:val="just"/>
      </w:pPr>
      <w:r>
        <w:t>16. Почетная грамота фонда "Попечитель" направляется в адрес ВК по месту отбывания наказания финалистом конкурса.</w:t>
      </w:r>
    </w:p>
    <w:p w:rsidR="00000000" w:rsidRDefault="00F13BE2">
      <w:pPr>
        <w:pStyle w:val="just"/>
      </w:pPr>
      <w:r>
        <w:t xml:space="preserve">17. В случае освобождения финалиста конкурса из </w:t>
      </w:r>
      <w:r>
        <w:t>мест лишения свободы руководство направляет в адрес фонда "Попечитель" заявление согласно Приложению N 2. Почетная грамота фонда "Попечитель" направляется почтой по адресу, указанному в справке об освобождении осужденного.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3"/>
        <w:rPr>
          <w:rFonts w:eastAsia="Times New Roman"/>
        </w:rPr>
      </w:pPr>
      <w:r>
        <w:rPr>
          <w:rFonts w:eastAsia="Times New Roman"/>
        </w:rPr>
        <w:t>V. Порядок отчетности</w:t>
      </w:r>
    </w:p>
    <w:p w:rsidR="00000000" w:rsidRDefault="00F13BE2">
      <w:pPr>
        <w:pStyle w:val="just"/>
      </w:pPr>
      <w:r>
        <w:t>18. По фак</w:t>
      </w:r>
      <w:r>
        <w:t>ту получения денежной премии на лицевой счет финалиста конкурса в адрес фонда "Попечитель" направляется заявление осужденного установленного образца, заверенное начальником ВК и печатью, согласно Приложению N 3.</w:t>
      </w:r>
    </w:p>
    <w:p w:rsidR="00000000" w:rsidRDefault="00F13BE2">
      <w:pPr>
        <w:pStyle w:val="just"/>
      </w:pPr>
      <w:r>
        <w:t>19. Заявление заполняется осужденным собстве</w:t>
      </w:r>
      <w:r>
        <w:t>нноручно.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right"/>
      </w:pPr>
      <w:r>
        <w:t xml:space="preserve">Согласовано </w:t>
      </w:r>
      <w:r>
        <w:br/>
        <w:t xml:space="preserve">Президент фонда "Попечитель" </w:t>
      </w:r>
      <w:r>
        <w:br/>
        <w:t xml:space="preserve">_______________ А.Д.СУХАНОВ </w:t>
      </w:r>
      <w:r>
        <w:br/>
        <w:t>"__" ______________ 2008 г.</w:t>
      </w:r>
    </w:p>
    <w:p w:rsidR="00000000" w:rsidRDefault="00F1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BE2">
      <w:pPr>
        <w:pStyle w:val="right"/>
      </w:pPr>
      <w:r>
        <w:t>Источник - Приказ ФСИН России от 02.07.2008 № 441</w:t>
      </w:r>
    </w:p>
    <w:p w:rsidR="00000000" w:rsidRDefault="00F13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https://порядокправа.рф/obrazecy/polozhenie_o_konkurse_luchshij_uchashhijsya_shkol_vos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pitatelnyx_kolonij_ugolovno_ispolnitelnoj_sistemy.htm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BE2"/>
    <w:rsid w:val="00F1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0180C-E4E1-43E2-88E8-9DA18499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nkurse_luchshij_uchashhijsya_shkol_vospitatelnyx_kolonij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"Лучший учащийся школ воспитательных колоний уголовно-исполнительной системы"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