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F0A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конфиденциальности. Общие положения (образец заполнения)</w:t>
      </w:r>
    </w:p>
    <w:p w:rsidR="00000000" w:rsidRDefault="005A0F0A">
      <w:pPr>
        <w:pStyle w:val="HTML"/>
      </w:pPr>
      <w:r>
        <w:t>---------------------------------------------------------------------------</w:t>
      </w:r>
    </w:p>
    <w:p w:rsidR="00000000" w:rsidRDefault="005A0F0A">
      <w:pPr>
        <w:pStyle w:val="HTML"/>
      </w:pPr>
      <w:r>
        <w:t>¦                                                                 Фрагмент¦</w:t>
      </w:r>
    </w:p>
    <w:p w:rsidR="00000000" w:rsidRDefault="005A0F0A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5A0F0A">
      <w:pPr>
        <w:pStyle w:val="HTML"/>
      </w:pPr>
      <w:r>
        <w:t>¦                Положение о конфиденциальности ООО "Альфа"               ¦</w:t>
      </w:r>
    </w:p>
    <w:p w:rsidR="00000000" w:rsidRDefault="005A0F0A">
      <w:pPr>
        <w:pStyle w:val="HTML"/>
      </w:pPr>
      <w:r>
        <w:t>¦                                                                         ¦</w:t>
      </w:r>
    </w:p>
    <w:p w:rsidR="00000000" w:rsidRDefault="005A0F0A">
      <w:pPr>
        <w:pStyle w:val="HTML"/>
      </w:pPr>
      <w:r>
        <w:t xml:space="preserve">¦    1. Общие положения.                                     </w:t>
      </w:r>
      <w:r>
        <w:t xml:space="preserve">             ¦</w:t>
      </w:r>
    </w:p>
    <w:p w:rsidR="00000000" w:rsidRDefault="005A0F0A">
      <w:pPr>
        <w:pStyle w:val="HTML"/>
      </w:pPr>
      <w:r>
        <w:t>¦    1.1. Настоящее Положение определяет единый режим конфиденциальности и¦</w:t>
      </w:r>
    </w:p>
    <w:p w:rsidR="00000000" w:rsidRDefault="005A0F0A">
      <w:pPr>
        <w:pStyle w:val="HTML"/>
      </w:pPr>
      <w:r>
        <w:t>¦является  основным  руководящим  документом,  обязательным для исполнения¦</w:t>
      </w:r>
    </w:p>
    <w:p w:rsidR="00000000" w:rsidRDefault="005A0F0A">
      <w:pPr>
        <w:pStyle w:val="HTML"/>
      </w:pPr>
      <w:r>
        <w:t>¦всеми структурными подразделениями Компании.                             ¦</w:t>
      </w:r>
    </w:p>
    <w:p w:rsidR="00000000" w:rsidRDefault="005A0F0A">
      <w:pPr>
        <w:pStyle w:val="HTML"/>
      </w:pPr>
      <w:r>
        <w:t xml:space="preserve">¦    1.2.    </w:t>
      </w:r>
      <w:r>
        <w:t>Режим   конфиденциальности   -   правовые,   организационные,¦</w:t>
      </w:r>
    </w:p>
    <w:p w:rsidR="00000000" w:rsidRDefault="005A0F0A">
      <w:pPr>
        <w:pStyle w:val="HTML"/>
      </w:pPr>
      <w:r>
        <w:t>¦технические  и  иные  меры,  принимаемые  Компанией  и ее контрагентами к¦</w:t>
      </w:r>
    </w:p>
    <w:p w:rsidR="00000000" w:rsidRDefault="005A0F0A">
      <w:pPr>
        <w:pStyle w:val="HTML"/>
      </w:pPr>
      <w:r>
        <w:t>¦охране конфиденциальной информации.                                      ¦</w:t>
      </w:r>
    </w:p>
    <w:p w:rsidR="00000000" w:rsidRDefault="005A0F0A">
      <w:pPr>
        <w:pStyle w:val="HTML"/>
      </w:pPr>
      <w:r>
        <w:t xml:space="preserve">¦    1.3.  Конфиденциальная  информация  </w:t>
      </w:r>
      <w:r>
        <w:t>-  сведения  о  лицах, предметах,¦</w:t>
      </w:r>
    </w:p>
    <w:p w:rsidR="00000000" w:rsidRDefault="005A0F0A">
      <w:pPr>
        <w:pStyle w:val="HTML"/>
      </w:pPr>
      <w:r>
        <w:t>¦фактах,   событиях,   явлениях   и  процессах  независимо   от  формы  их¦</w:t>
      </w:r>
    </w:p>
    <w:p w:rsidR="00000000" w:rsidRDefault="005A0F0A">
      <w:pPr>
        <w:pStyle w:val="HTML"/>
      </w:pPr>
      <w:r>
        <w:t>¦представления,   составляющие  коммерческую  тайну,  или  иные  сведения,¦</w:t>
      </w:r>
    </w:p>
    <w:p w:rsidR="00000000" w:rsidRDefault="005A0F0A">
      <w:pPr>
        <w:pStyle w:val="HTML"/>
      </w:pPr>
      <w:r>
        <w:t>¦охраняемые  в  соответствии  с законодательством РФ, а также нормати</w:t>
      </w:r>
      <w:r>
        <w:t>вными¦</w:t>
      </w:r>
    </w:p>
    <w:p w:rsidR="00000000" w:rsidRDefault="005A0F0A">
      <w:pPr>
        <w:pStyle w:val="HTML"/>
      </w:pPr>
      <w:r>
        <w:t>¦актами и документами Компании.                                           ¦</w:t>
      </w:r>
    </w:p>
    <w:p w:rsidR="00000000" w:rsidRDefault="005A0F0A">
      <w:pPr>
        <w:pStyle w:val="HTML"/>
      </w:pPr>
      <w:r>
        <w:t>¦    1.4.   Гриф   конфиденциальности   -  применяемые  в  Компании  грифы¦</w:t>
      </w:r>
    </w:p>
    <w:p w:rsidR="00000000" w:rsidRDefault="005A0F0A">
      <w:pPr>
        <w:pStyle w:val="HTML"/>
      </w:pPr>
      <w:r>
        <w:t>¦конфиденциальности:                                                      ¦</w:t>
      </w:r>
    </w:p>
    <w:p w:rsidR="00000000" w:rsidRDefault="005A0F0A">
      <w:pPr>
        <w:pStyle w:val="HTML"/>
      </w:pPr>
      <w:r>
        <w:t>¦    -  "Коммерческая</w:t>
      </w:r>
      <w:r>
        <w:t xml:space="preserve">  тайна"  -  гриф  конфиденциальности для документов,¦</w:t>
      </w:r>
    </w:p>
    <w:p w:rsidR="00000000" w:rsidRDefault="005A0F0A">
      <w:pPr>
        <w:pStyle w:val="HTML"/>
      </w:pPr>
      <w:r>
        <w:t>¦содержащих информацию, составляющую коммерческую тайну Компании;         ¦</w:t>
      </w:r>
    </w:p>
    <w:p w:rsidR="00000000" w:rsidRDefault="005A0F0A">
      <w:pPr>
        <w:pStyle w:val="HTML"/>
      </w:pPr>
      <w:r>
        <w:t>¦    -  "Персональные  данные"  -  гриф конфиденциальности для документов,¦</w:t>
      </w:r>
    </w:p>
    <w:p w:rsidR="00000000" w:rsidRDefault="005A0F0A">
      <w:pPr>
        <w:pStyle w:val="HTML"/>
      </w:pPr>
      <w:r>
        <w:t>¦содержащих защищаемые в Компании персональные да</w:t>
      </w:r>
      <w:r>
        <w:t>нные;                    ¦</w:t>
      </w:r>
    </w:p>
    <w:p w:rsidR="00000000" w:rsidRDefault="005A0F0A">
      <w:pPr>
        <w:pStyle w:val="HTML"/>
      </w:pPr>
      <w:r>
        <w:t>¦    -  "Для  внутреннего пользования (ДВП)" - гриф конфиденциальности для¦</w:t>
      </w:r>
    </w:p>
    <w:p w:rsidR="00000000" w:rsidRDefault="005A0F0A">
      <w:pPr>
        <w:pStyle w:val="HTML"/>
      </w:pPr>
      <w:r>
        <w:t>¦документов,  содержащих  иную  защищаемую конфиденциальную информацию, не¦</w:t>
      </w:r>
    </w:p>
    <w:p w:rsidR="00000000" w:rsidRDefault="005A0F0A">
      <w:pPr>
        <w:pStyle w:val="HTML"/>
      </w:pPr>
      <w:r>
        <w:t>¦относящуюся  к  сведениям, составляющим коммерческую тайну и персональные¦</w:t>
      </w:r>
    </w:p>
    <w:p w:rsidR="00000000" w:rsidRDefault="005A0F0A">
      <w:pPr>
        <w:pStyle w:val="HTML"/>
      </w:pPr>
      <w:r>
        <w:t>¦</w:t>
      </w:r>
      <w:r>
        <w:t>данные.                                                                  ¦</w:t>
      </w:r>
    </w:p>
    <w:p w:rsidR="00000000" w:rsidRDefault="005A0F0A">
      <w:pPr>
        <w:pStyle w:val="HTML"/>
      </w:pPr>
      <w:r>
        <w:t>¦    1.5. Режим конфиденциальности определяется:                          ¦</w:t>
      </w:r>
    </w:p>
    <w:p w:rsidR="00000000" w:rsidRDefault="005A0F0A">
      <w:pPr>
        <w:pStyle w:val="HTML"/>
      </w:pPr>
      <w:r>
        <w:t>¦    -  Перечнем  сведений,  составляющих  коммерческую   тайну,  Перечнем¦</w:t>
      </w:r>
    </w:p>
    <w:p w:rsidR="00000000" w:rsidRDefault="005A0F0A">
      <w:pPr>
        <w:pStyle w:val="HTML"/>
      </w:pPr>
      <w:r>
        <w:t>¦конфиденциальной  информации,  Перечнями персональных данных работников и¦</w:t>
      </w:r>
    </w:p>
    <w:p w:rsidR="00000000" w:rsidRDefault="005A0F0A">
      <w:pPr>
        <w:pStyle w:val="HTML"/>
      </w:pPr>
      <w:r>
        <w:t>¦клиентов/контрагентов   Компании   и   установленным  порядком  отнесения¦</w:t>
      </w:r>
    </w:p>
    <w:p w:rsidR="00000000" w:rsidRDefault="005A0F0A">
      <w:pPr>
        <w:pStyle w:val="HTML"/>
      </w:pPr>
      <w:r>
        <w:t>¦информации к категории конфиденциальной (разд. 5 настоящего Положения);  ¦</w:t>
      </w:r>
    </w:p>
    <w:p w:rsidR="00000000" w:rsidRDefault="005A0F0A">
      <w:pPr>
        <w:pStyle w:val="HTML"/>
      </w:pPr>
      <w:r>
        <w:t>¦    -  ограничением   свобо</w:t>
      </w:r>
      <w:r>
        <w:t>дного   доступа   к  такой  информации   путем¦</w:t>
      </w:r>
    </w:p>
    <w:p w:rsidR="00000000" w:rsidRDefault="005A0F0A">
      <w:pPr>
        <w:pStyle w:val="HTML"/>
      </w:pPr>
      <w:r>
        <w:t>¦установления  порядка обращения с этой информацией (разд. 6, 8 настоящего¦</w:t>
      </w:r>
    </w:p>
    <w:p w:rsidR="00000000" w:rsidRDefault="005A0F0A">
      <w:pPr>
        <w:pStyle w:val="HTML"/>
      </w:pPr>
      <w:r>
        <w:t>¦Положения) и контроля его соблюдения (разд. 10 настоящего Положения);    ¦</w:t>
      </w:r>
    </w:p>
    <w:p w:rsidR="00000000" w:rsidRDefault="005A0F0A">
      <w:pPr>
        <w:pStyle w:val="HTML"/>
      </w:pPr>
      <w:r>
        <w:t>¦    -  договорным   регулированием  отношений  с  работ</w:t>
      </w:r>
      <w:r>
        <w:t>никами   (трудовые¦</w:t>
      </w:r>
    </w:p>
    <w:p w:rsidR="00000000" w:rsidRDefault="005A0F0A">
      <w:pPr>
        <w:pStyle w:val="HTML"/>
      </w:pPr>
      <w:r>
        <w:t>¦договоры)  и  с  контрагентами (разд. 9 настоящего Положения) по вопросам¦</w:t>
      </w:r>
    </w:p>
    <w:p w:rsidR="00000000" w:rsidRDefault="005A0F0A">
      <w:pPr>
        <w:pStyle w:val="HTML"/>
      </w:pPr>
      <w:r>
        <w:t>¦условий передачи и использования конфиденциальной информации;            ¦</w:t>
      </w:r>
    </w:p>
    <w:p w:rsidR="00000000" w:rsidRDefault="005A0F0A">
      <w:pPr>
        <w:pStyle w:val="HTML"/>
      </w:pPr>
      <w:r>
        <w:t>¦    -  нанесением  на  материальные носители  конфиденциальной информации¦</w:t>
      </w:r>
    </w:p>
    <w:p w:rsidR="00000000" w:rsidRDefault="005A0F0A">
      <w:pPr>
        <w:pStyle w:val="HTML"/>
      </w:pPr>
      <w:r>
        <w:t>¦огранич</w:t>
      </w:r>
      <w:r>
        <w:t>ительных   отметок  и  грифа  конфиденциальности  с  указанием  ее¦</w:t>
      </w:r>
    </w:p>
    <w:p w:rsidR="00000000" w:rsidRDefault="005A0F0A">
      <w:pPr>
        <w:pStyle w:val="HTML"/>
      </w:pPr>
      <w:r>
        <w:t>¦обладателя (разд. 8 настоящего Положения).                               ¦</w:t>
      </w:r>
    </w:p>
    <w:p w:rsidR="00000000" w:rsidRDefault="005A0F0A">
      <w:pPr>
        <w:pStyle w:val="HTML"/>
      </w:pPr>
      <w:r>
        <w:t>¦    Кроме  указанных мер  в Компании могут применяться  при необходимости¦</w:t>
      </w:r>
    </w:p>
    <w:p w:rsidR="00000000" w:rsidRDefault="005A0F0A">
      <w:pPr>
        <w:pStyle w:val="HTML"/>
      </w:pPr>
      <w:r>
        <w:t>¦средства и методы технической защит</w:t>
      </w:r>
      <w:r>
        <w:t>ы конфиденциальной информации, а также¦</w:t>
      </w:r>
    </w:p>
    <w:p w:rsidR="00000000" w:rsidRDefault="005A0F0A">
      <w:pPr>
        <w:pStyle w:val="HTML"/>
      </w:pPr>
      <w:r>
        <w:t>¦другие меры, не противоречащие законодательству Российской Федерации.    ¦</w:t>
      </w:r>
    </w:p>
    <w:p w:rsidR="00000000" w:rsidRDefault="005A0F0A">
      <w:pPr>
        <w:pStyle w:val="HTML"/>
      </w:pPr>
      <w:r>
        <w:t>¦    1.6.  Ответственность  за  организацию  режима  конфиденциальности  в¦</w:t>
      </w:r>
    </w:p>
    <w:p w:rsidR="00000000" w:rsidRDefault="005A0F0A">
      <w:pPr>
        <w:pStyle w:val="HTML"/>
      </w:pPr>
      <w:r>
        <w:t xml:space="preserve">¦структурных подразделениях Компании несут их руководители.     </w:t>
      </w:r>
      <w:r>
        <w:t xml:space="preserve">          ¦</w:t>
      </w:r>
    </w:p>
    <w:p w:rsidR="00000000" w:rsidRDefault="005A0F0A">
      <w:pPr>
        <w:pStyle w:val="HTML"/>
      </w:pPr>
      <w:r>
        <w:t>¦    1.7.  Работники  Компании  несут ответственность за соблюдение режима¦</w:t>
      </w:r>
    </w:p>
    <w:p w:rsidR="00000000" w:rsidRDefault="005A0F0A">
      <w:pPr>
        <w:pStyle w:val="HTML"/>
      </w:pPr>
      <w:r>
        <w:t>¦конфиденциальности  в  соответствии  с  законодательством РФ и взятыми на¦</w:t>
      </w:r>
    </w:p>
    <w:p w:rsidR="00000000" w:rsidRDefault="005A0F0A">
      <w:pPr>
        <w:pStyle w:val="HTML"/>
      </w:pPr>
      <w:r>
        <w:t>¦себя добровольными обязательствами перед Компанией.                      ¦</w:t>
      </w:r>
    </w:p>
    <w:p w:rsidR="00000000" w:rsidRDefault="005A0F0A">
      <w:pPr>
        <w:pStyle w:val="HTML"/>
      </w:pPr>
      <w:r>
        <w:t xml:space="preserve">¦    ...        </w:t>
      </w:r>
      <w:r>
        <w:t xml:space="preserve">                                                          ¦</w:t>
      </w:r>
    </w:p>
    <w:p w:rsidR="00000000" w:rsidRDefault="005A0F0A">
      <w:pPr>
        <w:pStyle w:val="HTML"/>
      </w:pPr>
      <w:r>
        <w:t>---------------------------------------------------------------------------</w:t>
      </w:r>
    </w:p>
    <w:p w:rsidR="00000000" w:rsidRDefault="005A0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0A">
      <w:pPr>
        <w:pStyle w:val="right"/>
      </w:pPr>
      <w:r>
        <w:t>Источник - "Налоговый вестник: комментарии к нормативным документам для бухгалтеров", 2013, № 6</w:t>
      </w:r>
    </w:p>
    <w:p w:rsidR="00000000" w:rsidRDefault="005A0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onfidencialnosti_obshhie_polozheniya_obrazec_zapolneniya.htm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0A"/>
    <w:rsid w:val="005A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719D9A-D290-46D2-A435-9BAD74F9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fidencialnosti_obshhie_poloz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конфиденциальности. Общие положения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