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6DB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комитете по аудиту совета директоров открытого акционерного общества</w:t>
      </w:r>
    </w:p>
    <w:p w:rsidR="00000000" w:rsidRDefault="00E236DB">
      <w:pPr>
        <w:pStyle w:val="right"/>
      </w:pPr>
      <w:r>
        <w:t>УТВЕРЖДЕНО решением Совета директоров Открытого акционерного общества "____________________" Протокол от "___"__________ 200__ г.</w:t>
      </w:r>
    </w:p>
    <w:p w:rsidR="00000000" w:rsidRDefault="00E2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6D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Комитете </w:t>
      </w:r>
      <w:r>
        <w:rPr>
          <w:rFonts w:eastAsia="Times New Roman"/>
        </w:rPr>
        <w:t>по аудиту Совета директоров Открытого акционерного общества "_____________________"</w:t>
      </w:r>
    </w:p>
    <w:p w:rsidR="00000000" w:rsidRDefault="00E236DB">
      <w:pPr>
        <w:pStyle w:val="3"/>
        <w:rPr>
          <w:rFonts w:eastAsia="Times New Roman"/>
        </w:rPr>
      </w:pPr>
      <w:r>
        <w:rPr>
          <w:rFonts w:eastAsia="Times New Roman"/>
        </w:rPr>
        <w:t>Статья 1. Общие положения</w:t>
      </w:r>
    </w:p>
    <w:p w:rsidR="00000000" w:rsidRDefault="00E236DB">
      <w:pPr>
        <w:pStyle w:val="just"/>
      </w:pPr>
      <w:r>
        <w:t xml:space="preserve">1.1. Настоящее Положение о Комитете по аудиту Совета директоров Открытого акционерного общества "____________________" разработано в соответствии </w:t>
      </w:r>
      <w:r>
        <w:t>с законодательством Российской Федерации, Уставом Открытого акционерного Общества "_____________" (далее - "Общество"), Положением о Совете директоров Общества, а также передовой практикой корпоративного управления.</w:t>
      </w:r>
    </w:p>
    <w:p w:rsidR="00000000" w:rsidRDefault="00E236DB">
      <w:pPr>
        <w:pStyle w:val="just"/>
      </w:pPr>
      <w:r>
        <w:t>1.2. Положение определяет статус и компе</w:t>
      </w:r>
      <w:r>
        <w:t>тенцию Комитета по аудиту Совета директоров (далее - "Комитет"), права и обязанности, состав, порядок формирования, работы и взаимодействия Комитета с органами управления Общества.</w:t>
      </w:r>
    </w:p>
    <w:p w:rsidR="00000000" w:rsidRDefault="00E236DB">
      <w:pPr>
        <w:pStyle w:val="just"/>
      </w:pPr>
      <w:r>
        <w:t>1.3. Комитет создается в целях углубленного изучения отдельных вопросов, вх</w:t>
      </w:r>
      <w:r>
        <w:t>одящих в компетенцию Совета директоров, и выработки соответствующих рекомендаций Совету директоров в областях:</w:t>
      </w:r>
    </w:p>
    <w:p w:rsidR="00000000" w:rsidRDefault="00E236DB">
      <w:pPr>
        <w:pStyle w:val="just"/>
      </w:pPr>
      <w:r>
        <w:t>- финансовой отчетности;</w:t>
      </w:r>
    </w:p>
    <w:p w:rsidR="00000000" w:rsidRDefault="00E236DB">
      <w:pPr>
        <w:pStyle w:val="just"/>
      </w:pPr>
      <w:r>
        <w:t>- систем внутреннего контроля и управления рисками;</w:t>
      </w:r>
    </w:p>
    <w:p w:rsidR="00000000" w:rsidRDefault="00E236DB">
      <w:pPr>
        <w:pStyle w:val="just"/>
      </w:pPr>
      <w:r>
        <w:t>- процесса внешнего и внутреннего аудита;</w:t>
      </w:r>
    </w:p>
    <w:p w:rsidR="00000000" w:rsidRDefault="00E236DB">
      <w:pPr>
        <w:pStyle w:val="just"/>
      </w:pPr>
      <w:r>
        <w:t>- соблюдения требований за</w:t>
      </w:r>
      <w:r>
        <w:t>конодательства Российской Федерации, Кодекса этики и Кодекса корпоративного управления.</w:t>
      </w:r>
    </w:p>
    <w:p w:rsidR="00000000" w:rsidRDefault="00E236DB">
      <w:pPr>
        <w:pStyle w:val="just"/>
      </w:pPr>
      <w:r>
        <w:t>1.4. В своей деятельности Комитет подотчетен Совету директоров и действует в рамках полномочий, предоставленных Комитету Советом директоров в соответствии с настоящим П</w:t>
      </w:r>
      <w:r>
        <w:t>оложением.</w:t>
      </w:r>
    </w:p>
    <w:p w:rsidR="00000000" w:rsidRDefault="00E236DB">
      <w:pPr>
        <w:pStyle w:val="just"/>
      </w:pPr>
      <w:r>
        <w:t>1.5. Все решения, выработанные Комитетом, являются рекомендациями, которые передаются на рассмотрение и утверждение Совету директоров.</w:t>
      </w:r>
    </w:p>
    <w:p w:rsidR="00000000" w:rsidRDefault="00E2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6DB">
      <w:pPr>
        <w:pStyle w:val="3"/>
        <w:rPr>
          <w:rFonts w:eastAsia="Times New Roman"/>
        </w:rPr>
      </w:pPr>
      <w:r>
        <w:rPr>
          <w:rFonts w:eastAsia="Times New Roman"/>
        </w:rPr>
        <w:t>Статья 2. Компетенция Комитета</w:t>
      </w:r>
    </w:p>
    <w:p w:rsidR="00000000" w:rsidRDefault="00E236DB">
      <w:pPr>
        <w:pStyle w:val="just"/>
      </w:pPr>
      <w:r>
        <w:t>2.1. К компетенции Комитета относятся следующие вопросы.</w:t>
      </w:r>
    </w:p>
    <w:p w:rsidR="00000000" w:rsidRDefault="00E236DB">
      <w:pPr>
        <w:pStyle w:val="just"/>
      </w:pPr>
      <w:r>
        <w:lastRenderedPageBreak/>
        <w:t>2.1.1. Рассмотрение ф</w:t>
      </w:r>
      <w:r>
        <w:t>инансовой отчетности Общества:</w:t>
      </w:r>
    </w:p>
    <w:p w:rsidR="00000000" w:rsidRDefault="00E236DB">
      <w:pPr>
        <w:pStyle w:val="just"/>
      </w:pPr>
      <w:r>
        <w:t>а) регулярный анализ финансового состояния и финансовой отчетности Общества и подготовка в случае необходимости аналитических материалов для Совета директоров;</w:t>
      </w:r>
    </w:p>
    <w:p w:rsidR="00000000" w:rsidRDefault="00E236DB">
      <w:pPr>
        <w:pStyle w:val="just"/>
      </w:pPr>
      <w:r>
        <w:t>б) рассмотрение результатов внешних аудиторских проверок, в том ч</w:t>
      </w:r>
      <w:r>
        <w:t>исле всех замечаний, содержащихся в отчетах и заключениях внешних аудиторов, а также мер, предпринятых исполнительными органами Общества по результатам аудиторских проверок и (или) по выполнению рекомендаций внешнего аудитора;</w:t>
      </w:r>
    </w:p>
    <w:p w:rsidR="00000000" w:rsidRDefault="00E236DB">
      <w:pPr>
        <w:pStyle w:val="just"/>
      </w:pPr>
      <w:r>
        <w:t>в) рассмотрение обоснованност</w:t>
      </w:r>
      <w:r>
        <w:t xml:space="preserve">и и приемлемости используемых методов ведения бухгалтерского учета и принципов подготовки финансовой отчетности Общества, существенных оценочных показателей в финансовой отчетности, существенных корректировок отчетности, существенных изменений, касающихся </w:t>
      </w:r>
      <w:r>
        <w:t>методов ведения бухгалтерского учета и подготовки финансовой отчетности;</w:t>
      </w:r>
    </w:p>
    <w:p w:rsidR="00000000" w:rsidRDefault="00E236DB">
      <w:pPr>
        <w:pStyle w:val="just"/>
      </w:pPr>
      <w:r>
        <w:t>г) рассмотрение любых других вопросов, которые, по мнению Комитета, могут повлиять на достоверность финансовой отчетности.</w:t>
      </w:r>
    </w:p>
    <w:p w:rsidR="00000000" w:rsidRDefault="00E236DB">
      <w:pPr>
        <w:pStyle w:val="just"/>
      </w:pPr>
      <w:r>
        <w:t>2.1.2. Рассмотрение вопросов, касающихся функционирования си</w:t>
      </w:r>
      <w:r>
        <w:t>стем внутреннего контроля и управления рисками в Обществе, филиалах Общества, дочерних и зависимых Обществах с долей участия Общества и управляемых Обществах (далее - "ДЗО"):</w:t>
      </w:r>
    </w:p>
    <w:p w:rsidR="00000000" w:rsidRDefault="00E236DB">
      <w:pPr>
        <w:pStyle w:val="just"/>
      </w:pPr>
      <w:r>
        <w:t>а) анализ отчетов исполнительных органов Общества и ДЗО, внешнего аудитора и Служ</w:t>
      </w:r>
      <w:r>
        <w:t>бы внутреннего аудита о состоянии и эффективности систем внутреннего контроля и управления рисками;</w:t>
      </w:r>
    </w:p>
    <w:p w:rsidR="00000000" w:rsidRDefault="00E236DB">
      <w:pPr>
        <w:pStyle w:val="just"/>
      </w:pPr>
      <w:r>
        <w:t>б) проведение регулярных встреч с исполнительным руководством Общества, а при необходимости - ДЗО, для рассмотрения существенных рисков и проблем контроля и</w:t>
      </w:r>
      <w:r>
        <w:t xml:space="preserve"> соответствующих планов руководства по их устранению;</w:t>
      </w:r>
    </w:p>
    <w:p w:rsidR="00000000" w:rsidRDefault="00E236DB">
      <w:pPr>
        <w:pStyle w:val="just"/>
      </w:pPr>
      <w:r>
        <w:t>в) анализ результатов и качества выполнения разработанных исполнительным руководством Общества и ДЗО мероприятий по совершенствованию систем внутреннего контроля и управления рисками;</w:t>
      </w:r>
    </w:p>
    <w:p w:rsidR="00000000" w:rsidRDefault="00E236DB">
      <w:pPr>
        <w:pStyle w:val="just"/>
      </w:pPr>
      <w:r>
        <w:t>г) анализ практики</w:t>
      </w:r>
      <w:r>
        <w:t xml:space="preserve"> и регламента, принятых Обществом и ДЗО для соблюдения норм действующего законодательства;</w:t>
      </w:r>
    </w:p>
    <w:p w:rsidR="00000000" w:rsidRDefault="00E236DB">
      <w:pPr>
        <w:pStyle w:val="just"/>
      </w:pPr>
      <w:r>
        <w:t>д) рассмотрение отчетов по результатам проверок Общества и ДЗО регулирующими и надзорными органами по заданию Совета директоров и (или) решению Комитета.</w:t>
      </w:r>
    </w:p>
    <w:p w:rsidR="00000000" w:rsidRDefault="00E236DB">
      <w:pPr>
        <w:pStyle w:val="just"/>
      </w:pPr>
      <w:r>
        <w:t>2.1.3. Взаимодействие со Службой внутреннего аудита (далее - "СВА"):</w:t>
      </w:r>
    </w:p>
    <w:p w:rsidR="00000000" w:rsidRDefault="00E236DB">
      <w:pPr>
        <w:pStyle w:val="just"/>
      </w:pPr>
      <w:r>
        <w:t>а) выработка рекомендаций Совету директоров по утверждению Положения о Службе внутреннего аудита Общества;</w:t>
      </w:r>
    </w:p>
    <w:p w:rsidR="00000000" w:rsidRDefault="00E236DB">
      <w:pPr>
        <w:pStyle w:val="just"/>
      </w:pPr>
      <w:r>
        <w:t>б) выработка рекомендаций Совету директоров по вопросам принятия решений о назна</w:t>
      </w:r>
      <w:r>
        <w:t>чении (увольнении) директора СВА, определения условий трудового соглашения, уровня заработной платы, премий (бонусов), взысканий;</w:t>
      </w:r>
    </w:p>
    <w:p w:rsidR="00000000" w:rsidRDefault="00E236DB">
      <w:pPr>
        <w:pStyle w:val="just"/>
      </w:pPr>
      <w:r>
        <w:t>в) выработка рекомендаций Совету директоров по организационной структуре, бюджету, плану работы СВА и всех корректировок к ним</w:t>
      </w:r>
      <w:r>
        <w:t>;</w:t>
      </w:r>
    </w:p>
    <w:p w:rsidR="00000000" w:rsidRDefault="00E236DB">
      <w:pPr>
        <w:pStyle w:val="just"/>
      </w:pPr>
      <w:r>
        <w:t>г) получение и рассмотрение регулярных отчетов СВА;</w:t>
      </w:r>
    </w:p>
    <w:p w:rsidR="00000000" w:rsidRDefault="00E236DB">
      <w:pPr>
        <w:pStyle w:val="just"/>
      </w:pPr>
      <w:r>
        <w:t>д) рассмотрение вопроса существенных ограничений, препятствующих СВА эффективно выполнять поставленные задачи, и принятие мер по устранению таких ограничений;</w:t>
      </w:r>
    </w:p>
    <w:p w:rsidR="00000000" w:rsidRDefault="00E236DB">
      <w:pPr>
        <w:pStyle w:val="just"/>
      </w:pPr>
      <w:r>
        <w:t>е) приглашение директора СВА на заседания К</w:t>
      </w:r>
      <w:r>
        <w:t>омитета;</w:t>
      </w:r>
    </w:p>
    <w:p w:rsidR="00000000" w:rsidRDefault="00E236DB">
      <w:pPr>
        <w:pStyle w:val="just"/>
      </w:pPr>
      <w:r>
        <w:t>ж) проведение ежегодной оценки деятельности СВА в целом и директора СВА на основании согласованных с директором СВА и утвержденных Комитетом критериев оценки. Утверждение ежегодной корректировки бюджета СВА и корректировки компенсации директора СВ</w:t>
      </w:r>
      <w:r>
        <w:t>А.</w:t>
      </w:r>
    </w:p>
    <w:p w:rsidR="00000000" w:rsidRDefault="00E236DB">
      <w:pPr>
        <w:pStyle w:val="just"/>
      </w:pPr>
      <w:r>
        <w:t>2.1.4. Вопросы взаимодействия Общества с внешним аудитором:</w:t>
      </w:r>
    </w:p>
    <w:p w:rsidR="00000000" w:rsidRDefault="00E236DB">
      <w:pPr>
        <w:pStyle w:val="just"/>
      </w:pPr>
      <w:r>
        <w:t>а) выработка предложений с целью вынесения на рассмотрение Совета директоров кандидатуры внешнего аудитора для дальнейшего утверждения на Общем собрании акционеров; выработка рекомендаций по пр</w:t>
      </w:r>
      <w:r>
        <w:t>оекту договора, заключаемого с внешним аудитором, в том числе по размеру выплачиваемого ему вознаграждения;</w:t>
      </w:r>
    </w:p>
    <w:p w:rsidR="00000000" w:rsidRDefault="00E236DB">
      <w:pPr>
        <w:pStyle w:val="just"/>
      </w:pPr>
      <w:r>
        <w:t xml:space="preserve">б) обсуждение с внешним аудитором и руководством Общества всех известных отношений между внешним аудитором и Обществом, а также рассмотрение услуг, </w:t>
      </w:r>
      <w:r>
        <w:t>оказываемых внешним аудитором Обществу, которые способны повлиять на независимость внешнего аудитора;</w:t>
      </w:r>
    </w:p>
    <w:p w:rsidR="00000000" w:rsidRDefault="00E236DB">
      <w:pPr>
        <w:pStyle w:val="just"/>
      </w:pPr>
      <w:r>
        <w:t>в) получение от внешнего аудитора и рассмотрение ежегодного официального письменного отчета с описанием всех отношений между независимым внешним аудитором</w:t>
      </w:r>
      <w:r>
        <w:t xml:space="preserve"> и Обществом, включая подразделения Общества и ДЗО, с целью определения обстоятельств, способных повлиять на независимость внешнего аудитора;</w:t>
      </w:r>
    </w:p>
    <w:p w:rsidR="00000000" w:rsidRDefault="00E236DB">
      <w:pPr>
        <w:pStyle w:val="just"/>
      </w:pPr>
      <w:r>
        <w:t>г) предварительное рассмотрение и одобрение всех видов и объемов аудиторских и неаудиторских услуг, предоставляемы</w:t>
      </w:r>
      <w:r>
        <w:t>х внешним аудитором, и размера вознаграждения, выплачиваемого Обществом за такие услуги;</w:t>
      </w:r>
    </w:p>
    <w:p w:rsidR="00000000" w:rsidRDefault="00E236DB">
      <w:pPr>
        <w:pStyle w:val="just"/>
      </w:pPr>
      <w:r>
        <w:t>д) формирование мнения о независимости внешнего аудитора Общества; выработка рекомендаций Совету директоров по принятию мер, обеспечивающих независимость внешнего ауди</w:t>
      </w:r>
      <w:r>
        <w:t>тора;</w:t>
      </w:r>
    </w:p>
    <w:p w:rsidR="00000000" w:rsidRDefault="00E236DB">
      <w:pPr>
        <w:pStyle w:val="just"/>
      </w:pPr>
      <w:r>
        <w:t>е) обсуждение с внешним аудитором объемов и сроков проведения аудиторской проверки Общества, режима взаимодействия внешнего аудитора и СВА;</w:t>
      </w:r>
    </w:p>
    <w:p w:rsidR="00000000" w:rsidRDefault="00E236DB">
      <w:pPr>
        <w:pStyle w:val="just"/>
      </w:pPr>
      <w:r>
        <w:t>ж) рассмотрение и обсуждение промежуточных и окончательных результатов аудита перед их вынесением на рассмотре</w:t>
      </w:r>
      <w:r>
        <w:t>ние Совета директоров, а также по заданию Совета директоров и (или) по решению Комитета результатов консультационных и иных услуг, оказываемых внешним аудитором.</w:t>
      </w:r>
    </w:p>
    <w:p w:rsidR="00000000" w:rsidRDefault="00E236DB">
      <w:pPr>
        <w:pStyle w:val="just"/>
      </w:pPr>
      <w:r>
        <w:t>2.1.5. Взаимодействие с ревизионной комиссией:</w:t>
      </w:r>
    </w:p>
    <w:p w:rsidR="00000000" w:rsidRDefault="00E236DB">
      <w:pPr>
        <w:pStyle w:val="just"/>
      </w:pPr>
      <w:r>
        <w:t>а) выработка предложений по порядку формировани</w:t>
      </w:r>
      <w:r>
        <w:t>я Ревизионной комиссии;</w:t>
      </w:r>
    </w:p>
    <w:p w:rsidR="00000000" w:rsidRDefault="00E236DB">
      <w:pPr>
        <w:pStyle w:val="just"/>
      </w:pPr>
      <w:r>
        <w:t>б) рассмотрение и обсуждение материалов проверок Ревизионной комиссии перед их вынесением на рассмотрение Совета директоров.</w:t>
      </w:r>
    </w:p>
    <w:p w:rsidR="00000000" w:rsidRDefault="00E236DB">
      <w:pPr>
        <w:pStyle w:val="just"/>
      </w:pPr>
      <w:r>
        <w:t>2.2. По решению Совета директоров на рассмотрение Комитета могут быть вынесены и другие вопросы, относящиес</w:t>
      </w:r>
      <w:r>
        <w:t>я к его компетенции.</w:t>
      </w:r>
    </w:p>
    <w:p w:rsidR="00000000" w:rsidRDefault="00E2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6DB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Комитета и его членов</w:t>
      </w:r>
    </w:p>
    <w:p w:rsidR="00000000" w:rsidRDefault="00E236DB">
      <w:pPr>
        <w:pStyle w:val="just"/>
      </w:pPr>
      <w:r>
        <w:t>3.1. Комитет вправе:</w:t>
      </w:r>
    </w:p>
    <w:p w:rsidR="00000000" w:rsidRDefault="00E236DB">
      <w:pPr>
        <w:pStyle w:val="just"/>
      </w:pPr>
      <w:r>
        <w:t>3.1.1) по поручению Совета директоров осуществлять контроль за исполнением органами Общества решений Совета директоров по вопросам своей компетенции;</w:t>
      </w:r>
    </w:p>
    <w:p w:rsidR="00000000" w:rsidRDefault="00E236DB">
      <w:pPr>
        <w:pStyle w:val="just"/>
      </w:pPr>
      <w:r>
        <w:t>3.1.2) запр</w:t>
      </w:r>
      <w:r>
        <w:t>ашивать у должностных лиц Общества документы, отчеты, объяснения и другую информацию, в том числе сведения конфиденциального характера;</w:t>
      </w:r>
    </w:p>
    <w:p w:rsidR="00000000" w:rsidRDefault="00E236DB">
      <w:pPr>
        <w:pStyle w:val="just"/>
      </w:pPr>
      <w:r>
        <w:t>3.1.3) приглашать на свои заседания должностных лиц и работников Общества;</w:t>
      </w:r>
    </w:p>
    <w:p w:rsidR="00000000" w:rsidRDefault="00E236DB">
      <w:pPr>
        <w:pStyle w:val="just"/>
      </w:pPr>
      <w:r>
        <w:t xml:space="preserve">3.1.4) пользоваться услугами и приглашать на </w:t>
      </w:r>
      <w:r>
        <w:t>свои заседания внешних экспертов и консультантов;</w:t>
      </w:r>
    </w:p>
    <w:p w:rsidR="00000000" w:rsidRDefault="00E236DB">
      <w:pPr>
        <w:pStyle w:val="just"/>
      </w:pPr>
      <w:r>
        <w:t>3.1.5) проводить встречи с внешним аудитором и сотрудниками СВА без участия представителей исполнительного руководства Общества;</w:t>
      </w:r>
    </w:p>
    <w:p w:rsidR="00000000" w:rsidRDefault="00E236DB">
      <w:pPr>
        <w:pStyle w:val="just"/>
      </w:pPr>
      <w:r>
        <w:t>3.1.6) по мере необходимости инициировать и проводить специальные расследования, в том числе с привлечением независимых экспертов и консультантов;</w:t>
      </w:r>
    </w:p>
    <w:p w:rsidR="00000000" w:rsidRDefault="00E236DB">
      <w:pPr>
        <w:pStyle w:val="just"/>
      </w:pPr>
      <w:r>
        <w:t>3.1.7) в пределах своей компетенции и в предусмотренном настоящим Положением порядке осуществлять другие полн</w:t>
      </w:r>
      <w:r>
        <w:t>омочия, определенные Советом директоров.</w:t>
      </w:r>
    </w:p>
    <w:p w:rsidR="00000000" w:rsidRDefault="00E236DB">
      <w:pPr>
        <w:pStyle w:val="just"/>
      </w:pPr>
      <w:r>
        <w:t>3.2. Комитет обязан:</w:t>
      </w:r>
    </w:p>
    <w:p w:rsidR="00000000" w:rsidRDefault="00E236DB">
      <w:pPr>
        <w:pStyle w:val="just"/>
      </w:pPr>
      <w:r>
        <w:t>3.2.1) представлять Совету директоров заключения и рекомендации по вопросам в рамках своей компетенции;</w:t>
      </w:r>
    </w:p>
    <w:p w:rsidR="00000000" w:rsidRDefault="00E236DB">
      <w:pPr>
        <w:pStyle w:val="just"/>
      </w:pPr>
      <w:r>
        <w:t>3.2.2) представлять Совету директоров отчет о проделанной работе в любое время по требован</w:t>
      </w:r>
      <w:r>
        <w:t>ию Совета директоров;</w:t>
      </w:r>
    </w:p>
    <w:p w:rsidR="00000000" w:rsidRDefault="00E236DB">
      <w:pPr>
        <w:pStyle w:val="just"/>
      </w:pPr>
      <w:r>
        <w:t>3.2.3) одобрять объем аудиторских услуг, оказываемых аудитором Общества, на уровне, достаточном для соблюдения им профессиональных стандартов аудиторской деятельности;</w:t>
      </w:r>
    </w:p>
    <w:p w:rsidR="00000000" w:rsidRDefault="00E236DB">
      <w:pPr>
        <w:pStyle w:val="just"/>
      </w:pPr>
      <w:r>
        <w:t>3.2.4) обеспечить взаимодействие Совета директоров, внешнего аудит</w:t>
      </w:r>
      <w:r>
        <w:t>ора и СВА.</w:t>
      </w:r>
    </w:p>
    <w:p w:rsidR="00000000" w:rsidRDefault="00E236DB">
      <w:pPr>
        <w:pStyle w:val="just"/>
      </w:pPr>
      <w:r>
        <w:t>3.3. Члены Комитета вправе:</w:t>
      </w:r>
    </w:p>
    <w:p w:rsidR="00000000" w:rsidRDefault="00E236DB">
      <w:pPr>
        <w:pStyle w:val="just"/>
      </w:pPr>
      <w:r>
        <w:t>3.3.1) получать необходимую информацию о деятельности Общества, знакомиться с учредительными, учетными, отчетными, организационно-распорядительными и прочими документами Общества, в том числе носящими конфиденциальный</w:t>
      </w:r>
      <w:r>
        <w:t xml:space="preserve"> характер, по вопросам, входящим в компетенцию Комитета;</w:t>
      </w:r>
    </w:p>
    <w:p w:rsidR="00000000" w:rsidRDefault="00E236DB">
      <w:pPr>
        <w:pStyle w:val="just"/>
      </w:pPr>
      <w:r>
        <w:t>3.3.2) требовать в письменном виде созыва заседания Комитета;</w:t>
      </w:r>
    </w:p>
    <w:p w:rsidR="00000000" w:rsidRDefault="00E236DB">
      <w:pPr>
        <w:pStyle w:val="just"/>
      </w:pPr>
      <w:r>
        <w:t>3.3.3) вносить предложения, обсуждать и голосовать по вопросам повестки дня заседания Комитета;</w:t>
      </w:r>
    </w:p>
    <w:p w:rsidR="00000000" w:rsidRDefault="00E236DB">
      <w:pPr>
        <w:pStyle w:val="just"/>
      </w:pPr>
      <w:r>
        <w:t>3.3.4) выражать в письменном виде свое мн</w:t>
      </w:r>
      <w:r>
        <w:t>ение, а также несогласие с решениями Комитета и доводить его до сведения Совета директоров;</w:t>
      </w:r>
    </w:p>
    <w:p w:rsidR="00000000" w:rsidRDefault="00E236DB">
      <w:pPr>
        <w:pStyle w:val="just"/>
      </w:pPr>
      <w:r>
        <w:t>3.3.5) в пределах своей компетенции и в предусмотренном настоящим Положением порядке осуществлять другие полномочия, определенные Советом директоров.</w:t>
      </w:r>
    </w:p>
    <w:p w:rsidR="00000000" w:rsidRDefault="00E236DB">
      <w:pPr>
        <w:pStyle w:val="just"/>
      </w:pPr>
      <w:r>
        <w:t>3.4. Члены Ком</w:t>
      </w:r>
      <w:r>
        <w:t>итета обязаны:</w:t>
      </w:r>
    </w:p>
    <w:p w:rsidR="00000000" w:rsidRDefault="00E236DB">
      <w:pPr>
        <w:pStyle w:val="just"/>
      </w:pPr>
      <w:r>
        <w:t>3.4.1) добросовестно выполнять свои обязанности по осуществлению деятельности члена Комитета, осуществлять свою деятельность честно и ответственно в интересах Общества в целом в соответствии с целями и задачами Комитета, соблюдать лояльность</w:t>
      </w:r>
      <w:r>
        <w:t xml:space="preserve"> по отношению к Обществу;</w:t>
      </w:r>
    </w:p>
    <w:p w:rsidR="00000000" w:rsidRDefault="00E236DB">
      <w:pPr>
        <w:pStyle w:val="just"/>
      </w:pPr>
      <w:r>
        <w:t>3.4.2) затрачивать на работу в Комитете время, необходимое для эффективного исполнения своих обязанностей члена Комитета;</w:t>
      </w:r>
    </w:p>
    <w:p w:rsidR="00000000" w:rsidRDefault="00E236DB">
      <w:pPr>
        <w:pStyle w:val="just"/>
      </w:pPr>
      <w:r>
        <w:t>3.4.3) прилагать все усилия для участия в заседаниях Комитета, активно участвовать в заседаниях Комитета и в</w:t>
      </w:r>
      <w:r>
        <w:t>ысказывать свое мнение;</w:t>
      </w:r>
    </w:p>
    <w:p w:rsidR="00000000" w:rsidRDefault="00E236DB">
      <w:pPr>
        <w:pStyle w:val="just"/>
      </w:pPr>
      <w:r>
        <w:t>3.4.4) не использовать и не передавать другим лицам информацию, ставшую им известной о деятельности Общества и ДЗО, которая при попадании к третьим лицам может существенным образом повлиять на Общество, ДЗО и их деловую репутацию;</w:t>
      </w:r>
    </w:p>
    <w:p w:rsidR="00000000" w:rsidRDefault="00E236DB">
      <w:pPr>
        <w:pStyle w:val="just"/>
      </w:pPr>
      <w:r>
        <w:t>3</w:t>
      </w:r>
      <w:r>
        <w:t>.4.5) в процессе реализации своих обязанностей соблюдать требования, установленные действующим законодательством Российской Федерации, Уставом, Положением о Совете директоров, настоящим Положением;</w:t>
      </w:r>
    </w:p>
    <w:p w:rsidR="00000000" w:rsidRDefault="00E236DB">
      <w:pPr>
        <w:pStyle w:val="just"/>
      </w:pPr>
      <w:r>
        <w:t xml:space="preserve">3.4.6) воздерживаться от действий, которые могут привести </w:t>
      </w:r>
      <w:r>
        <w:t>к возникновению конфликта между интересами члена Комитета и интересами Общества; сообщать Совету директоров о возникновении конфликта интересов в связи с решениями, которые должны быть приняты Комитетом.</w:t>
      </w:r>
    </w:p>
    <w:p w:rsidR="00000000" w:rsidRDefault="00E2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6DB">
      <w:pPr>
        <w:pStyle w:val="3"/>
        <w:rPr>
          <w:rFonts w:eastAsia="Times New Roman"/>
        </w:rPr>
      </w:pPr>
      <w:r>
        <w:rPr>
          <w:rFonts w:eastAsia="Times New Roman"/>
        </w:rPr>
        <w:t>Статья 4. Формирование Комитета</w:t>
      </w:r>
    </w:p>
    <w:p w:rsidR="00000000" w:rsidRDefault="00E236DB">
      <w:pPr>
        <w:pStyle w:val="just"/>
      </w:pPr>
      <w:r>
        <w:t>4.1. Комитет создае</w:t>
      </w:r>
      <w:r>
        <w:t>тся и ликвидируется по решению Совета директоров. Совет директоров вправе в любой момент прекратить полномочия любого члена Комитета, а также переизбрать весь состав Комитета.</w:t>
      </w:r>
    </w:p>
    <w:p w:rsidR="00000000" w:rsidRDefault="00E236DB">
      <w:pPr>
        <w:pStyle w:val="just"/>
      </w:pPr>
      <w:r>
        <w:t>4.2. Комитет состоит минимум из четырех человек, которые избираются большинством</w:t>
      </w:r>
      <w:r>
        <w:t xml:space="preserve"> голосов всех членов Совета директоров.</w:t>
      </w:r>
    </w:p>
    <w:p w:rsidR="00000000" w:rsidRDefault="00E236DB">
      <w:pPr>
        <w:pStyle w:val="just"/>
      </w:pPr>
      <w:r>
        <w:t>4.3. Членами Комитета могут быть избраны члены Совета директоров либо иные лица по решению Совета директоров.</w:t>
      </w:r>
    </w:p>
    <w:p w:rsidR="00000000" w:rsidRDefault="00E236DB">
      <w:pPr>
        <w:pStyle w:val="just"/>
      </w:pPr>
      <w:r>
        <w:t xml:space="preserve">4.4. По мере возможности Комитет формируется из независимых членов Совета директоров </w:t>
      </w:r>
      <w:r>
        <w:rPr>
          <w:vertAlign w:val="superscript"/>
        </w:rPr>
        <w:t>1</w:t>
      </w:r>
      <w:r>
        <w:t xml:space="preserve"> . Председателем Ком</w:t>
      </w:r>
      <w:r>
        <w:t>итета избирается либо независимый член Совета директоров, либо иное лицо, не являющееся сотрудником или руководителем Общества.</w:t>
      </w:r>
    </w:p>
    <w:p w:rsidR="00000000" w:rsidRDefault="00E236DB">
      <w:pPr>
        <w:pStyle w:val="sel"/>
        <w:divId w:val="1346395821"/>
      </w:pPr>
      <w:r>
        <w:t>1 В целях указанного положения независимым членом Совета директоров может признаваться член Совета директоров Общества, не являю</w:t>
      </w:r>
      <w:r>
        <w:t>щийся и не являвшийся в течение одного года, предшествовавшего принятию решения о назначении его членом комитета: а) лицом, осуществляющим функции единоличного исполнительного органа Общества, в том числе его управляющим, членом коллегиального исполнительн</w:t>
      </w:r>
      <w:r>
        <w:t>ого органа, лицом, занимающим должность в органах управления Управляющей организации; б) лицом, супруг, родители, дети, полнородные и неполнородные братья и сестры, усыновители и усыновленные которого являются лицами, занимающими должности в указанных орга</w:t>
      </w:r>
      <w:r>
        <w:t>нах управления Общества, Управляющей организации Общества либо являющимися управляющим Общества; в) аффилированным лицом Общества, за исключением члена Совета директоров (наблюдательного Совета) Общества.</w:t>
      </w:r>
    </w:p>
    <w:p w:rsidR="00000000" w:rsidRDefault="00E236DB">
      <w:pPr>
        <w:pStyle w:val="just"/>
      </w:pPr>
      <w:r>
        <w:t>4.5. Каждый из членов Комитета должен обладать базо</w:t>
      </w:r>
      <w:r>
        <w:t>выми знаниями в области финансов и (или) бухгалтерского учета или получить соответствующее образование в течение одного года после своего избрания в Комитет, при этом по крайней мере один член Комитета должен быть специалистом в сфере финансов и (или) бухг</w:t>
      </w:r>
      <w:r>
        <w:t>алтерского учета.</w:t>
      </w:r>
    </w:p>
    <w:p w:rsidR="00000000" w:rsidRDefault="00E236DB">
      <w:pPr>
        <w:pStyle w:val="just"/>
      </w:pPr>
      <w:r>
        <w:t xml:space="preserve">4.6. Комитет возглавляет Председатель, избираемый Советом директоров из числа членов Комитета. Главной задачей Председателя Комитета является </w:t>
      </w:r>
      <w:r>
        <w:t>обеспечение эффективной работы Комитета и осуществление контроля за исполнением решений, принятых Советом директоров, по вопросам, относящимся к компетенции Комитета.</w:t>
      </w:r>
    </w:p>
    <w:p w:rsidR="00000000" w:rsidRDefault="00E236DB">
      <w:pPr>
        <w:pStyle w:val="just"/>
      </w:pPr>
      <w:r>
        <w:t>4.7. Председатель Комитета организует работу Комитета, созывает заседание Комитета и пред</w:t>
      </w:r>
      <w:r>
        <w:t>седательствует на них, а также утверждает повестку дня заседания Комитета и составляет перечень лиц, приглашаемых на заседание, отчитывается о работе Комитета перед Советом директоров.</w:t>
      </w:r>
    </w:p>
    <w:p w:rsidR="00000000" w:rsidRDefault="00E2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6DB">
      <w:pPr>
        <w:pStyle w:val="3"/>
        <w:rPr>
          <w:rFonts w:eastAsia="Times New Roman"/>
        </w:rPr>
      </w:pPr>
      <w:r>
        <w:rPr>
          <w:rFonts w:eastAsia="Times New Roman"/>
        </w:rPr>
        <w:t>Статья 5. Порядок работы Комитета</w:t>
      </w:r>
    </w:p>
    <w:p w:rsidR="00000000" w:rsidRDefault="00E236DB">
      <w:pPr>
        <w:pStyle w:val="just"/>
      </w:pPr>
      <w:r>
        <w:t xml:space="preserve">5.1. Работа Комитета осуществляется </w:t>
      </w:r>
      <w:r>
        <w:t>в форме заседаний, план проведения которых может при необходимости разрабатываться и утверждаться Комитетом.</w:t>
      </w:r>
    </w:p>
    <w:p w:rsidR="00000000" w:rsidRDefault="00E236DB">
      <w:pPr>
        <w:pStyle w:val="just"/>
      </w:pPr>
      <w:r>
        <w:t>5.2. Комитет проводит регулярные заседания не менее одного раза в квартал и дополнительные заседания - по мере необходимости.</w:t>
      </w:r>
    </w:p>
    <w:p w:rsidR="00000000" w:rsidRDefault="00E236DB">
      <w:pPr>
        <w:pStyle w:val="just"/>
      </w:pPr>
      <w:r>
        <w:t>5.3. Дополнительные з</w:t>
      </w:r>
      <w:r>
        <w:t>аседания Комитета созываются по инициативе Председателя Комитета, любого члена Комитета или по решению Совета директоров.</w:t>
      </w:r>
    </w:p>
    <w:p w:rsidR="00000000" w:rsidRDefault="00E236DB">
      <w:pPr>
        <w:pStyle w:val="just"/>
      </w:pPr>
      <w:r>
        <w:t>5.4. Заседания Комитета могут проводиться в следующих формах: очное заседание, заочное голосование. Председатель Комитета в случае отс</w:t>
      </w:r>
      <w:r>
        <w:t>утствия возражений со стороны остальных членов Комитета, присутствующих на заседании, может дать поручение секретарю Комитета вести аудиозапись заседания.</w:t>
      </w:r>
    </w:p>
    <w:p w:rsidR="00000000" w:rsidRDefault="00E236DB">
      <w:pPr>
        <w:pStyle w:val="just"/>
      </w:pPr>
      <w:r>
        <w:t>5.5. Вопросы принимаются на рассмотрение Комитета:</w:t>
      </w:r>
    </w:p>
    <w:p w:rsidR="00000000" w:rsidRDefault="00E236DB">
      <w:pPr>
        <w:pStyle w:val="just"/>
      </w:pPr>
      <w:r>
        <w:t>- по решению Совета директоров;</w:t>
      </w:r>
    </w:p>
    <w:p w:rsidR="00000000" w:rsidRDefault="00E236DB">
      <w:pPr>
        <w:pStyle w:val="just"/>
      </w:pPr>
      <w:r>
        <w:t>- по инициативе Пр</w:t>
      </w:r>
      <w:r>
        <w:t>едседателя Совета директоров;</w:t>
      </w:r>
    </w:p>
    <w:p w:rsidR="00000000" w:rsidRDefault="00E236DB">
      <w:pPr>
        <w:pStyle w:val="just"/>
      </w:pPr>
      <w:r>
        <w:t>- по инициативе Председателя Комитета или любого члена Комитета;</w:t>
      </w:r>
    </w:p>
    <w:p w:rsidR="00000000" w:rsidRDefault="00E236DB">
      <w:pPr>
        <w:pStyle w:val="just"/>
      </w:pPr>
      <w:r>
        <w:t>- по письменному ходатайству Генерального директора Общества.</w:t>
      </w:r>
    </w:p>
    <w:p w:rsidR="00000000" w:rsidRDefault="00E236DB">
      <w:pPr>
        <w:pStyle w:val="just"/>
      </w:pPr>
      <w:r>
        <w:t>5.6. Повестка дня регулярного заседания включает отчет директора СВА.</w:t>
      </w:r>
    </w:p>
    <w:p w:rsidR="00000000" w:rsidRDefault="00E236DB">
      <w:pPr>
        <w:pStyle w:val="just"/>
      </w:pPr>
      <w:r>
        <w:t>5.7. Секретарь Комитета инфор</w:t>
      </w:r>
      <w:r>
        <w:t>мирует членов Комитета о заседании путем направления уведомления и материалов к заседанию (в случае проведения заседания в форме заочного голосования - также бюллетеней для голосования) с указанием даты, времени, места, формы проведения и повестки дня засе</w:t>
      </w:r>
      <w:r>
        <w:t>дания в срок, не позднее чем за одну неделю до даты проведения заседания. Информация направляется в согласованной с членами Комитета форме (по обычной или электронной почте, телефону, факсу).</w:t>
      </w:r>
    </w:p>
    <w:p w:rsidR="00000000" w:rsidRDefault="00E236DB">
      <w:pPr>
        <w:pStyle w:val="just"/>
      </w:pPr>
      <w:r>
        <w:t>5.8. Заседание Комитета имеет кворум, если в нем принимают участ</w:t>
      </w:r>
      <w:r>
        <w:t>ие не менее половины членов Комитета с учетом письменного мнения отсутствующего на Заседании члена Комитета, которое должно быть получено Председателем Комитета не позднее чем за 1 час до начала заседания.</w:t>
      </w:r>
    </w:p>
    <w:p w:rsidR="00000000" w:rsidRDefault="00E236DB">
      <w:pPr>
        <w:pStyle w:val="just"/>
      </w:pPr>
      <w:r>
        <w:t>5.9. Комитет принимает решения большинством голосо</w:t>
      </w:r>
      <w:r>
        <w:t>в его членов, участвующих в заседании, с учетом письменных мнений по вопросам повестки дня, предоставленных отсутствующими на заседании членами Комитета. При равенстве голосов голос Председателя Комитета является решающим.</w:t>
      </w:r>
    </w:p>
    <w:p w:rsidR="00000000" w:rsidRDefault="00E236DB">
      <w:pPr>
        <w:pStyle w:val="just"/>
      </w:pPr>
      <w:r>
        <w:t>5.10. Заседание Комитета оформляе</w:t>
      </w:r>
      <w:r>
        <w:t>тся протоколом, который составляется секретарем Комитета в двух экземплярах не позднее трех рабочих дней после проведения заседания, согласовывается всеми членами Комитета, участвовавшими в заседании, и подписывается Председателем Комитета. Любой член Коми</w:t>
      </w:r>
      <w:r>
        <w:t>тета вправе изложить свое особое мнение, которое подшивается вместе с протоколом Комитета.</w:t>
      </w:r>
    </w:p>
    <w:p w:rsidR="00000000" w:rsidRDefault="00E236DB">
      <w:pPr>
        <w:pStyle w:val="just"/>
      </w:pPr>
      <w:r>
        <w:t>5.11. Один оригинал протокола направляется секретарем в Совет директоров, второй остается в архиве Комитета.</w:t>
      </w:r>
    </w:p>
    <w:p w:rsidR="00000000" w:rsidRDefault="00E236DB">
      <w:pPr>
        <w:pStyle w:val="just"/>
      </w:pPr>
      <w:r>
        <w:t>5.12. Если по результатам заседания Комитета вынесены ре</w:t>
      </w:r>
      <w:r>
        <w:t>комендации для рассмотрения на заседании Совета директоров, Председатель Комитета направляет рекомендации на следующее заседание Совета директоров в порядке, установленном Положением о Совете директоров.</w:t>
      </w:r>
    </w:p>
    <w:p w:rsidR="00000000" w:rsidRDefault="00E236DB">
      <w:pPr>
        <w:pStyle w:val="just"/>
      </w:pPr>
      <w:r>
        <w:t>5.13. Секретарь Комитета избирается Комитетом больши</w:t>
      </w:r>
      <w:r>
        <w:t>нством голосов из состава штатных работников Общества. Секретарь Комитета обеспечивает подготовку и проведение заседаний Комитета, сбор материалов к заседаниям, в том числе подготовленных другими лицами по запросам Комитета, ведение протокола заседания и х</w:t>
      </w:r>
      <w:r>
        <w:t>ранение архива Комитета.</w:t>
      </w:r>
    </w:p>
    <w:p w:rsidR="00000000" w:rsidRDefault="00E2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6DB">
      <w:pPr>
        <w:pStyle w:val="3"/>
        <w:rPr>
          <w:rFonts w:eastAsia="Times New Roman"/>
        </w:rPr>
      </w:pPr>
      <w:r>
        <w:rPr>
          <w:rFonts w:eastAsia="Times New Roman"/>
        </w:rPr>
        <w:t>Статья 6. Оценка деятельности и вознаграждение членов Комитета</w:t>
      </w:r>
    </w:p>
    <w:p w:rsidR="00000000" w:rsidRDefault="00E236DB">
      <w:pPr>
        <w:pStyle w:val="just"/>
      </w:pPr>
      <w:r>
        <w:t>6.1. Размер вознаграждения члена Комитета, являющегося членом Совета директоров, определяется в Положении о порядке вознаграждения и компенсаций членов Совета директор</w:t>
      </w:r>
      <w:r>
        <w:t>ов.</w:t>
      </w:r>
    </w:p>
    <w:p w:rsidR="00000000" w:rsidRDefault="00E236DB">
      <w:pPr>
        <w:pStyle w:val="just"/>
      </w:pPr>
      <w:r>
        <w:t>6.2. Размер вознаграждения члена Комитета, не являющегося членом Совета директоров, определяется в заключаемом с ним договоре на основании решения Совета директоров.</w:t>
      </w:r>
    </w:p>
    <w:p w:rsidR="00000000" w:rsidRDefault="00E236DB">
      <w:pPr>
        <w:pStyle w:val="just"/>
      </w:pPr>
      <w:r>
        <w:t>6.3. По требованию Совета директоров Комитет представляет Совету директоров отчет о вы</w:t>
      </w:r>
      <w:r>
        <w:t>полнении Комитетом своих функций, который подлежит утверждению Советом директоров.</w:t>
      </w:r>
    </w:p>
    <w:p w:rsidR="00000000" w:rsidRDefault="00E2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6DB">
      <w:pPr>
        <w:pStyle w:val="3"/>
        <w:rPr>
          <w:rFonts w:eastAsia="Times New Roman"/>
        </w:rPr>
      </w:pPr>
      <w:r>
        <w:rPr>
          <w:rFonts w:eastAsia="Times New Roman"/>
        </w:rPr>
        <w:t>Статья 7. Заключительные положения</w:t>
      </w:r>
    </w:p>
    <w:p w:rsidR="00000000" w:rsidRDefault="00E236DB">
      <w:pPr>
        <w:pStyle w:val="just"/>
      </w:pPr>
      <w:r>
        <w:t>7.1. Комитет ежегодно рассматривает вопрос о необходимости внесения изменений в настоящее Положение.</w:t>
      </w:r>
    </w:p>
    <w:p w:rsidR="00000000" w:rsidRDefault="00E236DB">
      <w:pPr>
        <w:pStyle w:val="just"/>
      </w:pPr>
      <w:r>
        <w:t>7.2. Изменения и дополнения к настоящему Положению утверждает Совет директоров.</w:t>
      </w:r>
    </w:p>
    <w:p w:rsidR="00000000" w:rsidRDefault="00E2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6DB">
      <w:pPr>
        <w:pStyle w:val="right"/>
      </w:pPr>
      <w:r>
        <w:t>Источник - "Создание современной системы корпоративного управления в акционерных обществах: вопросы теории и практики". "Волтерс Клувер"</w:t>
      </w:r>
    </w:p>
    <w:p w:rsidR="00000000" w:rsidRDefault="00E23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itete_po_auditu_soveta_direktorov_otkrytogo_akcionernogo_obshhestva.htm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6DB"/>
    <w:rsid w:val="00E2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6355E-22DB-462A-9948-95A1230C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39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itete_po_auditu_soveta_direktorov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2572</Words>
  <Characters>14665</Characters>
  <Application>Microsoft Office Word</Application>
  <DocSecurity>0</DocSecurity>
  <Lines>122</Lines>
  <Paragraphs>34</Paragraphs>
  <ScaleCrop>false</ScaleCrop>
  <Company/>
  <LinksUpToDate>false</LinksUpToDate>
  <CharactersWithSpaces>17203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комитете по аудиту совета директоров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2022-08-15T04:06:00Z</dcterms:created>
  <dcterms:modified xsi:type="dcterms:W3CDTF">2022-08-15T04:06:00Z</dcterms:modified>
</cp:coreProperties>
</file>