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A11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комиссии по трудовым спорам (образец заполнения)</w:t>
      </w:r>
    </w:p>
    <w:p w:rsidR="00000000" w:rsidRDefault="00D82A11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"Четыре дома"</w:t>
      </w:r>
    </w:p>
    <w:p w:rsidR="00000000" w:rsidRDefault="00D82A11">
      <w:pPr>
        <w:pStyle w:val="right"/>
      </w:pPr>
      <w:r>
        <w:t xml:space="preserve">УТВЕРЖДЕНО </w:t>
      </w:r>
      <w:r>
        <w:br/>
        <w:t xml:space="preserve">приказом генерального </w:t>
      </w:r>
      <w:r>
        <w:br/>
        <w:t xml:space="preserve">директора </w:t>
      </w:r>
      <w:r>
        <w:br/>
        <w:t>от 14.08.2013 N 43-К</w:t>
      </w:r>
    </w:p>
    <w:p w:rsidR="00000000" w:rsidRDefault="00D8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A11">
      <w:pPr>
        <w:pStyle w:val="3"/>
        <w:rPr>
          <w:rFonts w:eastAsia="Times New Roman"/>
        </w:rPr>
      </w:pPr>
      <w:r>
        <w:rPr>
          <w:rFonts w:eastAsia="Times New Roman"/>
        </w:rPr>
        <w:t>ПОЛОЖЕНИЕ</w:t>
      </w:r>
    </w:p>
    <w:p w:rsidR="00000000" w:rsidRDefault="00D82A11">
      <w:pPr>
        <w:pStyle w:val="just"/>
      </w:pPr>
      <w:r>
        <w:t>12.08.2013 N 1</w:t>
      </w:r>
    </w:p>
    <w:p w:rsidR="00000000" w:rsidRDefault="00D82A11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D82A11">
      <w:pPr>
        <w:pStyle w:val="just"/>
      </w:pPr>
      <w:r>
        <w:t>О комиссии по трудовым спорам</w:t>
      </w:r>
    </w:p>
    <w:p w:rsidR="00000000" w:rsidRDefault="00D8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A1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2A11">
      <w:pPr>
        <w:pStyle w:val="just"/>
      </w:pPr>
      <w:r>
        <w:t>1.1. Комиссия по трудовым спорам открытого акционерного общества "Четыре дома" (далее - Комиссия, Общество) является органом по рассмотрению индивидуальных трудовых споров, возникающих в Обществе, за исключ</w:t>
      </w:r>
      <w:r>
        <w:t>ением споров, по которым Трудовой кодекс Российской Федерации (далее - ТК РФ) и иные действующие федеральные законы устанавливают другой порядок их рассмотрения.</w:t>
      </w:r>
    </w:p>
    <w:p w:rsidR="00000000" w:rsidRDefault="00D82A11">
      <w:pPr>
        <w:pStyle w:val="just"/>
      </w:pPr>
      <w:r>
        <w:t>1.2. Комиссия рассматривает индивидуальный трудовой спор, если работник Общества самостоятельн</w:t>
      </w:r>
      <w:r>
        <w:t>о или с участием своего представителя не урегулировал разногласия в процессе непосредственных переговоров с Обществом, являющимся работодателем, или с его уполномоченными представителями (уполномоченными должностными лицами).</w:t>
      </w:r>
    </w:p>
    <w:p w:rsidR="00000000" w:rsidRDefault="00D82A11">
      <w:pPr>
        <w:pStyle w:val="just"/>
      </w:pPr>
      <w:r>
        <w:t>1.3. В соответствии с действую</w:t>
      </w:r>
      <w:r>
        <w:t>щим ТК РФ индивидуальный трудовой спор представляет собой неурегулированные разногласия между Обществом, являющимся работодателем, и работником Общества, возникшие по вопросам применения трудового законодательства и иных нормативных правовых актов, содержа</w:t>
      </w:r>
      <w:r>
        <w:t>щих нормы трудового права, коллективного договора, соглашения, трудового договора (в том числе об установлении или изменении индивидуальных условий труда), о которых работник Общества заявляет в Комиссию.</w:t>
      </w:r>
    </w:p>
    <w:p w:rsidR="00000000" w:rsidRDefault="00D82A11">
      <w:pPr>
        <w:pStyle w:val="just"/>
      </w:pPr>
      <w:r>
        <w:t>Индивидуальным трудовым спором признается также спо</w:t>
      </w:r>
      <w:r>
        <w:t>р между Обществом и лицом, ранее состоявшим с ним в трудовых отношениях как с работодателем, а также лицом, изъявившим желание заключить трудовой договор с Обществом как с работодателем, в случае отказа работодателя от заключения такого договора.</w:t>
      </w:r>
    </w:p>
    <w:p w:rsidR="00000000" w:rsidRDefault="00D82A11">
      <w:pPr>
        <w:pStyle w:val="just"/>
      </w:pPr>
      <w:r>
        <w:t xml:space="preserve">Работник </w:t>
      </w:r>
      <w:r>
        <w:t>Общества имеет право обратиться в Комиссию в трехмесячный срок со дня, когда он узнал или должен быть узнать о нарушении своего права.</w:t>
      </w:r>
    </w:p>
    <w:p w:rsidR="00000000" w:rsidRDefault="00D82A11">
      <w:pPr>
        <w:pStyle w:val="just"/>
      </w:pPr>
      <w:r>
        <w:lastRenderedPageBreak/>
        <w:t>В случае пропуска по уважительным причинам установленного трехмесячного срока Комиссия может его восстановить и разрешить</w:t>
      </w:r>
      <w:r>
        <w:t xml:space="preserve"> спор по существу.</w:t>
      </w:r>
    </w:p>
    <w:p w:rsidR="00000000" w:rsidRDefault="00D82A11">
      <w:pPr>
        <w:pStyle w:val="just"/>
      </w:pPr>
      <w:r>
        <w:t>1.4. Комиссия имеет свою печать с обозначением полного наименования Общества и своего наименования.</w:t>
      </w:r>
    </w:p>
    <w:p w:rsidR="00000000" w:rsidRDefault="00D8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A11">
      <w:pPr>
        <w:pStyle w:val="3"/>
        <w:rPr>
          <w:rFonts w:eastAsia="Times New Roman"/>
        </w:rPr>
      </w:pPr>
      <w:r>
        <w:rPr>
          <w:rFonts w:eastAsia="Times New Roman"/>
        </w:rPr>
        <w:t>2. Порядок образования</w:t>
      </w:r>
    </w:p>
    <w:p w:rsidR="00000000" w:rsidRDefault="00D82A11">
      <w:pPr>
        <w:pStyle w:val="just"/>
      </w:pPr>
      <w:r>
        <w:t>2.1. Комиссия образуется по инициативе работников Общества и (или) Общества как работодателя из равного числа пре</w:t>
      </w:r>
      <w:r>
        <w:t>дставителей, по три человека от каждой из сторон на срок действия коллективного договора (до 24 августа 2015 г.).</w:t>
      </w:r>
    </w:p>
    <w:p w:rsidR="00000000" w:rsidRDefault="00D82A11">
      <w:pPr>
        <w:pStyle w:val="just"/>
      </w:pPr>
      <w:r>
        <w:t>Комиссии по трудовым спорам в структурных подразделениях Общества не образуются.</w:t>
      </w:r>
    </w:p>
    <w:p w:rsidR="00000000" w:rsidRDefault="00D82A11">
      <w:pPr>
        <w:pStyle w:val="just"/>
      </w:pPr>
      <w:r>
        <w:t>2.2. Представители Общества как работодателя назначаются в Ко</w:t>
      </w:r>
      <w:r>
        <w:t>миссию приказом генерального директора Общества.</w:t>
      </w:r>
    </w:p>
    <w:p w:rsidR="00000000" w:rsidRDefault="00D82A11">
      <w:pPr>
        <w:pStyle w:val="just"/>
      </w:pPr>
      <w:r>
        <w:t>2.3. Представители работников в Комиссии избираются общим собранием трудового коллектива Общества или делегируются представительным органом работников (профсоюзным комитетом) с последующим утверждением канди</w:t>
      </w:r>
      <w:r>
        <w:t>датур на общем собрании трудового коллектива Общества.</w:t>
      </w:r>
    </w:p>
    <w:p w:rsidR="00000000" w:rsidRDefault="00D82A11">
      <w:pPr>
        <w:pStyle w:val="just"/>
      </w:pPr>
      <w:r>
        <w:t>2.4. Членами Комиссии могут быть избраны любые работники Общества независимо от членства в профсоюзной организации, занимаемой должности и выполняемой работы.</w:t>
      </w:r>
    </w:p>
    <w:p w:rsidR="00000000" w:rsidRDefault="00D82A11">
      <w:pPr>
        <w:pStyle w:val="just"/>
      </w:pPr>
      <w:r>
        <w:t>2.5. Порядок избрания членов Комиссии, фор</w:t>
      </w:r>
      <w:r>
        <w:t>ма голосования (открытое или тайное) и число голосов, необходимых для избрания (простое или квалифицированное большинство), определяются общим собранием трудового коллектива Общества.</w:t>
      </w:r>
    </w:p>
    <w:p w:rsidR="00000000" w:rsidRDefault="00D82A11">
      <w:pPr>
        <w:pStyle w:val="just"/>
      </w:pPr>
      <w:r>
        <w:t>2.6. Представители работников могут делегироваться в состав Комиссии про</w:t>
      </w:r>
      <w:r>
        <w:t>фсоюзным комитетом Общества из числа своих членов.</w:t>
      </w:r>
    </w:p>
    <w:p w:rsidR="00000000" w:rsidRDefault="00D82A11">
      <w:pPr>
        <w:pStyle w:val="just"/>
      </w:pPr>
      <w:r>
        <w:t>2.7. Полномочия члена Комиссии, являющегося представителем работников, могут быть прекращены в случае прекращения его трудовых отношений с Обществом, а также на основании личного заявления, поданного не по</w:t>
      </w:r>
      <w:r>
        <w:t>зднее одного месяца до даты предполагаемого выбытия из состава Комиссии. Взамен на оставшийся срок полномочий Комиссии в ее состав избирается другой работник в порядке, установленном п. 2.3 настоящего Положения.</w:t>
      </w:r>
    </w:p>
    <w:p w:rsidR="00000000" w:rsidRDefault="00D82A11">
      <w:pPr>
        <w:pStyle w:val="just"/>
      </w:pPr>
      <w:r>
        <w:t xml:space="preserve">2.8. Члены Комиссии могут быть исключены из </w:t>
      </w:r>
      <w:r>
        <w:t>ее состава в случае неисполнения или ненадлежащего исполнения обязанностей. Решение об исключении члена Комиссии принимается простым большинством голосов ее членов по результатам открытого голосования.</w:t>
      </w:r>
    </w:p>
    <w:p w:rsidR="00000000" w:rsidRDefault="00D82A11">
      <w:pPr>
        <w:pStyle w:val="just"/>
      </w:pPr>
      <w:r>
        <w:t>В случае исключения из состава Комиссии одного или нескольких ее членов состав Комиссии пополняется в порядке, установленном для образования Комиссии.</w:t>
      </w:r>
    </w:p>
    <w:p w:rsidR="00000000" w:rsidRDefault="00D8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A11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</w:t>
      </w:r>
    </w:p>
    <w:p w:rsidR="00000000" w:rsidRDefault="00D82A11">
      <w:pPr>
        <w:pStyle w:val="just"/>
      </w:pPr>
      <w:r>
        <w:t>3.1. Комиссия рассматривает индивидуальные трудовые споры, возникшие по вопросам:</w:t>
      </w:r>
    </w:p>
    <w:p w:rsidR="00000000" w:rsidRDefault="00D82A11">
      <w:pPr>
        <w:pStyle w:val="just"/>
      </w:pPr>
      <w:r>
        <w:t>- взыск</w:t>
      </w:r>
      <w:r>
        <w:t>ания заработной платы, включая надбавки, предусмотренные системой оплаты труда;</w:t>
      </w:r>
    </w:p>
    <w:p w:rsidR="00000000" w:rsidRDefault="00D82A11">
      <w:pPr>
        <w:pStyle w:val="just"/>
      </w:pPr>
      <w:r>
        <w:t>- изменения обязательных для включения в трудовой договор условий;</w:t>
      </w:r>
    </w:p>
    <w:p w:rsidR="00000000" w:rsidRDefault="00D82A11">
      <w:pPr>
        <w:pStyle w:val="just"/>
      </w:pPr>
      <w:r>
        <w:t>- оплаты сверхурочных работ;</w:t>
      </w:r>
    </w:p>
    <w:p w:rsidR="00000000" w:rsidRDefault="00D82A11">
      <w:pPr>
        <w:pStyle w:val="just"/>
      </w:pPr>
      <w:r>
        <w:t>- применения дисциплинарных взысканий;</w:t>
      </w:r>
    </w:p>
    <w:p w:rsidR="00000000" w:rsidRDefault="00D82A11">
      <w:pPr>
        <w:pStyle w:val="just"/>
      </w:pPr>
      <w:r>
        <w:t>- выплаты компенсации при направлении в к</w:t>
      </w:r>
      <w:r>
        <w:t>омандировку;</w:t>
      </w:r>
    </w:p>
    <w:p w:rsidR="00000000" w:rsidRDefault="00D82A11">
      <w:pPr>
        <w:pStyle w:val="just"/>
      </w:pPr>
      <w:r>
        <w:t>- возврата денежных сумм, удержанных из заработной платы в счет возмещения ущерба, причиненного Обществу как работодателю;</w:t>
      </w:r>
    </w:p>
    <w:p w:rsidR="00000000" w:rsidRDefault="00D82A11">
      <w:pPr>
        <w:pStyle w:val="just"/>
      </w:pPr>
      <w:r>
        <w:t>- неправильности или неточности внесения записей в трудовые книжки;</w:t>
      </w:r>
    </w:p>
    <w:p w:rsidR="00000000" w:rsidRDefault="00D82A11">
      <w:pPr>
        <w:pStyle w:val="just"/>
      </w:pPr>
      <w:r>
        <w:t>- иных разногласий, возникших по поводу применения з</w:t>
      </w:r>
      <w:r>
        <w:t>аконодательства о труде, коллективного договора, соглашения, трудового договора, которые остались неурегулированными в процессе переговоров работника с представителем Общества как работодателя (единоличным исполнительным органом - генеральным директором ил</w:t>
      </w:r>
      <w:r>
        <w:t>и уполномоченными им должностными лицами).</w:t>
      </w:r>
    </w:p>
    <w:p w:rsidR="00000000" w:rsidRDefault="00D82A11">
      <w:pPr>
        <w:pStyle w:val="just"/>
      </w:pPr>
      <w:r>
        <w:t>3.2. Комиссия не принимает к рассмотрению споры, которые в соответствии с действующим законодательством относятся к компетенции суда.</w:t>
      </w:r>
    </w:p>
    <w:p w:rsidR="00000000" w:rsidRDefault="00D82A11">
      <w:pPr>
        <w:pStyle w:val="just"/>
      </w:pPr>
      <w:r>
        <w:t>3.3. В случае когда работник обращается в Комиссию по рассмотрению спора, непод</w:t>
      </w:r>
      <w:r>
        <w:t>ведомственного ей, Комиссия имеет право, рассмотрев заявление работника, отказать в разрешении спора по существу и разъяснить порядок рассмотрения возникшего у работника индивидуального трудового спора.</w:t>
      </w:r>
    </w:p>
    <w:p w:rsidR="00000000" w:rsidRDefault="00D8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A11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рассмотрения трудовых споров</w:t>
      </w:r>
    </w:p>
    <w:p w:rsidR="00000000" w:rsidRDefault="00D82A11">
      <w:pPr>
        <w:pStyle w:val="just"/>
      </w:pPr>
      <w:r>
        <w:t>4.1. Рассмот</w:t>
      </w:r>
      <w:r>
        <w:t>рение индивидуальных трудовых споров производится Комиссией на основании письменного заявления работника Общества, составленного в произвольной форме, датированного и подписанного работником. В заявлении указываются существо спора, требования и ходатайства</w:t>
      </w:r>
      <w:r>
        <w:t xml:space="preserve"> работника, а также прилагаемые к заявлению документы.</w:t>
      </w:r>
    </w:p>
    <w:p w:rsidR="00000000" w:rsidRDefault="00D82A11">
      <w:pPr>
        <w:pStyle w:val="just"/>
      </w:pPr>
      <w:r>
        <w:t>4.2. Прием заявлений осуществляется секретарем Комиссии в помещении Общества в рабочие дни с 10 до 18 часов. Заявление может быть передано работником лично или направлено в Комиссию по почте или факсом</w:t>
      </w:r>
      <w:r>
        <w:t>.</w:t>
      </w:r>
    </w:p>
    <w:p w:rsidR="00000000" w:rsidRDefault="00D82A11">
      <w:pPr>
        <w:pStyle w:val="just"/>
      </w:pPr>
      <w:r>
        <w:t>4.3. Заявление работника подлежит обязательной регистрации в журнале регистрации, в котором отражается также ход рассмотрения спора и исполнения решений Комиссии.</w:t>
      </w:r>
    </w:p>
    <w:p w:rsidR="00000000" w:rsidRDefault="00D82A11">
      <w:pPr>
        <w:pStyle w:val="just"/>
      </w:pPr>
      <w:r>
        <w:t xml:space="preserve">4.4. Комиссия рассматривает индивидуальный трудовой спор в течение десяти календарных дней </w:t>
      </w:r>
      <w:r>
        <w:t>с даты, следующей со дня подачи заявления работником. Если срок истекает в выходной или нерабочий праздничный день, днем окончания рассмотрения индивидуального трудового спора считается следующий за ним рабочий день.</w:t>
      </w:r>
    </w:p>
    <w:p w:rsidR="00000000" w:rsidRDefault="00D82A11">
      <w:pPr>
        <w:pStyle w:val="just"/>
      </w:pPr>
      <w:r>
        <w:t>4.5. Индивидуальный трудовой спор рассм</w:t>
      </w:r>
      <w:r>
        <w:t>атривается в присутствии работника, обратившегося за разрешением спора. Вместе с работником или вместо него на заседании Комиссии может присутствовать и участвовать в рассмотрении спора уполномоченный работником представитель.</w:t>
      </w:r>
    </w:p>
    <w:p w:rsidR="00000000" w:rsidRDefault="00D82A11">
      <w:pPr>
        <w:pStyle w:val="just"/>
      </w:pPr>
      <w:r>
        <w:t>4.6. Рассмотрение спора в отс</w:t>
      </w:r>
      <w:r>
        <w:t>утствие работника или его уполномоченного представителя не допускается, за исключением случаев, когда работник обращается в Комиссию с письменным заявлением о рассмотрении его индивидуального трудового спора заочно.</w:t>
      </w:r>
    </w:p>
    <w:p w:rsidR="00000000" w:rsidRDefault="00D82A11">
      <w:pPr>
        <w:pStyle w:val="just"/>
      </w:pPr>
      <w:r>
        <w:t>4.7. В случае неявки работника или его у</w:t>
      </w:r>
      <w:r>
        <w:t>полномоченного представителя заседание Комиссии переносится/откладывается и Комиссия выясняет причину неявки.</w:t>
      </w:r>
    </w:p>
    <w:p w:rsidR="00000000" w:rsidRDefault="00D82A11">
      <w:pPr>
        <w:pStyle w:val="just"/>
      </w:pPr>
      <w:r>
        <w:t>4.8. В том случае, если работник или его уполномоченный представитель не являются на заседание без уважительной причины повторно, Комиссия имеет п</w:t>
      </w:r>
      <w:r>
        <w:t>раво снять заявление работника с рассмотрения. Комиссия имеет право самостоятельно характеризовать причины неявки, указанные работником как уважительные либо неуважительные, с соответствующим отражением их в протоколе.</w:t>
      </w:r>
    </w:p>
    <w:p w:rsidR="00000000" w:rsidRDefault="00D82A11">
      <w:pPr>
        <w:pStyle w:val="just"/>
      </w:pPr>
      <w:r>
        <w:t>Снятие заявления с рассмотрения не ли</w:t>
      </w:r>
      <w:r>
        <w:t>шает работника права подать заявление повторно в пределах срока, установленного действующим трудовым законодательством (три месяца).</w:t>
      </w:r>
    </w:p>
    <w:p w:rsidR="00000000" w:rsidRDefault="00D82A11">
      <w:pPr>
        <w:pStyle w:val="just"/>
      </w:pPr>
      <w:r>
        <w:t>4.9. Представитель Общества как работодателя также приглашается на заседание Комиссии, однако его отсутствие не влияет на р</w:t>
      </w:r>
      <w:r>
        <w:t>ассмотрение спора. По требованию Комиссии Общество как работодатель обязано предоставлять в установленные Комиссией сроки необходимые для разрешения индивидуального трудового спора документы и информацию.</w:t>
      </w:r>
    </w:p>
    <w:p w:rsidR="00000000" w:rsidRDefault="00D82A11">
      <w:pPr>
        <w:pStyle w:val="just"/>
      </w:pPr>
      <w:r>
        <w:t>4.10. Комиссия имеет право приглашать/вызывать на з</w:t>
      </w:r>
      <w:r>
        <w:t>аседание свидетелей, специалистов, экспертов.</w:t>
      </w:r>
    </w:p>
    <w:p w:rsidR="00000000" w:rsidRDefault="00D82A11">
      <w:pPr>
        <w:pStyle w:val="just"/>
      </w:pPr>
      <w:r>
        <w:t>Стороны индивидуального трудового спора вправе представлять доказательства, документы, участвовать в их исследовании, задавать вопросы лицам, участвующим в заседании Комиссии, заявлять ходатайства, давать устны</w:t>
      </w:r>
      <w:r>
        <w:t>е и письменные объяснения по существу спора и по другим вопросам, возникающим в ходе его рассмотрения.</w:t>
      </w:r>
    </w:p>
    <w:p w:rsidR="00000000" w:rsidRDefault="00D82A11">
      <w:pPr>
        <w:pStyle w:val="just"/>
      </w:pPr>
      <w:r>
        <w:t xml:space="preserve">4.11. Ход заседания Комиссии и принятое решение фиксируются в протоколах, </w:t>
      </w:r>
      <w:r>
        <w:t>которые нумеруются в валовом порядке в пределах срока полномочий Комиссии.</w:t>
      </w:r>
    </w:p>
    <w:p w:rsidR="00000000" w:rsidRDefault="00D82A11">
      <w:pPr>
        <w:pStyle w:val="just"/>
      </w:pPr>
      <w:r>
        <w:t>4.12. Решения Комиссии должны быть мотивированы и основаны на требованиях действующего трудового законодательства, на коллективном договоре, соглашении, трудовом договоре и локальны</w:t>
      </w:r>
      <w:r>
        <w:t>х нормативных актах Общества. В решении Комиссии в обязательном порядке указываются:</w:t>
      </w:r>
    </w:p>
    <w:p w:rsidR="00000000" w:rsidRDefault="00D82A11">
      <w:pPr>
        <w:pStyle w:val="just"/>
      </w:pPr>
      <w:r>
        <w:t>- полное наименование Общества с указанием организационно-правовой формы;</w:t>
      </w:r>
    </w:p>
    <w:p w:rsidR="00000000" w:rsidRDefault="00D82A11">
      <w:pPr>
        <w:pStyle w:val="just"/>
      </w:pPr>
      <w:r>
        <w:t>- фамилия, имя, отчество, должность, профессия или специальность обратившегося в Комиссию работни</w:t>
      </w:r>
      <w:r>
        <w:t>ка и/или его уполномоченного представителя;</w:t>
      </w:r>
    </w:p>
    <w:p w:rsidR="00000000" w:rsidRDefault="00D82A11">
      <w:pPr>
        <w:pStyle w:val="just"/>
      </w:pPr>
      <w:r>
        <w:t>- фамилии, имена, отчества членов Комиссии и других лиц, присутствовавших на заседании;</w:t>
      </w:r>
    </w:p>
    <w:p w:rsidR="00000000" w:rsidRDefault="00D82A11">
      <w:pPr>
        <w:pStyle w:val="just"/>
      </w:pPr>
      <w:r>
        <w:t xml:space="preserve">- существо решения и его обоснование (мотивировочная часть со ссылкой на закон, иной нормативный акт; резолютивная часть, в </w:t>
      </w:r>
      <w:r>
        <w:t>которой существо решения излагается кратко и точно, с указанием, какие права работника подлежат восстановлению, какие денежные суммы подлежат выплате, в какой срок и т.п.);</w:t>
      </w:r>
    </w:p>
    <w:p w:rsidR="00000000" w:rsidRDefault="00D82A11">
      <w:pPr>
        <w:pStyle w:val="just"/>
      </w:pPr>
      <w:r>
        <w:t>- результаты голосования.</w:t>
      </w:r>
    </w:p>
    <w:p w:rsidR="00000000" w:rsidRDefault="00D82A11">
      <w:pPr>
        <w:pStyle w:val="just"/>
      </w:pPr>
      <w:r>
        <w:t>Копии решения Комиссии, подписанные председателем Комисси</w:t>
      </w:r>
      <w:r>
        <w:t>и (а в его отсутствие - заместителем председателя) и удостоверенные печатью Комиссии, выдаются работнику и единоличному исполнительному органу Общества (генеральному директору) как работодателю в течение трех дней с даты принятия решения.</w:t>
      </w:r>
    </w:p>
    <w:p w:rsidR="00000000" w:rsidRDefault="00D82A11">
      <w:pPr>
        <w:pStyle w:val="just"/>
      </w:pPr>
      <w:r>
        <w:t>4.13. Решение Ком</w:t>
      </w:r>
      <w:r>
        <w:t>иссии может быть обжаловано в десятидневный срок с даты вручения копии решения каждой из сторон индивидуального трудового спора.</w:t>
      </w:r>
    </w:p>
    <w:p w:rsidR="00000000" w:rsidRDefault="00D82A11">
      <w:pPr>
        <w:pStyle w:val="just"/>
      </w:pPr>
      <w:r>
        <w:t>4.14. Если в решении Комиссии были допущены арифметические и т.п. ошибки либо между сторонами возникают разногласия по поводу е</w:t>
      </w:r>
      <w:r>
        <w:t>го толкования, Комиссия имеет право вынести дополнительное решение.</w:t>
      </w:r>
    </w:p>
    <w:p w:rsidR="00000000" w:rsidRDefault="00D8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A11">
      <w:pPr>
        <w:pStyle w:val="3"/>
        <w:rPr>
          <w:rFonts w:eastAsia="Times New Roman"/>
        </w:rPr>
      </w:pPr>
      <w:r>
        <w:rPr>
          <w:rFonts w:eastAsia="Times New Roman"/>
        </w:rPr>
        <w:t>5. Исполнение решений</w:t>
      </w:r>
    </w:p>
    <w:p w:rsidR="00000000" w:rsidRDefault="00D82A11">
      <w:pPr>
        <w:pStyle w:val="just"/>
      </w:pPr>
      <w:r>
        <w:t>5.1. Решения Комиссии исполняются в трехдневный срок с момента истечения десяти дней, которые предусмотрены для обжалования решений в суде. Если решение обжаловано о</w:t>
      </w:r>
      <w:r>
        <w:t>дной из сторон спора, оно не исполняется.</w:t>
      </w:r>
    </w:p>
    <w:p w:rsidR="00000000" w:rsidRDefault="00D82A11">
      <w:pPr>
        <w:pStyle w:val="just"/>
      </w:pPr>
      <w:r>
        <w:t>5.2. В случае неисполнения решения Комиссии в установленный срок Комиссия выдает работнику удостоверение, являющееся исполнительным документом. В удостоверении указываются:</w:t>
      </w:r>
    </w:p>
    <w:p w:rsidR="00000000" w:rsidRDefault="00D82A11">
      <w:pPr>
        <w:pStyle w:val="just"/>
      </w:pPr>
      <w:r>
        <w:t>- полное наименование Комиссии и полное н</w:t>
      </w:r>
      <w:r>
        <w:t>аименование Общества, в котором она создана;</w:t>
      </w:r>
    </w:p>
    <w:p w:rsidR="00000000" w:rsidRDefault="00D82A11">
      <w:pPr>
        <w:pStyle w:val="just"/>
      </w:pPr>
      <w:r>
        <w:t>- фамилия, имя, отчество, должность, профессия или специальность обратившегося в Комиссию работника и/или его уполномоченного представителя, адрес его места жительства;</w:t>
      </w:r>
    </w:p>
    <w:p w:rsidR="00000000" w:rsidRDefault="00D82A11">
      <w:pPr>
        <w:pStyle w:val="just"/>
      </w:pPr>
      <w:r>
        <w:t>- дата принятия решения Комиссией;</w:t>
      </w:r>
    </w:p>
    <w:p w:rsidR="00000000" w:rsidRDefault="00D82A11">
      <w:pPr>
        <w:pStyle w:val="just"/>
      </w:pPr>
      <w:r>
        <w:t>- резол</w:t>
      </w:r>
      <w:r>
        <w:t>ютивная часть решения Комиссии;</w:t>
      </w:r>
    </w:p>
    <w:p w:rsidR="00000000" w:rsidRDefault="00D82A11">
      <w:pPr>
        <w:pStyle w:val="just"/>
      </w:pPr>
      <w:r>
        <w:t>- дата вступления в силу решения Комиссии;</w:t>
      </w:r>
    </w:p>
    <w:p w:rsidR="00000000" w:rsidRDefault="00D82A11">
      <w:pPr>
        <w:pStyle w:val="just"/>
      </w:pPr>
      <w:r>
        <w:t>- дата выдачи удостоверения и срок его предъявления к исполнению.</w:t>
      </w:r>
    </w:p>
    <w:p w:rsidR="00000000" w:rsidRDefault="00D82A11">
      <w:pPr>
        <w:pStyle w:val="just"/>
      </w:pPr>
      <w:r>
        <w:t>Удостоверение подписывается председателем и секретарем Комиссии и удостоверяется печатью Комиссии.</w:t>
      </w:r>
    </w:p>
    <w:p w:rsidR="00000000" w:rsidRDefault="00D82A11">
      <w:pPr>
        <w:pStyle w:val="just"/>
      </w:pPr>
      <w:r>
        <w:t>5.3. Работник Об</w:t>
      </w:r>
      <w:r>
        <w:t>щества или его представитель могут предъявить удостоверение единоличному исполнительному органу Общества (генеральному директору) как работодателю лично или представить удостоверение судебному приставу-исполнителю, который приводит решение Комиссии в испол</w:t>
      </w:r>
      <w:r>
        <w:t>нение.</w:t>
      </w:r>
    </w:p>
    <w:p w:rsidR="00000000" w:rsidRDefault="00D82A11">
      <w:pPr>
        <w:pStyle w:val="just"/>
      </w:pPr>
      <w:r>
        <w:t>5.4. Для обращения к судебному приставу устанавливается трехмесячный срок со дня получения удостоверения. В случае пропуска срока по уважительным причинам (болезнь, переезд в другую местность, командировка и т.п.) работник имеет право вновь обратить</w:t>
      </w:r>
      <w:r>
        <w:t>ся в Комиссию, которая может восстановить этот срок, приняв соответствующее решение. Решение комиссии о восстановлении трехмесячного срока для обращения за принудительным исполнением решения по индивидуальному трудовому спору является окончательным.</w:t>
      </w:r>
    </w:p>
    <w:p w:rsidR="00000000" w:rsidRDefault="00D8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A11">
      <w:pPr>
        <w:pStyle w:val="3"/>
        <w:rPr>
          <w:rFonts w:eastAsia="Times New Roman"/>
        </w:rPr>
      </w:pPr>
      <w:r>
        <w:rPr>
          <w:rFonts w:eastAsia="Times New Roman"/>
        </w:rPr>
        <w:t>6. Ор</w:t>
      </w:r>
      <w:r>
        <w:rPr>
          <w:rFonts w:eastAsia="Times New Roman"/>
        </w:rPr>
        <w:t>ганизация работы комиссии</w:t>
      </w:r>
    </w:p>
    <w:p w:rsidR="00000000" w:rsidRDefault="00D82A11">
      <w:pPr>
        <w:pStyle w:val="just"/>
      </w:pPr>
      <w:r>
        <w:t>6.1. Комиссия избирает из своего состава председателя, заместителя председателя и секретаря Комиссии.</w:t>
      </w:r>
    </w:p>
    <w:p w:rsidR="00000000" w:rsidRDefault="00D82A11">
      <w:pPr>
        <w:pStyle w:val="just"/>
      </w:pPr>
      <w:r>
        <w:t>6.2. Председатель Комиссии организует работу Комиссии, председательствует на заседаниях, отвечает за ведение протокола и составл</w:t>
      </w:r>
      <w:r>
        <w:t>ение решений, подписывает протокол и решения Комиссии.</w:t>
      </w:r>
    </w:p>
    <w:p w:rsidR="00000000" w:rsidRDefault="00D82A11">
      <w:pPr>
        <w:pStyle w:val="just"/>
      </w:pPr>
      <w:r>
        <w:t>6.3. Заместитель председателя Комиссии исполняет обязанности председателя в случае его временного отсутствия.</w:t>
      </w:r>
    </w:p>
    <w:p w:rsidR="00000000" w:rsidRDefault="00D82A11">
      <w:pPr>
        <w:pStyle w:val="just"/>
      </w:pPr>
      <w:r>
        <w:t>6.4. Секретарь Комиссии организует проведение заседаний, осуществляет прием и регистрацию заявлений, приглашение свидетелей, специалистов, представителей профсоюзной организации, уведомление о ходе рассмотрения заявлений, ведет протокол на заседании Комисс</w:t>
      </w:r>
      <w:r>
        <w:t>ии, оформляет и подписывает протокол и решения Комиссии. Секретарь Комиссии осуществляет хранение дел Комиссии, готовит их к сдаче в архив, осуществляет подготовку и выдачу выписок из протоколов заседаний.</w:t>
      </w:r>
    </w:p>
    <w:p w:rsidR="00000000" w:rsidRDefault="00D82A11">
      <w:pPr>
        <w:pStyle w:val="just"/>
      </w:pPr>
      <w:r>
        <w:t>6.5. Организационно-техническое обеспечение деятел</w:t>
      </w:r>
      <w:r>
        <w:t>ьности Комиссии осуществляет Общество, предоставляя помещение для проведения заседаний, бумагу и средства оформления документов и хранения дел Комиссии.</w:t>
      </w:r>
    </w:p>
    <w:p w:rsidR="00000000" w:rsidRDefault="00D82A11">
      <w:pPr>
        <w:pStyle w:val="just"/>
      </w:pPr>
      <w:r>
        <w:t>6.6. Заседания Комиссии проводятся в открытом порядке, на них может присутствовать любой работник Общес</w:t>
      </w:r>
      <w:r>
        <w:t>тва.</w:t>
      </w:r>
    </w:p>
    <w:p w:rsidR="00000000" w:rsidRDefault="00D82A11">
      <w:pPr>
        <w:pStyle w:val="just"/>
      </w:pPr>
      <w:r>
        <w:t>6.7. Решения принимаются Комиссией путем тайного голосования простым большинством голосов присутствовавших на заседании членов Комиссии.</w:t>
      </w:r>
    </w:p>
    <w:p w:rsidR="00000000" w:rsidRDefault="00D82A11">
      <w:pPr>
        <w:pStyle w:val="just"/>
      </w:pPr>
      <w:r>
        <w:t>6.8. На заседании Комиссии ведется протокол, который подлежит оформлению не позднее рабочего дня, следующего за да</w:t>
      </w:r>
      <w:r>
        <w:t>той проведения заседания Комиссии. Протокол подписывается председательствующим на заседании (председателем Комиссии или его заместителем) и секретарем Комиссии и удостоверяется печатью Комиссии.</w:t>
      </w:r>
    </w:p>
    <w:p w:rsidR="00000000" w:rsidRDefault="00D8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A11">
      <w:pPr>
        <w:pStyle w:val="HTML"/>
      </w:pPr>
      <w:r>
        <w:t>СОГЛАСОВАНО                          СОГЛАСОВАНО</w:t>
      </w:r>
    </w:p>
    <w:p w:rsidR="00000000" w:rsidRDefault="00D82A11">
      <w:pPr>
        <w:pStyle w:val="HTML"/>
      </w:pPr>
      <w:r>
        <w:t>протокол за</w:t>
      </w:r>
      <w:r>
        <w:t>седания                   протокол общего собрания</w:t>
      </w:r>
    </w:p>
    <w:p w:rsidR="00000000" w:rsidRDefault="00D82A11">
      <w:pPr>
        <w:pStyle w:val="HTML"/>
      </w:pPr>
      <w:r>
        <w:t>профсоюзного комитета                трудового коллектива</w:t>
      </w:r>
    </w:p>
    <w:p w:rsidR="00000000" w:rsidRDefault="00D82A11">
      <w:pPr>
        <w:pStyle w:val="HTML"/>
      </w:pPr>
      <w:r>
        <w:t>от 13.08.2013 N 57                   от 13.08.2013 N 14</w:t>
      </w:r>
    </w:p>
    <w:p w:rsidR="00000000" w:rsidRDefault="00D82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A11">
      <w:pPr>
        <w:pStyle w:val="right"/>
      </w:pPr>
      <w:r>
        <w:t>Источник - "Кадровая служба и управление персоналом предприятия", 2013, № 8</w:t>
      </w:r>
    </w:p>
    <w:p w:rsidR="00000000" w:rsidRDefault="00D82A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missii_po_trudovym_sporam_obrazec_zapolneniya.htm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A11"/>
    <w:rsid w:val="00D8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1B2883-F43A-48DE-A1F7-2AD3F45D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ssii_po_trudovym_spor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2106</Words>
  <Characters>12005</Characters>
  <Application>Microsoft Office Word</Application>
  <DocSecurity>0</DocSecurity>
  <Lines>100</Lines>
  <Paragraphs>28</Paragraphs>
  <ScaleCrop>false</ScaleCrop>
  <Company/>
  <LinksUpToDate>false</LinksUpToDate>
  <CharactersWithSpaces>14083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комиссии по трудовым спорам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2022-08-15T04:06:00Z</dcterms:created>
  <dcterms:modified xsi:type="dcterms:W3CDTF">2022-08-15T04:06:00Z</dcterms:modified>
</cp:coreProperties>
</file>