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09B">
      <w:pPr>
        <w:pStyle w:val="1"/>
        <w:rPr>
          <w:rFonts w:eastAsia="Times New Roman"/>
        </w:rPr>
      </w:pPr>
      <w:r>
        <w:rPr>
          <w:rFonts w:eastAsia="Times New Roman"/>
        </w:rPr>
        <w:t>Положение о дисциплинарном комитете саморегулируемой организации</w:t>
      </w:r>
    </w:p>
    <w:p w:rsidR="00000000" w:rsidRDefault="0037209B">
      <w:pPr>
        <w:pStyle w:val="3"/>
        <w:rPr>
          <w:rFonts w:eastAsia="Times New Roman"/>
        </w:rPr>
      </w:pPr>
      <w:r>
        <w:rPr>
          <w:rFonts w:eastAsia="Times New Roman"/>
        </w:rPr>
        <w:t>ПОЛОЖЕНИЕ О Дисциплинарном комитете саморегулируемой организации</w:t>
      </w:r>
    </w:p>
    <w:p w:rsidR="00000000" w:rsidRDefault="0037209B">
      <w:pPr>
        <w:pStyle w:val="just"/>
      </w:pPr>
      <w:r>
        <w:t>1. Настоящее Положение разработано в соответствии с законодательством Российской Федерации, нормативными правовыми актами федерального органа исполнительной власти, регулирующего деятельность членов саморегулируемой организации (далее - Организация), Устав</w:t>
      </w:r>
      <w:r>
        <w:t>ом Организации и устанавливает порядок образования и осуществления деятельности Дисциплинарного комитета Организации (далее - Дисциплинарный комитет).</w:t>
      </w:r>
    </w:p>
    <w:p w:rsidR="00000000" w:rsidRDefault="0037209B">
      <w:pPr>
        <w:pStyle w:val="just"/>
      </w:pPr>
      <w:r>
        <w:t>2. Настоящее Положение является внутренним документом Организации.</w:t>
      </w:r>
    </w:p>
    <w:p w:rsidR="00000000" w:rsidRDefault="0037209B">
      <w:pPr>
        <w:pStyle w:val="just"/>
      </w:pPr>
      <w:r>
        <w:t>3. Дисциплинарный комитет является спе</w:t>
      </w:r>
      <w:r>
        <w:t>циальным органом Организации и в своей деятельности подотчетен Совету директоров Организации.</w:t>
      </w:r>
    </w:p>
    <w:p w:rsidR="00000000" w:rsidRDefault="0037209B">
      <w:pPr>
        <w:pStyle w:val="just"/>
      </w:pPr>
      <w:r>
        <w:t xml:space="preserve">4. Дисциплинарный комитет избирается Советом директоров Организации из числа экспертов, не представляющих членов Организации. Дисциплинарный комитет избирается в </w:t>
      </w:r>
      <w:r>
        <w:t xml:space="preserve">составе председателя, его заместителей и членов комитета, обладающих специальными знаниями и практическим опытом работы в области профессиональной деятельности членов Организации </w:t>
      </w:r>
      <w:r>
        <w:rPr>
          <w:vertAlign w:val="superscript"/>
        </w:rPr>
        <w:t>1</w:t>
      </w:r>
      <w:r>
        <w:t xml:space="preserve"> .</w:t>
      </w:r>
    </w:p>
    <w:p w:rsidR="00000000" w:rsidRDefault="0037209B">
      <w:pPr>
        <w:pStyle w:val="sel"/>
        <w:divId w:val="704520442"/>
      </w:pPr>
      <w:r>
        <w:t>1 Данная формулировка может использоваться для дисциплинарных комитетов С</w:t>
      </w:r>
      <w:r>
        <w:t>РО, формируемых из числа независимых экспертов (экспертных дисциплинарных комитетов). Для дисциплинарных комитетов, формируемых из числа представителей участников СРО (профессиональных дисциплинарных комитетов), может, соответственно, использоваться следую</w:t>
      </w:r>
      <w:r>
        <w:t>щая формулировка:</w:t>
      </w:r>
    </w:p>
    <w:p w:rsidR="00000000" w:rsidRDefault="0037209B">
      <w:pPr>
        <w:pStyle w:val="just"/>
        <w:divId w:val="704520442"/>
      </w:pPr>
      <w:r>
        <w:t>"4. Дисциплинарный комитет избирается Советом директоров Организации из числа известных представителей участников Организации, обладающих широкими специальными знаниями в сфере деятельности, осуществляемой членами Организации, и практичес</w:t>
      </w:r>
      <w:r>
        <w:t>ким опытом ее осуществления. Дисциплинарный комитет избирается в составе председателя, его заместителей и членов комитета".</w:t>
      </w:r>
    </w:p>
    <w:p w:rsidR="00000000" w:rsidRDefault="0037209B">
      <w:pPr>
        <w:pStyle w:val="just"/>
        <w:divId w:val="704520442"/>
      </w:pPr>
      <w:r>
        <w:t>Для дисциплинарных комитетов, формируемых из числа как представителей участников СРО, так и сторонних экспертов (смешанных дисциплин</w:t>
      </w:r>
      <w:r>
        <w:t>арных комитетов), может, соответственно, использоваться следующая формулировка:</w:t>
      </w:r>
    </w:p>
    <w:p w:rsidR="00000000" w:rsidRDefault="0037209B">
      <w:pPr>
        <w:pStyle w:val="just"/>
        <w:divId w:val="704520442"/>
      </w:pPr>
      <w:r>
        <w:t>"4. Дисциплинарный комитет избирается Советом директоров Организации из числа известных представителей участников Организации, обладающих широкими специальными знаниями в сфере</w:t>
      </w:r>
      <w:r>
        <w:t xml:space="preserve"> деятельности, осуществляемой членами Организации, и практическим опытом ее осуществления, а также экспертов, не представляющих членов Организации, обладающих специальными знаниями в сфере правового регулирования деятельности членов СРО. Дисциплинарный ком</w:t>
      </w:r>
      <w:r>
        <w:t>итет избирается в составе председателя, его заместителей и членов комитета".</w:t>
      </w:r>
    </w:p>
    <w:p w:rsidR="00000000" w:rsidRDefault="0037209B">
      <w:pPr>
        <w:pStyle w:val="just"/>
      </w:pPr>
      <w:r>
        <w:lastRenderedPageBreak/>
        <w:t>5. Срок работы экспертов в Дисциплинарном комитете - два года со дня их утверждения в составе Дисциплинарного комитета с возможностью пролонгации указанного срока на 2-годичный пе</w:t>
      </w:r>
      <w:r>
        <w:t>риод неограниченное количество раз.</w:t>
      </w:r>
    </w:p>
    <w:p w:rsidR="00000000" w:rsidRDefault="0037209B">
      <w:pPr>
        <w:pStyle w:val="just"/>
      </w:pPr>
      <w:r>
        <w:t>6. Количественный состав Дисциплинарного комитета определяется Советом директоров Организации.</w:t>
      </w:r>
    </w:p>
    <w:p w:rsidR="00000000" w:rsidRDefault="0037209B">
      <w:pPr>
        <w:pStyle w:val="just"/>
      </w:pPr>
      <w:r>
        <w:t>7. Совет директоров Организации вправе внести любые изменения в количественный и персональный состав Дисциплинарного комитета</w:t>
      </w:r>
      <w:r>
        <w:t>.</w:t>
      </w:r>
    </w:p>
    <w:p w:rsidR="00000000" w:rsidRDefault="0037209B">
      <w:pPr>
        <w:pStyle w:val="just"/>
      </w:pPr>
      <w:r>
        <w:t>8. Дисциплинарный комитет возглавляет его председатель, избираемый членами комитета из своего состава простым большинством.</w:t>
      </w:r>
    </w:p>
    <w:p w:rsidR="00000000" w:rsidRDefault="0037209B">
      <w:pPr>
        <w:pStyle w:val="just"/>
      </w:pPr>
      <w:r>
        <w:t>9. Председатель Дисциплинарного комитета:</w:t>
      </w:r>
    </w:p>
    <w:p w:rsidR="00000000" w:rsidRDefault="0037209B">
      <w:pPr>
        <w:pStyle w:val="just"/>
      </w:pPr>
      <w:r>
        <w:t>- представляет Дисциплинарный комитет перед Советом директоров и другими органами Органи</w:t>
      </w:r>
      <w:r>
        <w:t>зации;</w:t>
      </w:r>
    </w:p>
    <w:p w:rsidR="00000000" w:rsidRDefault="0037209B">
      <w:pPr>
        <w:pStyle w:val="just"/>
      </w:pPr>
      <w:r>
        <w:t>- организует работу Дисциплинарного комитета;</w:t>
      </w:r>
    </w:p>
    <w:p w:rsidR="00000000" w:rsidRDefault="0037209B">
      <w:pPr>
        <w:pStyle w:val="just"/>
      </w:pPr>
      <w:r>
        <w:t>- обеспечивает ведение документации, отражающей работу Дисциплинарного комитета.</w:t>
      </w:r>
    </w:p>
    <w:p w:rsidR="00000000" w:rsidRDefault="0037209B">
      <w:pPr>
        <w:pStyle w:val="just"/>
      </w:pPr>
      <w:r>
        <w:t>10. В отсутствие председателя Дисциплинарного комитета его функции выполняются одним из членов Дисциплинарного комитета по</w:t>
      </w:r>
      <w:r>
        <w:t xml:space="preserve"> назначению председателя Дисциплинарного комитета.</w:t>
      </w:r>
    </w:p>
    <w:p w:rsidR="00000000" w:rsidRDefault="0037209B">
      <w:pPr>
        <w:pStyle w:val="just"/>
      </w:pPr>
      <w:r>
        <w:t>11. Члены Дисциплинарного комитета обязаны осуществлять свои полномочия добросовестно, в соответствии с Кодексом мер дисциплинарного воздействия Организации и внутренними документами Организации.</w:t>
      </w:r>
    </w:p>
    <w:p w:rsidR="00000000" w:rsidRDefault="0037209B">
      <w:pPr>
        <w:pStyle w:val="just"/>
      </w:pPr>
      <w:r>
        <w:t>12. Дисци</w:t>
      </w:r>
      <w:r>
        <w:t>плинарный комитет осуществляет свою деятельность при проведении заседаний, на которых рассматриваются вопросы, относящиеся к его компетенции.</w:t>
      </w:r>
    </w:p>
    <w:p w:rsidR="00000000" w:rsidRDefault="0037209B">
      <w:pPr>
        <w:pStyle w:val="just"/>
      </w:pPr>
      <w:r>
        <w:t>13. Заседания Дисциплинарного комитета созываются его председателем, а в отсутствие последнего - одним из его заме</w:t>
      </w:r>
      <w:r>
        <w:t>стителей.</w:t>
      </w:r>
    </w:p>
    <w:p w:rsidR="00000000" w:rsidRDefault="0037209B">
      <w:pPr>
        <w:pStyle w:val="just"/>
      </w:pPr>
      <w:r>
        <w:t>14. Дисциплинарный комитет правомочен рассматривать вопросы, относящиеся к его компетенции, если в его заседании принимают участие не менее половины состава его членов.</w:t>
      </w:r>
    </w:p>
    <w:p w:rsidR="00000000" w:rsidRDefault="0037209B">
      <w:pPr>
        <w:pStyle w:val="just"/>
      </w:pPr>
      <w:r>
        <w:t>15. Решения Дисциплинарным комитетом принимаются простым большинством голосов</w:t>
      </w:r>
      <w:r>
        <w:t xml:space="preserve"> и обязательны для выполнения всеми членами Организации с момента вступления в силу в порядке, установленном Кодексом мер дисциплинарного воздействия Организации.</w:t>
      </w:r>
    </w:p>
    <w:p w:rsidR="00000000" w:rsidRDefault="0037209B">
      <w:pPr>
        <w:pStyle w:val="just"/>
      </w:pPr>
      <w:r>
        <w:t xml:space="preserve">При равенстве поданных голосов "за" или "против" голос председателя Дисциплинарного комитета </w:t>
      </w:r>
      <w:r>
        <w:t>является решающим.</w:t>
      </w:r>
    </w:p>
    <w:p w:rsidR="00000000" w:rsidRDefault="0037209B">
      <w:pPr>
        <w:pStyle w:val="just"/>
      </w:pPr>
      <w:r>
        <w:t xml:space="preserve">16. Решения Дисциплинарного комитета должны быть выражены в категоричной и краткой форме </w:t>
      </w:r>
      <w:r>
        <w:rPr>
          <w:vertAlign w:val="superscript"/>
        </w:rPr>
        <w:t>1</w:t>
      </w:r>
      <w:r>
        <w:t xml:space="preserve"> .</w:t>
      </w:r>
    </w:p>
    <w:p w:rsidR="00000000" w:rsidRDefault="0037209B">
      <w:pPr>
        <w:pStyle w:val="sel"/>
        <w:divId w:val="822938117"/>
      </w:pPr>
      <w:r>
        <w:t>1 Саморегулируемая организация вправе предусмотреть для себя любую форму решений, принимаемых дисциплинарным комитетом. Если в ее штате достаточ</w:t>
      </w:r>
      <w:r>
        <w:t>но сотрудников, отвечающих за организацию и осуществление дисциплинарного производства, либо не предполагается рассмотрение большого числа дисциплинарных дел, можно установить в положении о дисциплинарном комитете, что решение дисциплинарного комитета по к</w:t>
      </w:r>
      <w:r>
        <w:t>аждому дисциплинарному делу должно быть мотивированным и состоять из вводной, описательной, мотивировочной и резолютивной частей.</w:t>
      </w:r>
    </w:p>
    <w:p w:rsidR="00000000" w:rsidRDefault="0037209B">
      <w:pPr>
        <w:pStyle w:val="just"/>
      </w:pPr>
      <w:r>
        <w:t>17. Решение Дисциплинарного комитета не может быть пересмотрено Дисциплинарным комитетом, за исключением пересмотра по вновь о</w:t>
      </w:r>
      <w:r>
        <w:t>ткрывшимся обстоятельствам. Дисциплинарный комитет вправе вынести дополнительное решение, разъясняющее предыдущее.</w:t>
      </w:r>
    </w:p>
    <w:p w:rsidR="00000000" w:rsidRDefault="0037209B">
      <w:pPr>
        <w:pStyle w:val="just"/>
      </w:pPr>
      <w:r>
        <w:t xml:space="preserve">18. При несогласии с принятым решением любой член Дисциплинарного </w:t>
      </w:r>
      <w:r>
        <w:t>комитета вправе приложить к решению Дисциплинарного комитета свое особое мнение в письменной форме.</w:t>
      </w:r>
    </w:p>
    <w:p w:rsidR="00000000" w:rsidRDefault="0037209B">
      <w:pPr>
        <w:pStyle w:val="just"/>
      </w:pPr>
      <w:r>
        <w:t>19. Решение Дисциплинарного комитета может быть обжаловано лицом, в отношении которого оно вынесено, в Совет директоров Организации в порядке, предусмотренн</w:t>
      </w:r>
      <w:r>
        <w:t>ом Кодексом мер дисциплинарного воздействия.</w:t>
      </w:r>
    </w:p>
    <w:p w:rsidR="00000000" w:rsidRDefault="0037209B">
      <w:pPr>
        <w:pStyle w:val="just"/>
      </w:pPr>
      <w:r>
        <w:t>Жалоба на решение Дисциплинарного комитета может быть подана в течение 10 дней со дня получения копии решения Дисциплинарного комитета.</w:t>
      </w:r>
    </w:p>
    <w:p w:rsidR="00000000" w:rsidRDefault="0037209B">
      <w:pPr>
        <w:pStyle w:val="just"/>
      </w:pPr>
      <w:r>
        <w:t>20. Решения, принятые Дисциплинарным комитетом на своих заседаниях, оформля</w:t>
      </w:r>
      <w:r>
        <w:t>ются постановлениями, которые подписываются председателем Дисциплинарного комитета и секретарем заседания.</w:t>
      </w:r>
    </w:p>
    <w:p w:rsidR="00000000" w:rsidRDefault="0037209B">
      <w:pPr>
        <w:pStyle w:val="just"/>
      </w:pPr>
      <w:r>
        <w:t>21. На заседаниях Дисциплинарного комитета секретарем Дисциплинарного комитета или иным лицом из числа членов Дисциплинарного комитета ведется проток</w:t>
      </w:r>
      <w:r>
        <w:t>ол заседаний Дисциплинарного комитета.</w:t>
      </w:r>
    </w:p>
    <w:p w:rsidR="00000000" w:rsidRDefault="00372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09B">
      <w:pPr>
        <w:pStyle w:val="right"/>
      </w:pPr>
      <w:r>
        <w:t>Источник - "Дисциплинарное производство саморегулируемых организаций - на острие конфликта", "Волтерс Клувер"</w:t>
      </w:r>
    </w:p>
    <w:p w:rsidR="00000000" w:rsidRDefault="003720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https://порядокправа.рф/obrazecy/polozhenie_o_disciplinarnom_komitete_samoreguliruemoj_organizacii.htm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09B"/>
    <w:rsid w:val="00372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8C493E-B4AA-4957-BB82-10F02931B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52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8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disciplinarnom_komitete_samoreguliruem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996</Words>
  <Characters>5683</Characters>
  <Application>Microsoft Office Word</Application>
  <DocSecurity>0</DocSecurity>
  <Lines>47</Lines>
  <Paragraphs>13</Paragraphs>
  <ScaleCrop>false</ScaleCrop>
  <Company/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дисциплинарном комитете саморегулируемой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2022-08-14T17:52:00Z</dcterms:created>
  <dcterms:modified xsi:type="dcterms:W3CDTF">2022-08-14T17:52:00Z</dcterms:modified>
</cp:coreProperties>
</file>