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7F21">
      <w:pPr>
        <w:pStyle w:val="1"/>
        <w:rPr>
          <w:rFonts w:eastAsia="Times New Roman"/>
        </w:rPr>
      </w:pPr>
      <w:r>
        <w:rPr>
          <w:rFonts w:eastAsia="Times New Roman"/>
        </w:rPr>
        <w:t>Положение о биологе клинико-диагностической лаборатории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right"/>
        <w:spacing w:after="240" w:afterAutospacing="0"/>
      </w:pPr>
      <w:r>
        <w:t xml:space="preserve">Приложение 4 </w:t>
      </w:r>
    </w:p>
    <w:p w:rsidR="00000000" w:rsidRDefault="00BC7F21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25.12.1997 N 380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3"/>
        <w:rPr>
          <w:rFonts w:eastAsia="Times New Roman"/>
        </w:rPr>
      </w:pPr>
      <w:r>
        <w:rPr>
          <w:rFonts w:eastAsia="Times New Roman"/>
        </w:rPr>
        <w:t>ПОЛОЖЕНИЕ О БИОЛОГЕ КЛИНИКО-ДИАГНОСТИЧЕСКОЙ ЛАБОРАТОРИИ</w:t>
      </w:r>
    </w:p>
    <w:p w:rsidR="00000000" w:rsidRDefault="00BC7F21">
      <w:pPr>
        <w:pStyle w:val="just"/>
      </w:pPr>
      <w:r>
        <w:t>1. Общая часть.</w:t>
      </w:r>
    </w:p>
    <w:p w:rsidR="00000000" w:rsidRDefault="00BC7F21">
      <w:pPr>
        <w:pStyle w:val="just"/>
      </w:pPr>
      <w:r>
        <w:t>1.1. На должность биолога назначается специалист с высшим образованием, допущенный действующими нормативными документами к осуществлению деятельности в области клинической лабораторной диагностики и получивший сертификат специалиста.</w:t>
      </w:r>
    </w:p>
    <w:p w:rsidR="00000000" w:rsidRDefault="00BC7F21">
      <w:pPr>
        <w:pStyle w:val="just"/>
      </w:pPr>
      <w:r>
        <w:t>1.2. Биолог назначаетс</w:t>
      </w:r>
      <w:r>
        <w:t>я и освобождается от должности руководителем учреждения в соответствии с действующим законодательством Российской Федерации.</w:t>
      </w:r>
    </w:p>
    <w:p w:rsidR="00000000" w:rsidRDefault="00BC7F21">
      <w:pPr>
        <w:pStyle w:val="just"/>
      </w:pPr>
      <w:r>
        <w:t>1.3. Биолог в своей работе руководствуется настоящим положением и другими нормативными документами по вопросам лабораторной диагнос</w:t>
      </w:r>
      <w:r>
        <w:t>тики.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just"/>
      </w:pPr>
      <w:r>
        <w:t>2. Обязанности биолога:</w:t>
      </w:r>
    </w:p>
    <w:p w:rsidR="00000000" w:rsidRDefault="00BC7F21">
      <w:pPr>
        <w:pStyle w:val="just"/>
      </w:pPr>
      <w:r>
        <w:t>2.1. Проводит лабораторные исследования по определенному разделу работы.</w:t>
      </w:r>
    </w:p>
    <w:p w:rsidR="00000000" w:rsidRDefault="00BC7F21">
      <w:pPr>
        <w:pStyle w:val="just"/>
      </w:pPr>
      <w:r>
        <w:t>2.2. Участвует в освоении и внедрении новых методов.</w:t>
      </w:r>
    </w:p>
    <w:p w:rsidR="00000000" w:rsidRDefault="00BC7F21">
      <w:pPr>
        <w:pStyle w:val="just"/>
      </w:pPr>
      <w:r>
        <w:t>2.3. Контролирует работу специалистов со средним медицинским образованием.</w:t>
      </w:r>
    </w:p>
    <w:p w:rsidR="00000000" w:rsidRDefault="00BC7F21">
      <w:pPr>
        <w:pStyle w:val="just"/>
      </w:pPr>
      <w:r>
        <w:t>2.4. Осуществляет меропр</w:t>
      </w:r>
      <w:r>
        <w:t>иятия по проведению внутрилабораторного контроля качества исследований.</w:t>
      </w:r>
    </w:p>
    <w:p w:rsidR="00000000" w:rsidRDefault="00BC7F21">
      <w:pPr>
        <w:pStyle w:val="just"/>
      </w:pPr>
      <w:r>
        <w:t>2.5. Готовит ежемесячные отчеты о своей работе, участвует в составлении годового отчета лаборатории.</w:t>
      </w:r>
    </w:p>
    <w:p w:rsidR="00000000" w:rsidRDefault="00BC7F21">
      <w:pPr>
        <w:pStyle w:val="just"/>
      </w:pPr>
      <w:r>
        <w:t>2.6. Проводит занятия для специалистов со средним медицинским образованием для повы</w:t>
      </w:r>
      <w:r>
        <w:t>шения их квалификации.</w:t>
      </w:r>
    </w:p>
    <w:p w:rsidR="00000000" w:rsidRDefault="00BC7F21">
      <w:pPr>
        <w:pStyle w:val="just"/>
      </w:pPr>
      <w:r>
        <w:t>2.7. Контролирует выполнение средним и младшим медицинским персоналом правил техники безопасности и санэпидрежима.</w:t>
      </w:r>
    </w:p>
    <w:p w:rsidR="00000000" w:rsidRDefault="00BC7F21">
      <w:pPr>
        <w:pStyle w:val="just"/>
      </w:pPr>
      <w:r>
        <w:lastRenderedPageBreak/>
        <w:t>2.8. Повышает свою квалификацию в установленном порядке.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just"/>
      </w:pPr>
      <w:r>
        <w:t>3. Биолог имеет право:</w:t>
      </w:r>
    </w:p>
    <w:p w:rsidR="00000000" w:rsidRDefault="00BC7F21">
      <w:pPr>
        <w:pStyle w:val="just"/>
      </w:pPr>
      <w:r>
        <w:t xml:space="preserve">3.1. Вносить предложения заведующему </w:t>
      </w:r>
      <w:r>
        <w:t>КДЛ по вопросам улучшения организации и условий труда.</w:t>
      </w:r>
    </w:p>
    <w:p w:rsidR="00000000" w:rsidRDefault="00BC7F21">
      <w:pPr>
        <w:pStyle w:val="just"/>
      </w:pPr>
      <w:r>
        <w:t>3.2. Проходить аттестацию на получение квалификационной категории.</w:t>
      </w:r>
    </w:p>
    <w:p w:rsidR="00000000" w:rsidRDefault="00BC7F21">
      <w:pPr>
        <w:pStyle w:val="just"/>
      </w:pPr>
      <w:r>
        <w:t>3.3. Участвовать в совещаниях, на которых рассматриваются вопросы, связанные с работой подразделения.</w:t>
      </w:r>
    </w:p>
    <w:p w:rsidR="00000000" w:rsidRDefault="00BC7F21">
      <w:pPr>
        <w:pStyle w:val="just"/>
      </w:pPr>
      <w:r>
        <w:t>3.4. Получать служебную информац</w:t>
      </w:r>
      <w:r>
        <w:t>ию, необходимую для выполнения своих обязанностей.</w:t>
      </w:r>
    </w:p>
    <w:p w:rsidR="00000000" w:rsidRDefault="00BC7F21">
      <w:pPr>
        <w:pStyle w:val="just"/>
      </w:pPr>
      <w:r>
        <w:t>3.5. Участвовать в работе заседаний научных обществ, конференций и съездов.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just"/>
      </w:pPr>
      <w:r>
        <w:t>4. Биолог несет ответственность за невыполнение своих обязанностей, предусмотренных настоящим положением и правилами внутреннего трудового распорядка.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right"/>
      </w:pPr>
      <w:r>
        <w:t xml:space="preserve">Начальник Управления организации </w:t>
      </w:r>
      <w:r>
        <w:br/>
        <w:t xml:space="preserve">медицинской помощи населению </w:t>
      </w:r>
      <w:r>
        <w:br/>
        <w:t>А.И.ВЯЛКОВ</w:t>
      </w:r>
    </w:p>
    <w:p w:rsidR="00000000" w:rsidRDefault="00BC7F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7F21">
      <w:pPr>
        <w:pStyle w:val="right"/>
      </w:pPr>
      <w:r>
        <w:t xml:space="preserve">Источник - Приказ Минздрава </w:t>
      </w:r>
      <w:r>
        <w:t>России от 25.12.1997 № 380</w:t>
      </w:r>
    </w:p>
    <w:p w:rsidR="00000000" w:rsidRDefault="00BC7F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рядокправа.рф/obrazecy/polozhenie_o_biologe_kliniko_diagnosticheskoj_laboratorii.htm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21"/>
    <w:rsid w:val="00BC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1DF9BE-E2EB-481A-A832-7D181E67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biologe_kliniko_diagnost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биологе клинико-диагностической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