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12CE">
      <w:pPr>
        <w:pStyle w:val="1"/>
        <w:rPr>
          <w:rFonts w:eastAsia="Times New Roman"/>
        </w:rPr>
      </w:pPr>
      <w:r>
        <w:rPr>
          <w:rFonts w:eastAsia="Times New Roman"/>
        </w:rPr>
        <w:t>Показатели прироста объемов несырьевого экспорта субъекта Российской Федерации</w:t>
      </w:r>
    </w:p>
    <w:p w:rsidR="00000000" w:rsidRDefault="005512CE">
      <w:pPr>
        <w:pStyle w:val="right"/>
      </w:pPr>
      <w:r>
        <w:t xml:space="preserve">Приложение к Конкурсной документации для проведения конкурсного отбора </w:t>
      </w:r>
      <w:r>
        <w:t>субъектов Российской Федерации, бюджетам которых в 2013 году предоставляются субсидии из федерального бюджета на государственную поддержку малого и среднего предпринимательства субъектами Российской Федерации</w:t>
      </w:r>
    </w:p>
    <w:p w:rsidR="00000000" w:rsidRDefault="005512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2CE">
      <w:pPr>
        <w:pStyle w:val="right"/>
      </w:pPr>
      <w:r>
        <w:t>Таблица N 12</w:t>
      </w:r>
    </w:p>
    <w:p w:rsidR="00000000" w:rsidRDefault="005512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2CE">
      <w:pPr>
        <w:pStyle w:val="HTML"/>
      </w:pPr>
      <w:r>
        <w:t>--------------------------------</w:t>
      </w:r>
      <w:r>
        <w:t>-------------------------------------------</w:t>
      </w:r>
    </w:p>
    <w:p w:rsidR="00000000" w:rsidRDefault="005512CE">
      <w:pPr>
        <w:pStyle w:val="HTML"/>
      </w:pPr>
      <w:r>
        <w:t>¦           Наименование показателя           ¦ Факт  ¦     Ожидаемые     ¦</w:t>
      </w:r>
    </w:p>
    <w:p w:rsidR="00000000" w:rsidRDefault="005512CE">
      <w:pPr>
        <w:pStyle w:val="HTML"/>
      </w:pPr>
      <w:r>
        <w:t>¦                                             ¦       ¦    результаты     ¦</w:t>
      </w:r>
    </w:p>
    <w:p w:rsidR="00000000" w:rsidRDefault="005512CE">
      <w:pPr>
        <w:pStyle w:val="HTML"/>
      </w:pPr>
      <w:r>
        <w:t>¦                                             +-------+-----</w:t>
      </w:r>
      <w:r>
        <w:t>--------------+</w:t>
      </w:r>
    </w:p>
    <w:p w:rsidR="00000000" w:rsidRDefault="005512CE">
      <w:pPr>
        <w:pStyle w:val="HTML"/>
      </w:pPr>
      <w:r>
        <w:t>¦                                             ¦ 2012  ¦  2013   ¦  2014   ¦</w:t>
      </w:r>
    </w:p>
    <w:p w:rsidR="00000000" w:rsidRDefault="005512CE">
      <w:pPr>
        <w:pStyle w:val="HTML"/>
      </w:pPr>
      <w:r>
        <w:t>¦                                             +-------+---------+---------+</w:t>
      </w:r>
    </w:p>
    <w:p w:rsidR="00000000" w:rsidRDefault="005512CE">
      <w:pPr>
        <w:pStyle w:val="HTML"/>
      </w:pPr>
      <w:r>
        <w:t>¦                                             ¦     значение доли (%)     ¦</w:t>
      </w:r>
    </w:p>
    <w:p w:rsidR="00000000" w:rsidRDefault="005512CE">
      <w:pPr>
        <w:pStyle w:val="HTML"/>
      </w:pPr>
      <w:r>
        <w:t>+-----------</w:t>
      </w:r>
      <w:r>
        <w:t>----------------------------------+---------------------------+</w:t>
      </w:r>
    </w:p>
    <w:p w:rsidR="00000000" w:rsidRDefault="005512CE">
      <w:pPr>
        <w:pStyle w:val="HTML"/>
      </w:pPr>
      <w:r>
        <w:t>¦1.  Прирост  объемов   несырьевого   экспорта¦       ¦         ¦         ¦</w:t>
      </w:r>
    </w:p>
    <w:p w:rsidR="00000000" w:rsidRDefault="005512CE">
      <w:pPr>
        <w:pStyle w:val="HTML"/>
      </w:pPr>
      <w:r>
        <w:t>¦субъекта Российской Федерации                ¦       ¦         ¦         ¦</w:t>
      </w:r>
    </w:p>
    <w:p w:rsidR="00000000" w:rsidRDefault="005512CE">
      <w:pPr>
        <w:pStyle w:val="HTML"/>
      </w:pPr>
      <w:r>
        <w:t>+---------------------------------------</w:t>
      </w:r>
      <w:r>
        <w:t>------+-------+---------+---------+</w:t>
      </w:r>
    </w:p>
    <w:p w:rsidR="00000000" w:rsidRDefault="005512CE">
      <w:pPr>
        <w:pStyle w:val="HTML"/>
      </w:pPr>
      <w:r>
        <w:t xml:space="preserve">¦2. Индекс сложности экспорта  </w:t>
      </w:r>
      <w:r>
        <w:rPr>
          <w:vertAlign w:val="superscript"/>
        </w:rPr>
        <w:t>1</w:t>
      </w:r>
      <w:r>
        <w:t xml:space="preserve">              ¦       ¦         ¦         ¦</w:t>
      </w:r>
    </w:p>
    <w:p w:rsidR="00000000" w:rsidRDefault="005512CE">
      <w:pPr>
        <w:pStyle w:val="HTML"/>
      </w:pPr>
      <w:r>
        <w:t>+---------------------------------------------+-------+---------+---------+</w:t>
      </w:r>
    </w:p>
    <w:p w:rsidR="00000000" w:rsidRDefault="005512CE">
      <w:pPr>
        <w:pStyle w:val="HTML"/>
      </w:pPr>
      <w:r>
        <w:t xml:space="preserve">¦3. Прирост доли объема товаров (работ,       ¦       ¦         ¦   </w:t>
      </w:r>
      <w:r>
        <w:t xml:space="preserve">      ¦</w:t>
      </w:r>
    </w:p>
    <w:p w:rsidR="00000000" w:rsidRDefault="005512CE">
      <w:pPr>
        <w:pStyle w:val="HTML"/>
      </w:pPr>
      <w:r>
        <w:t>¦услуг), производимых на экспорт, в общем     ¦       ¦         ¦         ¦</w:t>
      </w:r>
    </w:p>
    <w:p w:rsidR="00000000" w:rsidRDefault="005512CE">
      <w:pPr>
        <w:pStyle w:val="HTML"/>
      </w:pPr>
      <w:r>
        <w:t>¦объеме ВВП                                   ¦       ¦         ¦         ¦</w:t>
      </w:r>
    </w:p>
    <w:p w:rsidR="00000000" w:rsidRDefault="005512CE">
      <w:pPr>
        <w:pStyle w:val="HTML"/>
      </w:pPr>
      <w:r>
        <w:t>+---------------------------------------------+-------+---------+---------+</w:t>
      </w:r>
    </w:p>
    <w:p w:rsidR="00000000" w:rsidRDefault="005512CE">
      <w:pPr>
        <w:pStyle w:val="HTML"/>
      </w:pPr>
      <w:r>
        <w:t>¦4. Количество стран</w:t>
      </w:r>
      <w:r>
        <w:t>, в которые               ¦       ¦         ¦         ¦</w:t>
      </w:r>
    </w:p>
    <w:p w:rsidR="00000000" w:rsidRDefault="005512CE">
      <w:pPr>
        <w:pStyle w:val="HTML"/>
      </w:pPr>
      <w:r>
        <w:t>¦экспортировались товары (работы, услуги)     ¦       ¦         ¦         ¦</w:t>
      </w:r>
    </w:p>
    <w:p w:rsidR="00000000" w:rsidRDefault="005512CE">
      <w:pPr>
        <w:pStyle w:val="HTML"/>
      </w:pPr>
      <w:r>
        <w:t>+---------------------------------------------+-------+---------+---------+</w:t>
      </w:r>
    </w:p>
    <w:p w:rsidR="00000000" w:rsidRDefault="005512CE">
      <w:pPr>
        <w:pStyle w:val="HTML"/>
      </w:pPr>
      <w:r>
        <w:t xml:space="preserve">¦5. Номенклатура экспортных поставок товаров  ¦ </w:t>
      </w:r>
      <w:r>
        <w:t xml:space="preserve">      ¦         ¦         ¦</w:t>
      </w:r>
    </w:p>
    <w:p w:rsidR="00000000" w:rsidRDefault="005512CE">
      <w:pPr>
        <w:pStyle w:val="HTML"/>
      </w:pPr>
      <w:r>
        <w:t>¦(работ, услуг)                               ¦       ¦         ¦         ¦</w:t>
      </w:r>
    </w:p>
    <w:p w:rsidR="00000000" w:rsidRDefault="005512CE">
      <w:pPr>
        <w:pStyle w:val="HTML"/>
      </w:pPr>
      <w:r>
        <w:t>----------------------------------------------+-------+---------+----------</w:t>
      </w:r>
    </w:p>
    <w:p w:rsidR="00000000" w:rsidRDefault="005512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2CE">
      <w:pPr>
        <w:pStyle w:val="sel"/>
        <w:divId w:val="693581796"/>
      </w:pPr>
      <w:r>
        <w:t>1 Индекс сложности экспорта/импорта - синтетический показатель, характеризующий относительную "сложность" структуры экспорта/импорта, то есть глубину передела продукции и величину добавленной стоимости. Каждой товарной позиции ТН ВЭД в зависимости от велич</w:t>
      </w:r>
      <w:r>
        <w:t>ины добавленной стоимости (глубины передела) ставится соответственно условный коэффициент степени сложности переработки от 1 (самый низкий передел - нефть, газ, руда) до 5 (самая высокая степень передела - машины и оборудование, фармацевтическая продукция)</w:t>
      </w:r>
      <w:r>
        <w:t>. Далее полученные для каждой товарной позиции коэффициенты от 1 до 5 взвешиваются с весами, равными доле этой позиции в общем объеме экспорта/импорта. Результат - значение от 1 до 5 (1 - исключительно ресурсы, 5 - исключительно продукты высокой степени пе</w:t>
      </w:r>
      <w:r>
        <w:t>реработки).</w:t>
      </w:r>
    </w:p>
    <w:p w:rsidR="00000000" w:rsidRDefault="005512CE">
      <w:pPr>
        <w:pStyle w:val="right"/>
      </w:pPr>
      <w:r>
        <w:t>Источник - Приказ Минэкономразвития России от 24.04.2013 № 220 (с изменениями и дополнениями на 2013 год)</w:t>
      </w:r>
    </w:p>
    <w:p w:rsidR="00000000" w:rsidRDefault="005512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https://порядокправа.рф/obrazecy/pokazateli_prirosta_obemov_nesyrevogo_eksporta_subekta_rossijskoj_federacii.htm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2CE"/>
    <w:rsid w:val="00551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0277FC-C2B2-47C7-A22B-DE0839794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581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prirosta_obemov_nesyrevogo_eksporta_subek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</Words>
  <Characters>2858</Characters>
  <Application>Microsoft Office Word</Application>
  <DocSecurity>0</DocSecurity>
  <Lines>23</Lines>
  <Paragraphs>6</Paragraphs>
  <ScaleCrop>false</ScaleCrop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прироста объемов несырьевого экспорта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2022-08-14T17:45:00Z</dcterms:created>
  <dcterms:modified xsi:type="dcterms:W3CDTF">2022-08-14T17:45:00Z</dcterms:modified>
</cp:coreProperties>
</file>