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3D8">
      <w:pPr>
        <w:pStyle w:val="1"/>
        <w:rPr>
          <w:rFonts w:eastAsia="Times New Roman"/>
        </w:rPr>
      </w:pPr>
      <w:r>
        <w:rPr>
          <w:rFonts w:eastAsia="Times New Roman"/>
        </w:rPr>
        <w:t>Показатели и условия стимулирования труда руководителя государственного учреждения "Институт макроэкономических исследований"</w:t>
      </w:r>
    </w:p>
    <w:p w:rsidR="00000000" w:rsidRDefault="00C053D8">
      <w:pPr>
        <w:pStyle w:val="right"/>
      </w:pPr>
      <w:r>
        <w:t>Приложение N 2 к Приказу Минэкономразвития России от 15 сентября 2008 г. N 277</w:t>
      </w:r>
    </w:p>
    <w:p w:rsidR="00000000" w:rsidRDefault="00C05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3D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И УСЛОВИЯ </w:t>
      </w:r>
      <w:r>
        <w:rPr>
          <w:rFonts w:eastAsia="Times New Roman"/>
        </w:rPr>
        <w:t>СТИМУЛИРОВАНИЯ ТРУДА РУКОВОДИТЕЛЯ ГОСУДАРСТВЕННОГО УЧРЕЖДЕНИЯ "ИНСТИТУТ МАКРОЭКОНОМИЧЕСКИХ ИССЛЕДОВАНИЙ"</w:t>
      </w:r>
    </w:p>
    <w:p w:rsidR="00000000" w:rsidRDefault="00C053D8">
      <w:pPr>
        <w:pStyle w:val="just"/>
      </w:pPr>
      <w:r>
        <w:t>Стимулирующие выплаты директору государственного учреждения "Институт макроэкономических исследований" осуществляется ежеквартально в сумме до 5% от фо</w:t>
      </w:r>
      <w:r>
        <w:t>нда оплаты труда учреждения за соответствующий период при условии достижения следующих показателей стимулирования:</w:t>
      </w:r>
    </w:p>
    <w:p w:rsidR="00000000" w:rsidRDefault="00C05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3D8">
      <w:pPr>
        <w:pStyle w:val="HTML"/>
      </w:pPr>
      <w:r>
        <w:t>---------------------------------------------------------------------------</w:t>
      </w:r>
    </w:p>
    <w:p w:rsidR="00000000" w:rsidRDefault="00C053D8">
      <w:pPr>
        <w:pStyle w:val="HTML"/>
      </w:pPr>
      <w:r>
        <w:t>¦    Показатели премирования     ¦ Период учета ¦  Единица  ¦Пла</w:t>
      </w:r>
      <w:r>
        <w:t>н¦Факт¦ % ¦</w:t>
      </w:r>
    </w:p>
    <w:p w:rsidR="00000000" w:rsidRDefault="00C053D8">
      <w:pPr>
        <w:pStyle w:val="HTML"/>
      </w:pPr>
      <w:r>
        <w:t>¦                                ¦              ¦ измерения ¦    ¦    ¦   ¦</w:t>
      </w:r>
    </w:p>
    <w:p w:rsidR="00000000" w:rsidRDefault="00C053D8">
      <w:pPr>
        <w:pStyle w:val="HTML"/>
      </w:pPr>
      <w:r>
        <w:t>+--------------------------------+--------------+-----------+----+----+---+</w:t>
      </w:r>
    </w:p>
    <w:p w:rsidR="00000000" w:rsidRDefault="00C053D8">
      <w:pPr>
        <w:pStyle w:val="HTML"/>
      </w:pPr>
      <w:r>
        <w:t>¦               1                ¦      2       ¦     3     ¦ 4  ¦  5 ¦ 6 ¦</w:t>
      </w:r>
    </w:p>
    <w:p w:rsidR="00000000" w:rsidRDefault="00C053D8">
      <w:pPr>
        <w:pStyle w:val="HTML"/>
      </w:pPr>
      <w:r>
        <w:t>+---------------</w:t>
      </w:r>
      <w:r>
        <w:t>-----------------+--------------+-----------+----+----+---+</w:t>
      </w:r>
    </w:p>
    <w:p w:rsidR="00000000" w:rsidRDefault="00C053D8">
      <w:pPr>
        <w:pStyle w:val="HTML"/>
      </w:pPr>
      <w:r>
        <w:t>¦Количество выполненных работ (в ¦ежеквартально ¦Количество ¦    ¦    ¦   ¦</w:t>
      </w:r>
    </w:p>
    <w:p w:rsidR="00000000" w:rsidRDefault="00C053D8">
      <w:pPr>
        <w:pStyle w:val="HTML"/>
      </w:pPr>
      <w:r>
        <w:t>¦том числе по этапам) в          ¦              ¦   работ   ¦    ¦    ¦   ¦</w:t>
      </w:r>
    </w:p>
    <w:p w:rsidR="00000000" w:rsidRDefault="00C053D8">
      <w:pPr>
        <w:pStyle w:val="HTML"/>
      </w:pPr>
      <w:r>
        <w:t xml:space="preserve">¦соответствии с утвержденной     ¦          </w:t>
      </w:r>
      <w:r>
        <w:t xml:space="preserve">    ¦           ¦    ¦    ¦   ¦</w:t>
      </w:r>
    </w:p>
    <w:p w:rsidR="00000000" w:rsidRDefault="00C053D8">
      <w:pPr>
        <w:pStyle w:val="HTML"/>
      </w:pPr>
      <w:r>
        <w:t>¦Министерством Тематикой         ¦              ¦           ¦    ¦    ¦   ¦</w:t>
      </w:r>
    </w:p>
    <w:p w:rsidR="00000000" w:rsidRDefault="00C053D8">
      <w:pPr>
        <w:pStyle w:val="HTML"/>
      </w:pPr>
      <w:r>
        <w:t>¦прикладных экономических        ¦              ¦           ¦    ¦    ¦   ¦</w:t>
      </w:r>
    </w:p>
    <w:p w:rsidR="00000000" w:rsidRDefault="00C053D8">
      <w:pPr>
        <w:pStyle w:val="HTML"/>
      </w:pPr>
      <w:r>
        <w:t xml:space="preserve">¦исследований                    ¦              ¦           ¦    ¦    ¦ </w:t>
      </w:r>
      <w:r>
        <w:t xml:space="preserve">  ¦</w:t>
      </w:r>
    </w:p>
    <w:p w:rsidR="00000000" w:rsidRDefault="00C053D8">
      <w:pPr>
        <w:pStyle w:val="HTML"/>
      </w:pPr>
      <w:r>
        <w:t>+--------------------------------+--------------+-----------+----+----+---+</w:t>
      </w:r>
    </w:p>
    <w:p w:rsidR="00000000" w:rsidRDefault="00C053D8">
      <w:pPr>
        <w:pStyle w:val="HTML"/>
      </w:pPr>
      <w:r>
        <w:t>¦Количество прикладных           ¦ 1 раз в год  ¦ % в общем ¦    ¦    ¦   ¦</w:t>
      </w:r>
    </w:p>
    <w:p w:rsidR="00000000" w:rsidRDefault="00C053D8">
      <w:pPr>
        <w:pStyle w:val="HTML"/>
      </w:pPr>
      <w:r>
        <w:t>¦экономических исследований,     ¦ (IV квартал) ¦количестве ¦    ¦    ¦   ¦</w:t>
      </w:r>
    </w:p>
    <w:p w:rsidR="00000000" w:rsidRDefault="00C053D8">
      <w:pPr>
        <w:pStyle w:val="HTML"/>
      </w:pPr>
      <w:r>
        <w:t>¦использованных при разр</w:t>
      </w:r>
      <w:r>
        <w:t>аботке и ¦              ¦   работ   ¦    ¦    ¦   ¦</w:t>
      </w:r>
    </w:p>
    <w:p w:rsidR="00000000" w:rsidRDefault="00C053D8">
      <w:pPr>
        <w:pStyle w:val="HTML"/>
      </w:pPr>
      <w:r>
        <w:t>¦обосновании основных документов ¦              ¦           ¦    ¦    ¦   ¦</w:t>
      </w:r>
    </w:p>
    <w:p w:rsidR="00000000" w:rsidRDefault="00C053D8">
      <w:pPr>
        <w:pStyle w:val="HTML"/>
      </w:pPr>
      <w:r>
        <w:t>¦Министерства                    ¦              ¦           ¦    ¦    ¦   ¦</w:t>
      </w:r>
    </w:p>
    <w:p w:rsidR="00000000" w:rsidRDefault="00C053D8">
      <w:pPr>
        <w:pStyle w:val="HTML"/>
      </w:pPr>
      <w:r>
        <w:t>+--------------------------------+--------------+---</w:t>
      </w:r>
      <w:r>
        <w:t>--------+----+----+---+</w:t>
      </w:r>
    </w:p>
    <w:p w:rsidR="00000000" w:rsidRDefault="00C053D8">
      <w:pPr>
        <w:pStyle w:val="HTML"/>
      </w:pPr>
      <w:r>
        <w:t>¦Количество проведенных          ¦ежеквартально ¦количество ¦    ¦    ¦   ¦</w:t>
      </w:r>
    </w:p>
    <w:p w:rsidR="00000000" w:rsidRDefault="00C053D8">
      <w:pPr>
        <w:pStyle w:val="HTML"/>
      </w:pPr>
      <w:r>
        <w:t>¦методических совещаний/семинаров¦              ¦мероприятий¦    ¦    ¦   ¦</w:t>
      </w:r>
    </w:p>
    <w:p w:rsidR="00000000" w:rsidRDefault="00C053D8">
      <w:pPr>
        <w:pStyle w:val="HTML"/>
      </w:pPr>
      <w:r>
        <w:t>+--------------------------------+--------------+-----------+----+----+---+</w:t>
      </w:r>
    </w:p>
    <w:p w:rsidR="00000000" w:rsidRDefault="00C053D8">
      <w:pPr>
        <w:pStyle w:val="HTML"/>
      </w:pPr>
      <w:r>
        <w:t>¦Нарушения правил, выявленные при¦ежеквартально ¦количество ¦    ¦    ¦   ¦</w:t>
      </w:r>
    </w:p>
    <w:p w:rsidR="00000000" w:rsidRDefault="00C053D8">
      <w:pPr>
        <w:pStyle w:val="HTML"/>
      </w:pPr>
      <w:r>
        <w:t>¦проверке:                       ¦              ¦  случаев  ¦    ¦    ¦   ¦</w:t>
      </w:r>
    </w:p>
    <w:p w:rsidR="00000000" w:rsidRDefault="00C053D8">
      <w:pPr>
        <w:pStyle w:val="HTML"/>
      </w:pPr>
      <w:r>
        <w:t>+---------------------------</w:t>
      </w:r>
      <w:r>
        <w:t>-----+              ¦           +----+----+---+</w:t>
      </w:r>
    </w:p>
    <w:p w:rsidR="00000000" w:rsidRDefault="00C053D8">
      <w:pPr>
        <w:pStyle w:val="HTML"/>
      </w:pPr>
      <w:r>
        <w:t>¦           пожарной безопасности¦              ¦           ¦ X  ¦    ¦ X ¦</w:t>
      </w:r>
    </w:p>
    <w:p w:rsidR="00000000" w:rsidRDefault="00C053D8">
      <w:pPr>
        <w:pStyle w:val="HTML"/>
      </w:pPr>
      <w:r>
        <w:t>+--------------------------------+              ¦           +----+----+---+</w:t>
      </w:r>
    </w:p>
    <w:p w:rsidR="00000000" w:rsidRDefault="00C053D8">
      <w:pPr>
        <w:pStyle w:val="HTML"/>
      </w:pPr>
      <w:r>
        <w:t xml:space="preserve">¦                    охраны труда¦              ¦       </w:t>
      </w:r>
      <w:r>
        <w:t xml:space="preserve">    ¦ X  ¦    ¦ X ¦</w:t>
      </w:r>
    </w:p>
    <w:p w:rsidR="00000000" w:rsidRDefault="00C053D8">
      <w:pPr>
        <w:pStyle w:val="HTML"/>
      </w:pPr>
      <w:r>
        <w:t>+--------------------------------+--------------+-----------+----+----+---+</w:t>
      </w:r>
    </w:p>
    <w:p w:rsidR="00000000" w:rsidRDefault="00C053D8">
      <w:pPr>
        <w:pStyle w:val="HTML"/>
      </w:pPr>
      <w:r>
        <w:t>¦Нарушения, выявленные при       ¦ежеквартально ¦ млн. руб. ¦ X  ¦    ¦ X ¦</w:t>
      </w:r>
    </w:p>
    <w:p w:rsidR="00000000" w:rsidRDefault="00C053D8">
      <w:pPr>
        <w:pStyle w:val="HTML"/>
      </w:pPr>
      <w:r>
        <w:t>¦проверке эффективности и        ¦              ¦           ¦    ¦    ¦   ¦</w:t>
      </w:r>
    </w:p>
    <w:p w:rsidR="00000000" w:rsidRDefault="00C053D8">
      <w:pPr>
        <w:pStyle w:val="HTML"/>
      </w:pPr>
      <w:r>
        <w:t>¦целевог</w:t>
      </w:r>
      <w:r>
        <w:t>о использования бюджетных¦              ¦           ¦    ¦    ¦   ¦</w:t>
      </w:r>
    </w:p>
    <w:p w:rsidR="00000000" w:rsidRDefault="00C053D8">
      <w:pPr>
        <w:pStyle w:val="HTML"/>
      </w:pPr>
      <w:r>
        <w:t>¦средств                         ¦              ¦           ¦    ¦    ¦   ¦</w:t>
      </w:r>
    </w:p>
    <w:p w:rsidR="00000000" w:rsidRDefault="00C053D8">
      <w:pPr>
        <w:pStyle w:val="HTML"/>
      </w:pPr>
      <w:r>
        <w:t>---------------------------------+--------------+-----------+----+----+----</w:t>
      </w:r>
    </w:p>
    <w:p w:rsidR="00000000" w:rsidRDefault="00C05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3D8">
      <w:pPr>
        <w:pStyle w:val="just"/>
      </w:pPr>
      <w:r>
        <w:t>Плановые значения показателей опред</w:t>
      </w:r>
      <w:r>
        <w:t>еляются учреждением по согласованию со Сводным департаментом макроэкономического прогнозирования. При невыполнении плановых показателей размер выплаты снижается пропорционально проценту невыполнения плана. При выявлении нарушений размер выплаты снижается н</w:t>
      </w:r>
      <w:r>
        <w:t>а 10 - 30%, в случаях грубых нарушений, повлекших тяжкие последствия, снижение выплаты может составить до 50 процентов.</w:t>
      </w:r>
    </w:p>
    <w:p w:rsidR="00000000" w:rsidRDefault="00C05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3D8">
      <w:pPr>
        <w:pStyle w:val="right"/>
      </w:pPr>
      <w:r>
        <w:t>Источник - Приказ Минэкономразвития РФ от 15.09.2008 № 277</w:t>
      </w:r>
    </w:p>
    <w:p w:rsidR="00000000" w:rsidRDefault="00C05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https://порядокправа.рф/obrazecy/pokazateli_i_usloviya_stimulirov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aniya_truda_rukovoditelya_gosudarstvennogo_uchrezhdeniya_institut_makroek.htm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3D8"/>
    <w:rsid w:val="00C0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C4B2FE-2633-4F87-A568-F85AD0C2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i_usloviya_stimulirovaniya_truda_rukovoditelya_gosudarstvennogo_uchrezhdeniya_institut_makro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и условия стимулирования труда руководителя государственного учреждения "Институт макроэкономических исследований"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