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A18A2">
      <w:pPr>
        <w:pStyle w:val="1"/>
        <w:rPr>
          <w:rFonts w:eastAsia="Times New Roman"/>
        </w:rPr>
      </w:pPr>
      <w:r>
        <w:rPr>
          <w:rFonts w:eastAsia="Times New Roman"/>
        </w:rPr>
        <w:t>Показатель управления риском потери деловой репутации ЦК</w:t>
      </w:r>
    </w:p>
    <w:p w:rsidR="00000000" w:rsidRDefault="000A18A2">
      <w:pPr>
        <w:pStyle w:val="right"/>
      </w:pPr>
      <w:r>
        <w:t xml:space="preserve">Приложение к Методике оценки качества управления ЦК </w:t>
      </w:r>
    </w:p>
    <w:p w:rsidR="00000000" w:rsidRDefault="000A18A2">
      <w:pPr>
        <w:pStyle w:val="right"/>
      </w:pPr>
      <w:r>
        <w:t>Таблица 8</w:t>
      </w:r>
    </w:p>
    <w:p w:rsidR="00000000" w:rsidRDefault="000A18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18A2">
      <w:pPr>
        <w:pStyle w:val="3"/>
        <w:rPr>
          <w:rFonts w:eastAsia="Times New Roman"/>
        </w:rPr>
      </w:pPr>
      <w:r>
        <w:rPr>
          <w:rFonts w:eastAsia="Times New Roman"/>
        </w:rPr>
        <w:t>ПОКАЗАТЕЛЬ УПРАВЛЕНИЯ РИСКОМ ПОТЕРИ ДЕЛОВОЙ РЕПУТАЦИИ ЦК</w:t>
      </w:r>
    </w:p>
    <w:p w:rsidR="00000000" w:rsidRDefault="000A18A2">
      <w:pPr>
        <w:pStyle w:val="HTML"/>
      </w:pPr>
      <w:r>
        <w:t>---------------------------------------------------------------------------</w:t>
      </w:r>
    </w:p>
    <w:p w:rsidR="00000000" w:rsidRDefault="000A18A2">
      <w:pPr>
        <w:pStyle w:val="HTML"/>
      </w:pPr>
      <w:r>
        <w:t>¦  N  ¦                        Вопросы                        ¦ Значение  ¦</w:t>
      </w:r>
    </w:p>
    <w:p w:rsidR="00000000" w:rsidRDefault="000A18A2">
      <w:pPr>
        <w:pStyle w:val="HTML"/>
      </w:pPr>
      <w:r>
        <w:t>¦ п/п ¦                                                       ¦(в баллах) ¦</w:t>
      </w:r>
    </w:p>
    <w:p w:rsidR="00000000" w:rsidRDefault="000A18A2">
      <w:pPr>
        <w:pStyle w:val="HTML"/>
      </w:pPr>
      <w:r>
        <w:t>+-----+---------------------</w:t>
      </w:r>
      <w:r>
        <w:t>----------------------------------+-----------+</w:t>
      </w:r>
    </w:p>
    <w:p w:rsidR="00000000" w:rsidRDefault="000A18A2">
      <w:pPr>
        <w:pStyle w:val="HTML"/>
      </w:pPr>
      <w:r>
        <w:t>¦  1  ¦                           2                           ¦     3     ¦</w:t>
      </w:r>
    </w:p>
    <w:p w:rsidR="00000000" w:rsidRDefault="000A18A2">
      <w:pPr>
        <w:pStyle w:val="HTML"/>
      </w:pPr>
      <w:r>
        <w:t>+-----+-------------------------------------------------------+-----------+</w:t>
      </w:r>
    </w:p>
    <w:p w:rsidR="00000000" w:rsidRDefault="000A18A2">
      <w:pPr>
        <w:pStyle w:val="HTML"/>
      </w:pPr>
      <w:r>
        <w:t>¦1.   ¦Имеются ли у ЦК планы  действий  на  случай  реал</w:t>
      </w:r>
      <w:r>
        <w:t>изации¦           ¦</w:t>
      </w:r>
    </w:p>
    <w:p w:rsidR="00000000" w:rsidRDefault="000A18A2">
      <w:pPr>
        <w:pStyle w:val="HTML"/>
      </w:pPr>
      <w:r>
        <w:t>¦     ¦риска потери  деловой репутации ЦК в целях  поддержания¦           ¦</w:t>
      </w:r>
    </w:p>
    <w:p w:rsidR="00000000" w:rsidRDefault="000A18A2">
      <w:pPr>
        <w:pStyle w:val="HTML"/>
      </w:pPr>
      <w:r>
        <w:t>¦     ¦непрерывного функционирования ЦК?                      ¦           ¦</w:t>
      </w:r>
    </w:p>
    <w:p w:rsidR="00000000" w:rsidRDefault="000A18A2">
      <w:pPr>
        <w:pStyle w:val="HTML"/>
      </w:pPr>
      <w:r>
        <w:t>+-----+-------------------------------------------------------+-----------+</w:t>
      </w:r>
    </w:p>
    <w:p w:rsidR="00000000" w:rsidRDefault="000A18A2">
      <w:pPr>
        <w:pStyle w:val="HTML"/>
      </w:pPr>
      <w:r>
        <w:t>¦2.   ¦П</w:t>
      </w:r>
      <w:r>
        <w:t>роводится ли ЦК анализ доходов и расходов до  введения¦           ¦</w:t>
      </w:r>
    </w:p>
    <w:p w:rsidR="00000000" w:rsidRDefault="000A18A2">
      <w:pPr>
        <w:pStyle w:val="HTML"/>
      </w:pPr>
      <w:r>
        <w:t>¦     ¦новых инструментов?                                    ¦           ¦</w:t>
      </w:r>
    </w:p>
    <w:p w:rsidR="00000000" w:rsidRDefault="000A18A2">
      <w:pPr>
        <w:pStyle w:val="HTML"/>
      </w:pPr>
      <w:r>
        <w:t>+-----+-------------------------------------------------------+-----------+</w:t>
      </w:r>
    </w:p>
    <w:p w:rsidR="00000000" w:rsidRDefault="000A18A2">
      <w:pPr>
        <w:pStyle w:val="HTML"/>
      </w:pPr>
      <w:r>
        <w:t>¦3.   ¦Отсутствуют  ли  у  ЦК  наруш</w:t>
      </w:r>
      <w:r>
        <w:t>ения  пруденциальных  норм¦           ¦</w:t>
      </w:r>
    </w:p>
    <w:p w:rsidR="00000000" w:rsidRDefault="000A18A2">
      <w:pPr>
        <w:pStyle w:val="HTML"/>
      </w:pPr>
      <w:r>
        <w:t>¦     ¦деятельности    и    обязательств    перед     органом,¦           ¦</w:t>
      </w:r>
    </w:p>
    <w:p w:rsidR="00000000" w:rsidRDefault="000A18A2">
      <w:pPr>
        <w:pStyle w:val="HTML"/>
      </w:pPr>
      <w:r>
        <w:t>¦     ¦осуществляющим регулирование ЦК, а также Банком России?¦           ¦</w:t>
      </w:r>
    </w:p>
    <w:p w:rsidR="00000000" w:rsidRDefault="000A18A2">
      <w:pPr>
        <w:pStyle w:val="HTML"/>
      </w:pPr>
      <w:r>
        <w:t>+-----+-------------------------------------------------------+-</w:t>
      </w:r>
      <w:r>
        <w:t>----------+</w:t>
      </w:r>
    </w:p>
    <w:p w:rsidR="00000000" w:rsidRDefault="000A18A2">
      <w:pPr>
        <w:pStyle w:val="HTML"/>
      </w:pPr>
      <w:r>
        <w:t>¦4.   ¦Имеются ли у ЦК меры,  направленные  на  идентификацию,¦           ¦</w:t>
      </w:r>
    </w:p>
    <w:p w:rsidR="00000000" w:rsidRDefault="000A18A2">
      <w:pPr>
        <w:pStyle w:val="HTML"/>
      </w:pPr>
      <w:r>
        <w:t>¦     ¦предотвращение и урегулирование конфликта интересов при¦           ¦</w:t>
      </w:r>
    </w:p>
    <w:p w:rsidR="00000000" w:rsidRDefault="000A18A2">
      <w:pPr>
        <w:pStyle w:val="HTML"/>
      </w:pPr>
      <w:r>
        <w:t>¦     ¦осуществлении клиринга и совмещении функций ЦК с  иными¦           ¦</w:t>
      </w:r>
    </w:p>
    <w:p w:rsidR="00000000" w:rsidRDefault="000A18A2">
      <w:pPr>
        <w:pStyle w:val="HTML"/>
      </w:pPr>
      <w:r>
        <w:t>¦     ¦видами де</w:t>
      </w:r>
      <w:r>
        <w:t>ятельности?                                   ¦           ¦</w:t>
      </w:r>
    </w:p>
    <w:p w:rsidR="00000000" w:rsidRDefault="000A18A2">
      <w:pPr>
        <w:pStyle w:val="HTML"/>
      </w:pPr>
      <w:r>
        <w:t>------+-------------------------------------------------------+------------</w:t>
      </w:r>
    </w:p>
    <w:p w:rsidR="00000000" w:rsidRDefault="000A18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18A2">
      <w:pPr>
        <w:pStyle w:val="right"/>
      </w:pPr>
      <w:r>
        <w:t>Источник - Указание Банка России от 03.12.2012 № 2919-У</w:t>
      </w:r>
    </w:p>
    <w:p w:rsidR="00000000" w:rsidRDefault="000A18A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https://порядокправа.рф/obrazecy/pokazatel_upravleniya_riskom_poteri_de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lovoj_reputacii_ck.htm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8A2"/>
    <w:rsid w:val="000A1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87F31C4-8993-4872-B0C9-26E27EA6E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kazatel_upravleniya_riskom_poteri_delovoj_reputacii_c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331</Words>
  <Characters>1888</Characters>
  <Application>Microsoft Office Word</Application>
  <DocSecurity>0</DocSecurity>
  <Lines>15</Lines>
  <Paragraphs>4</Paragraphs>
  <ScaleCrop>false</ScaleCrop>
  <Company/>
  <LinksUpToDate>false</LinksUpToDate>
  <CharactersWithSpaces>2215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Показатель управления риском потери деловой репутации ЦК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2022-08-14T17:35:00Z</dcterms:created>
  <dcterms:modified xsi:type="dcterms:W3CDTF">2022-08-14T17:35:00Z</dcterms:modified>
</cp:coreProperties>
</file>