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533">
      <w:pPr>
        <w:pStyle w:val="1"/>
        <w:rPr>
          <w:rFonts w:eastAsia="Times New Roman"/>
        </w:rPr>
      </w:pPr>
      <w:r>
        <w:rPr>
          <w:rFonts w:eastAsia="Times New Roman"/>
        </w:rPr>
        <w:t>Показатель управления риском ликвидности ЦК</w:t>
      </w:r>
    </w:p>
    <w:p w:rsidR="00000000" w:rsidRDefault="00E23533">
      <w:pPr>
        <w:pStyle w:val="right"/>
      </w:pPr>
      <w:r>
        <w:t xml:space="preserve">Приложение к Методике оценки качества управления ЦК </w:t>
      </w:r>
    </w:p>
    <w:p w:rsidR="00000000" w:rsidRDefault="00E23533">
      <w:pPr>
        <w:pStyle w:val="right"/>
      </w:pPr>
      <w:r>
        <w:t>Таблица 6</w:t>
      </w:r>
    </w:p>
    <w:p w:rsidR="00000000" w:rsidRDefault="00E23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533">
      <w:pPr>
        <w:pStyle w:val="3"/>
        <w:rPr>
          <w:rFonts w:eastAsia="Times New Roman"/>
        </w:rPr>
      </w:pPr>
      <w:r>
        <w:rPr>
          <w:rFonts w:eastAsia="Times New Roman"/>
        </w:rPr>
        <w:t>ПОКАЗАТЕЛЬ УПРАВЛЕНИЯ РИСКОМ ЛИКВИДНОСТИ ЦК</w:t>
      </w:r>
    </w:p>
    <w:p w:rsidR="00000000" w:rsidRDefault="00E23533">
      <w:pPr>
        <w:pStyle w:val="HTML"/>
      </w:pPr>
      <w:r>
        <w:t>---------------------------------------------------------------------------</w:t>
      </w:r>
    </w:p>
    <w:p w:rsidR="00000000" w:rsidRDefault="00E23533">
      <w:pPr>
        <w:pStyle w:val="HTML"/>
      </w:pPr>
      <w:r>
        <w:t>¦ N  ¦                        Вопросы                         ¦ Значение  ¦</w:t>
      </w:r>
    </w:p>
    <w:p w:rsidR="00000000" w:rsidRDefault="00E23533">
      <w:pPr>
        <w:pStyle w:val="HTML"/>
      </w:pPr>
      <w:r>
        <w:t>¦п/п ¦                                                        ¦(в баллах) ¦</w:t>
      </w:r>
    </w:p>
    <w:p w:rsidR="00000000" w:rsidRDefault="00E23533">
      <w:pPr>
        <w:pStyle w:val="HTML"/>
      </w:pPr>
      <w:r>
        <w:t>+----+----------------------</w:t>
      </w:r>
      <w:r>
        <w:t>----------------------------------+-----------+</w:t>
      </w:r>
    </w:p>
    <w:p w:rsidR="00000000" w:rsidRDefault="00E23533">
      <w:pPr>
        <w:pStyle w:val="HTML"/>
      </w:pPr>
      <w:r>
        <w:t>¦ 1  ¦                           2                            ¦     3     ¦</w:t>
      </w:r>
    </w:p>
    <w:p w:rsidR="00000000" w:rsidRDefault="00E23533">
      <w:pPr>
        <w:pStyle w:val="HTML"/>
      </w:pPr>
      <w:r>
        <w:t>+----+--------------------------------------------------------+-----------+</w:t>
      </w:r>
    </w:p>
    <w:p w:rsidR="00000000" w:rsidRDefault="00E23533">
      <w:pPr>
        <w:pStyle w:val="HTML"/>
      </w:pPr>
      <w:r>
        <w:t>¦1.  ¦Принимаются ли в качестве  индивидуального  клирин</w:t>
      </w:r>
      <w:r>
        <w:t>гового¦           ¦</w:t>
      </w:r>
    </w:p>
    <w:p w:rsidR="00000000" w:rsidRDefault="00E23533">
      <w:pPr>
        <w:pStyle w:val="HTML"/>
      </w:pPr>
      <w:r>
        <w:t>¦    ¦обеспечения только ценные бумаги из  Ломбардного  списка¦           ¦</w:t>
      </w:r>
    </w:p>
    <w:p w:rsidR="00000000" w:rsidRDefault="00E23533">
      <w:pPr>
        <w:pStyle w:val="HTML"/>
      </w:pPr>
      <w:r>
        <w:t>¦    ¦Банка России, а также долевые ценные бумаги  резидентов,¦           ¦</w:t>
      </w:r>
    </w:p>
    <w:p w:rsidR="00000000" w:rsidRDefault="00E23533">
      <w:pPr>
        <w:pStyle w:val="HTML"/>
      </w:pPr>
      <w:r>
        <w:t>¦    ¦включенные в список для расчета  Индекса  ММВБ  и  (или)¦           ¦</w:t>
      </w:r>
    </w:p>
    <w:p w:rsidR="00000000" w:rsidRDefault="00E23533">
      <w:pPr>
        <w:pStyle w:val="HTML"/>
      </w:pPr>
      <w:r>
        <w:t>¦    ¦Ин</w:t>
      </w:r>
      <w:r>
        <w:t>декса РТС?                                            ¦           ¦</w:t>
      </w:r>
    </w:p>
    <w:p w:rsidR="00000000" w:rsidRDefault="00E23533">
      <w:pPr>
        <w:pStyle w:val="HTML"/>
      </w:pPr>
      <w:r>
        <w:t>+----+--------------------------------------------------------+-----------+</w:t>
      </w:r>
    </w:p>
    <w:p w:rsidR="00000000" w:rsidRDefault="00E23533">
      <w:pPr>
        <w:pStyle w:val="HTML"/>
      </w:pPr>
      <w:r>
        <w:t>¦2.  ¦Принимаются ли  в  качестве  коллективного  клирингового¦           ¦</w:t>
      </w:r>
    </w:p>
    <w:p w:rsidR="00000000" w:rsidRDefault="00E23533">
      <w:pPr>
        <w:pStyle w:val="HTML"/>
      </w:pPr>
      <w:r>
        <w:t>¦    ¦обеспечения только ценные бума</w:t>
      </w:r>
      <w:r>
        <w:t>ги из  Ломбардного  списка¦           ¦</w:t>
      </w:r>
    </w:p>
    <w:p w:rsidR="00000000" w:rsidRDefault="00E23533">
      <w:pPr>
        <w:pStyle w:val="HTML"/>
      </w:pPr>
      <w:r>
        <w:t>¦    ¦Банка России, казначейские бумаги или бумаги центральных¦           ¦</w:t>
      </w:r>
    </w:p>
    <w:p w:rsidR="00000000" w:rsidRDefault="00E23533">
      <w:pPr>
        <w:pStyle w:val="HTML"/>
      </w:pPr>
      <w:r>
        <w:t>¦    ¦банков  стран  Организации  европейского  экономического¦           ¦</w:t>
      </w:r>
    </w:p>
    <w:p w:rsidR="00000000" w:rsidRDefault="00E23533">
      <w:pPr>
        <w:pStyle w:val="HTML"/>
      </w:pPr>
      <w:r>
        <w:t xml:space="preserve">¦    ¦сотрудничества      с       рейтингом       долгосрочной¦ </w:t>
      </w:r>
      <w:r>
        <w:t xml:space="preserve">          ¦</w:t>
      </w:r>
    </w:p>
    <w:p w:rsidR="00000000" w:rsidRDefault="00E23533">
      <w:pPr>
        <w:pStyle w:val="HTML"/>
      </w:pPr>
      <w:r>
        <w:t>¦    ¦кредитоспособности в иностранной  валюте  международного¦           ¦</w:t>
      </w:r>
    </w:p>
    <w:p w:rsidR="00000000" w:rsidRDefault="00E23533">
      <w:pPr>
        <w:pStyle w:val="HTML"/>
      </w:pPr>
      <w:r>
        <w:t>¦    ¦рейтингового  агентства  Standard &amp; Poor's  на уровне не¦           ¦</w:t>
      </w:r>
    </w:p>
    <w:p w:rsidR="00000000" w:rsidRDefault="00E23533">
      <w:pPr>
        <w:pStyle w:val="HTML"/>
      </w:pPr>
      <w:r>
        <w:t>¦    ¦ниже BBB+ или рейтингом других международных рейтинговых¦           ¦</w:t>
      </w:r>
    </w:p>
    <w:p w:rsidR="00000000" w:rsidRDefault="00E23533">
      <w:pPr>
        <w:pStyle w:val="HTML"/>
      </w:pPr>
      <w:r>
        <w:t>¦    ¦агентств и</w:t>
      </w:r>
      <w:r>
        <w:t>ли национальных рейтинговых агентств  не  ниже¦           ¦</w:t>
      </w:r>
    </w:p>
    <w:p w:rsidR="00000000" w:rsidRDefault="00E23533">
      <w:pPr>
        <w:pStyle w:val="HTML"/>
      </w:pPr>
      <w:r>
        <w:t>¦    ¦аналогичного  согласно  таблице  соответствия  кредитных¦           ¦</w:t>
      </w:r>
    </w:p>
    <w:p w:rsidR="00000000" w:rsidRDefault="00E23533">
      <w:pPr>
        <w:pStyle w:val="HTML"/>
      </w:pPr>
      <w:r>
        <w:t>¦    ¦рейтингов    аккредитованных    рейтинговых    агентств,¦           ¦</w:t>
      </w:r>
    </w:p>
    <w:p w:rsidR="00000000" w:rsidRDefault="00E23533">
      <w:pPr>
        <w:pStyle w:val="HTML"/>
      </w:pPr>
      <w:r>
        <w:t xml:space="preserve">¦    ¦одобренной   Экспертным    </w:t>
      </w:r>
      <w:r>
        <w:t>советом    по    деятельности¦           ¦</w:t>
      </w:r>
    </w:p>
    <w:p w:rsidR="00000000" w:rsidRDefault="00E23533">
      <w:pPr>
        <w:pStyle w:val="HTML"/>
      </w:pPr>
      <w:r>
        <w:t>¦    ¦рейтинговых   агентств   при    Министерстве    финансов¦           ¦</w:t>
      </w:r>
    </w:p>
    <w:p w:rsidR="00000000" w:rsidRDefault="00E23533">
      <w:pPr>
        <w:pStyle w:val="HTML"/>
      </w:pPr>
      <w:r>
        <w:t>¦    ¦Российской Федерации и размещенной на официальном  сайте¦           ¦</w:t>
      </w:r>
    </w:p>
    <w:p w:rsidR="00000000" w:rsidRDefault="00E23533">
      <w:pPr>
        <w:pStyle w:val="HTML"/>
      </w:pPr>
      <w:r>
        <w:t xml:space="preserve">¦    ¦Министерства    финансов    Российской    Федерации    </w:t>
      </w:r>
      <w:r>
        <w:t>в¦           ¦</w:t>
      </w:r>
    </w:p>
    <w:p w:rsidR="00000000" w:rsidRDefault="00E23533">
      <w:pPr>
        <w:pStyle w:val="HTML"/>
      </w:pPr>
      <w:r>
        <w:t>¦    ¦информационно-телекоммуникационной сети "Интернет"?     ¦           ¦</w:t>
      </w:r>
    </w:p>
    <w:p w:rsidR="00000000" w:rsidRDefault="00E23533">
      <w:pPr>
        <w:pStyle w:val="HTML"/>
      </w:pPr>
      <w:r>
        <w:t>+----+--------------------------------------------------------+-----------+</w:t>
      </w:r>
    </w:p>
    <w:p w:rsidR="00000000" w:rsidRDefault="00E23533">
      <w:pPr>
        <w:pStyle w:val="HTML"/>
      </w:pPr>
      <w:r>
        <w:t>¦3.  ¦Имеется ли  у  ЦК  план  по  привлечению  дополнительных¦           ¦</w:t>
      </w:r>
    </w:p>
    <w:p w:rsidR="00000000" w:rsidRDefault="00E23533">
      <w:pPr>
        <w:pStyle w:val="HTML"/>
      </w:pPr>
      <w:r>
        <w:t>¦    ¦источни</w:t>
      </w:r>
      <w:r>
        <w:t>ков   собственных   средств   (капитала)   ЦК   и¦           ¦</w:t>
      </w:r>
    </w:p>
    <w:p w:rsidR="00000000" w:rsidRDefault="00E23533">
      <w:pPr>
        <w:pStyle w:val="HTML"/>
      </w:pPr>
      <w:r>
        <w:t>¦    ¦клирингового   обеспечения   (в   случае   существенного¦           ¦</w:t>
      </w:r>
    </w:p>
    <w:p w:rsidR="00000000" w:rsidRDefault="00E23533">
      <w:pPr>
        <w:pStyle w:val="HTML"/>
      </w:pPr>
      <w:r>
        <w:t>¦    ¦снижения величины собственных средств (капитала) ЦК  (на¦           ¦</w:t>
      </w:r>
    </w:p>
    <w:p w:rsidR="00000000" w:rsidRDefault="00E23533">
      <w:pPr>
        <w:pStyle w:val="HTML"/>
      </w:pPr>
      <w:r>
        <w:t>¦    ¦15% -  20%)   или  нарушения   обяз</w:t>
      </w:r>
      <w:r>
        <w:t>ательных   нормативов¦           ¦</w:t>
      </w:r>
    </w:p>
    <w:p w:rsidR="00000000" w:rsidRDefault="00E23533">
      <w:pPr>
        <w:pStyle w:val="HTML"/>
      </w:pPr>
      <w:r>
        <w:t>¦    ¦кредитных организаций)?                                 ¦           ¦</w:t>
      </w:r>
    </w:p>
    <w:p w:rsidR="00000000" w:rsidRDefault="00E23533">
      <w:pPr>
        <w:pStyle w:val="HTML"/>
      </w:pPr>
      <w:r>
        <w:t>+----+--------------------------------------------------------+-----------+</w:t>
      </w:r>
    </w:p>
    <w:p w:rsidR="00000000" w:rsidRDefault="00E23533">
      <w:pPr>
        <w:pStyle w:val="HTML"/>
      </w:pPr>
      <w:r>
        <w:t xml:space="preserve">¦4.  ¦Имеется ли у ЦК  план  по  проведению  реорганизационных¦      </w:t>
      </w:r>
      <w:r>
        <w:t xml:space="preserve">     ¦</w:t>
      </w:r>
    </w:p>
    <w:p w:rsidR="00000000" w:rsidRDefault="00E23533">
      <w:pPr>
        <w:pStyle w:val="HTML"/>
      </w:pPr>
      <w:r>
        <w:t>¦    ¦процедур    (в    случае    невозможности    привлечения¦           ¦</w:t>
      </w:r>
    </w:p>
    <w:p w:rsidR="00000000" w:rsidRDefault="00E23533">
      <w:pPr>
        <w:pStyle w:val="HTML"/>
      </w:pPr>
      <w:r>
        <w:t>¦    ¦дополнительных источников собственных средств (капитала)¦           ¦</w:t>
      </w:r>
    </w:p>
    <w:p w:rsidR="00000000" w:rsidRDefault="00E23533">
      <w:pPr>
        <w:pStyle w:val="HTML"/>
      </w:pPr>
      <w:r>
        <w:t>¦    ¦ЦК)?                                                    ¦           ¦</w:t>
      </w:r>
    </w:p>
    <w:p w:rsidR="00000000" w:rsidRDefault="00E23533">
      <w:pPr>
        <w:pStyle w:val="HTML"/>
      </w:pPr>
      <w:r>
        <w:t>+----+---------------</w:t>
      </w:r>
      <w:r>
        <w:t>-----------------------------------------+-----------+</w:t>
      </w:r>
    </w:p>
    <w:p w:rsidR="00000000" w:rsidRDefault="00E23533">
      <w:pPr>
        <w:pStyle w:val="HTML"/>
      </w:pPr>
      <w:r>
        <w:t>¦5.  ¦Имеются ли у ЦК процедуры и  правила  для  осуществления¦           ¦</w:t>
      </w:r>
    </w:p>
    <w:p w:rsidR="00000000" w:rsidRDefault="00E23533">
      <w:pPr>
        <w:pStyle w:val="HTML"/>
      </w:pPr>
      <w:r>
        <w:t>¦    ¦своевременного   исполнения   обязательств   в    случае¦           ¦</w:t>
      </w:r>
    </w:p>
    <w:p w:rsidR="00000000" w:rsidRDefault="00E23533">
      <w:pPr>
        <w:pStyle w:val="HTML"/>
      </w:pPr>
      <w:r>
        <w:t>¦    ¦недостаточности     ликвидности     в     н</w:t>
      </w:r>
      <w:r>
        <w:t>епредвиденных¦           ¦</w:t>
      </w:r>
    </w:p>
    <w:p w:rsidR="00000000" w:rsidRDefault="00E23533">
      <w:pPr>
        <w:pStyle w:val="HTML"/>
      </w:pPr>
      <w:r>
        <w:t>¦    ¦обстоятельствах?                                        ¦           ¦</w:t>
      </w:r>
    </w:p>
    <w:p w:rsidR="00000000" w:rsidRDefault="00E23533">
      <w:pPr>
        <w:pStyle w:val="HTML"/>
      </w:pPr>
      <w:r>
        <w:t>+----+--------------------------------------------------------+-----------+</w:t>
      </w:r>
    </w:p>
    <w:p w:rsidR="00000000" w:rsidRDefault="00E23533">
      <w:pPr>
        <w:pStyle w:val="HTML"/>
      </w:pPr>
      <w:r>
        <w:t>¦6.  ¦Проводит  ли   ЦК   регулярный   мониторинг   и   оценку¦           ¦</w:t>
      </w:r>
    </w:p>
    <w:p w:rsidR="00000000" w:rsidRDefault="00E23533">
      <w:pPr>
        <w:pStyle w:val="HTML"/>
      </w:pPr>
      <w:r>
        <w:t>¦</w:t>
      </w:r>
      <w:r>
        <w:t xml:space="preserve">    ¦ликвидности ЦК, необходимой для исполнения  обязательств¦           ¦</w:t>
      </w:r>
    </w:p>
    <w:p w:rsidR="00000000" w:rsidRDefault="00E23533">
      <w:pPr>
        <w:pStyle w:val="HTML"/>
      </w:pPr>
      <w:r>
        <w:lastRenderedPageBreak/>
        <w:t>¦    ¦ЦК, связанных с осуществлением клиринга?                ¦           ¦</w:t>
      </w:r>
    </w:p>
    <w:p w:rsidR="00000000" w:rsidRDefault="00E23533">
      <w:pPr>
        <w:pStyle w:val="HTML"/>
      </w:pPr>
      <w:r>
        <w:t>+----+--------------------------------------------------------+-----------+</w:t>
      </w:r>
    </w:p>
    <w:p w:rsidR="00000000" w:rsidRDefault="00E23533">
      <w:pPr>
        <w:pStyle w:val="HTML"/>
      </w:pPr>
      <w:r>
        <w:t>¦7.  ¦Имеются ли у  ЦК  проце</w:t>
      </w:r>
      <w:r>
        <w:t>дуры  и  правила,  обеспечивающие¦           ¦</w:t>
      </w:r>
    </w:p>
    <w:p w:rsidR="00000000" w:rsidRDefault="00E23533">
      <w:pPr>
        <w:pStyle w:val="HTML"/>
      </w:pPr>
      <w:r>
        <w:t>¦    ¦диверсификацию временно  свободных  денежных  средств  в¦           ¦</w:t>
      </w:r>
    </w:p>
    <w:p w:rsidR="00000000" w:rsidRDefault="00E23533">
      <w:pPr>
        <w:pStyle w:val="HTML"/>
      </w:pPr>
      <w:r>
        <w:t>¦    ¦рублях  и  (или)  иностранной  валюте   и   клирингового¦           ¦</w:t>
      </w:r>
    </w:p>
    <w:p w:rsidR="00000000" w:rsidRDefault="00E23533">
      <w:pPr>
        <w:pStyle w:val="HTML"/>
      </w:pPr>
      <w:r>
        <w:t xml:space="preserve">¦    ¦обеспечения?                                      </w:t>
      </w:r>
      <w:r>
        <w:t xml:space="preserve">      ¦           ¦</w:t>
      </w:r>
    </w:p>
    <w:p w:rsidR="00000000" w:rsidRDefault="00E23533">
      <w:pPr>
        <w:pStyle w:val="HTML"/>
      </w:pPr>
      <w:r>
        <w:t>+----+--------------------------------------------------------+-----------+</w:t>
      </w:r>
    </w:p>
    <w:p w:rsidR="00000000" w:rsidRDefault="00E23533">
      <w:pPr>
        <w:pStyle w:val="HTML"/>
      </w:pPr>
      <w:r>
        <w:t>¦8.  ¦Проводит   ли   ЦК   оценку   финансовой    устойчивости¦           ¦</w:t>
      </w:r>
    </w:p>
    <w:p w:rsidR="00000000" w:rsidRDefault="00E23533">
      <w:pPr>
        <w:pStyle w:val="HTML"/>
      </w:pPr>
      <w:r>
        <w:t>¦    ¦организаций,  предоставляющих  ликвидность  ЦК  не  реже¦           ¦</w:t>
      </w:r>
    </w:p>
    <w:p w:rsidR="00000000" w:rsidRDefault="00E23533">
      <w:pPr>
        <w:pStyle w:val="HTML"/>
      </w:pPr>
      <w:r>
        <w:t>¦    ¦од</w:t>
      </w:r>
      <w:r>
        <w:t>ного раза в квартал?                                  ¦           ¦</w:t>
      </w:r>
    </w:p>
    <w:p w:rsidR="00000000" w:rsidRDefault="00E23533">
      <w:pPr>
        <w:pStyle w:val="HTML"/>
      </w:pPr>
      <w:r>
        <w:t>-----+--------------------------------------------------------+------------</w:t>
      </w:r>
    </w:p>
    <w:p w:rsidR="00000000" w:rsidRDefault="00E23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533">
      <w:pPr>
        <w:pStyle w:val="right"/>
      </w:pPr>
      <w:r>
        <w:t>Источник - Указание Банка России от 03.12.2012 № 2919-У</w:t>
      </w:r>
    </w:p>
    <w:p w:rsidR="00000000" w:rsidRDefault="00E23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https://порядокправа.рф/obrazecy/pokazatel_upravleniya_riskom_likvidnosti_ck.htm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533"/>
    <w:rsid w:val="00E2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DB94B5-23BE-4BC9-82A3-D3E6FB76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_upravleniya_riskom_likvidnosti_c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Показатель управления риском ликвидности ЦК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2022-08-14T17:35:00Z</dcterms:created>
  <dcterms:modified xsi:type="dcterms:W3CDTF">2022-08-14T17:35:00Z</dcterms:modified>
</cp:coreProperties>
</file>