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DEE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кредитным риском ЦК</w:t>
      </w:r>
    </w:p>
    <w:p w:rsidR="00000000" w:rsidRDefault="00D86DEE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D86DEE">
      <w:pPr>
        <w:pStyle w:val="right"/>
      </w:pPr>
      <w:r>
        <w:t>Таблица 4</w:t>
      </w:r>
    </w:p>
    <w:p w:rsidR="00000000" w:rsidRDefault="00D8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DEE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КРЕДИТНЫМ РИСКОМ ЦК</w:t>
      </w:r>
    </w:p>
    <w:p w:rsidR="00000000" w:rsidRDefault="00D86DEE">
      <w:pPr>
        <w:pStyle w:val="HTML"/>
      </w:pPr>
      <w:r>
        <w:t>---------------------------------------------------------------------------</w:t>
      </w:r>
    </w:p>
    <w:p w:rsidR="00000000" w:rsidRDefault="00D86DEE">
      <w:pPr>
        <w:pStyle w:val="HTML"/>
      </w:pPr>
      <w:r>
        <w:t>¦  N  ¦                       Вопросы                        ¦  Значение  ¦</w:t>
      </w:r>
    </w:p>
    <w:p w:rsidR="00000000" w:rsidRDefault="00D86DEE">
      <w:pPr>
        <w:pStyle w:val="HTML"/>
      </w:pPr>
      <w:r>
        <w:t>¦ п/п ¦                                                      ¦ (в баллах) ¦</w:t>
      </w:r>
    </w:p>
    <w:p w:rsidR="00000000" w:rsidRDefault="00D86DEE">
      <w:pPr>
        <w:pStyle w:val="HTML"/>
      </w:pPr>
      <w:r>
        <w:t>+-----+---------------------</w:t>
      </w:r>
      <w:r>
        <w:t>---------------------------------+------------+</w:t>
      </w:r>
    </w:p>
    <w:p w:rsidR="00000000" w:rsidRDefault="00D86DEE">
      <w:pPr>
        <w:pStyle w:val="HTML"/>
      </w:pPr>
      <w:r>
        <w:t>¦  1  ¦                          2                           ¦     3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¦1.   ¦Устанавливаются  ли  ЦК  критерии  допуска  участ</w:t>
      </w:r>
      <w:r>
        <w:t>ников¦            ¦</w:t>
      </w:r>
    </w:p>
    <w:p w:rsidR="00000000" w:rsidRDefault="00D86DEE">
      <w:pPr>
        <w:pStyle w:val="HTML"/>
      </w:pPr>
      <w:r>
        <w:t>¦     ¦клиринга к операциям с ЦК?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¦2.   ¦Проводится  ли  ЦК  оценка   соответствия   участников¦            ¦</w:t>
      </w:r>
    </w:p>
    <w:p w:rsidR="00000000" w:rsidRDefault="00D86DEE">
      <w:pPr>
        <w:pStyle w:val="HTML"/>
      </w:pPr>
      <w:r>
        <w:t>¦     ¦к</w:t>
      </w:r>
      <w:r>
        <w:t>лиринга критериям допуска к операциям с  ЦК  не  реже¦            ¦</w:t>
      </w:r>
    </w:p>
    <w:p w:rsidR="00000000" w:rsidRDefault="00D86DEE">
      <w:pPr>
        <w:pStyle w:val="HTML"/>
      </w:pPr>
      <w:r>
        <w:t>¦     ¦одного раза в квартал?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¦3.   ¦Используется  ли  ЦК  механиз</w:t>
      </w:r>
      <w:r>
        <w:t>м  установления  лимитов,¦            ¦</w:t>
      </w:r>
    </w:p>
    <w:p w:rsidR="00000000" w:rsidRDefault="00D86DEE">
      <w:pPr>
        <w:pStyle w:val="HTML"/>
      </w:pPr>
      <w:r>
        <w:t>¦     ¦ограничивающих риски по сделкам участников клиринга?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 xml:space="preserve">¦4.   ¦Осуществляется ли ЦК оценка  уровня  кредитного  риска¦  </w:t>
      </w:r>
      <w:r>
        <w:t xml:space="preserve">          ¦</w:t>
      </w:r>
    </w:p>
    <w:p w:rsidR="00000000" w:rsidRDefault="00D86DEE">
      <w:pPr>
        <w:pStyle w:val="HTML"/>
      </w:pPr>
      <w:r>
        <w:t>¦     ¦по  отношению  к  участникам  клиринга,  а   также   к¦            ¦</w:t>
      </w:r>
    </w:p>
    <w:p w:rsidR="00000000" w:rsidRDefault="00D86DEE">
      <w:pPr>
        <w:pStyle w:val="HTML"/>
      </w:pPr>
      <w:r>
        <w:t>¦     ¦расчетным организациям не реже одного раза в день?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¦5.   ¦Осуществл</w:t>
      </w:r>
      <w:r>
        <w:t>яется    ли    ЦК    мониторинг    финансовой¦            ¦</w:t>
      </w:r>
    </w:p>
    <w:p w:rsidR="00000000" w:rsidRDefault="00D86DEE">
      <w:pPr>
        <w:pStyle w:val="HTML"/>
      </w:pPr>
      <w:r>
        <w:t>¦     ¦устойчивости участников клиринга не реже  одного  раза¦            ¦</w:t>
      </w:r>
    </w:p>
    <w:p w:rsidR="00000000" w:rsidRDefault="00D86DEE">
      <w:pPr>
        <w:pStyle w:val="HTML"/>
      </w:pPr>
      <w:r>
        <w:t>¦     ¦в месяц?         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¦6.   ¦Предоставляет ли ЦК участникам клиринга  информацию  о¦            ¦</w:t>
      </w:r>
    </w:p>
    <w:p w:rsidR="00000000" w:rsidRDefault="00D86DEE">
      <w:pPr>
        <w:pStyle w:val="HTML"/>
      </w:pPr>
      <w:r>
        <w:t>¦     ¦ключевых аспектах процедур мониторинга?               ¦            ¦</w:t>
      </w:r>
    </w:p>
    <w:p w:rsidR="00000000" w:rsidRDefault="00D86DEE">
      <w:pPr>
        <w:pStyle w:val="HTML"/>
      </w:pPr>
      <w:r>
        <w:t>+-----+---------------------</w:t>
      </w:r>
      <w:r>
        <w:t>---------------------------------+------------+</w:t>
      </w:r>
    </w:p>
    <w:p w:rsidR="00000000" w:rsidRDefault="00D86DEE">
      <w:pPr>
        <w:pStyle w:val="HTML"/>
      </w:pPr>
      <w:r>
        <w:t>¦7.   ¦Осуществляется  ли  ЦК  анализ  и  при   необходимости¦            ¦</w:t>
      </w:r>
    </w:p>
    <w:p w:rsidR="00000000" w:rsidRDefault="00D86DEE">
      <w:pPr>
        <w:pStyle w:val="HTML"/>
      </w:pPr>
      <w:r>
        <w:t>¦     ¦пересмотр  критериев  допуска  участников  клиринга  к¦            ¦</w:t>
      </w:r>
    </w:p>
    <w:p w:rsidR="00000000" w:rsidRDefault="00D86DEE">
      <w:pPr>
        <w:pStyle w:val="HTML"/>
      </w:pPr>
      <w:r>
        <w:t xml:space="preserve">¦     ¦операциям с ЦК не реже одного раза в год?        </w:t>
      </w:r>
      <w:r>
        <w:t xml:space="preserve">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¦8.   ¦Содержат   ли   правила    клиринга    соответствующий¦            ¦</w:t>
      </w:r>
    </w:p>
    <w:p w:rsidR="00000000" w:rsidRDefault="00D86DEE">
      <w:pPr>
        <w:pStyle w:val="HTML"/>
      </w:pPr>
      <w:r>
        <w:t>¦     ¦законодательству  порядок   прекращения   обязательств¦            ¦</w:t>
      </w:r>
    </w:p>
    <w:p w:rsidR="00000000" w:rsidRDefault="00D86DEE">
      <w:pPr>
        <w:pStyle w:val="HTML"/>
      </w:pPr>
      <w:r>
        <w:t>¦     ¦у</w:t>
      </w:r>
      <w:r>
        <w:t>частника  клиринга  и  ЦК  в  связи  с   банкротством¦            ¦</w:t>
      </w:r>
    </w:p>
    <w:p w:rsidR="00000000" w:rsidRDefault="00D86DEE">
      <w:pPr>
        <w:pStyle w:val="HTML"/>
      </w:pPr>
      <w:r>
        <w:t>¦     ¦участника  клиринга  и  определения   размера   нетто-¦            ¦</w:t>
      </w:r>
    </w:p>
    <w:p w:rsidR="00000000" w:rsidRDefault="00D86DEE">
      <w:pPr>
        <w:pStyle w:val="HTML"/>
      </w:pPr>
      <w:r>
        <w:t>¦     ¦обязательства указанных лиц?                          ¦            ¦</w:t>
      </w:r>
    </w:p>
    <w:p w:rsidR="00000000" w:rsidRDefault="00D86DEE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D86DEE">
      <w:pPr>
        <w:pStyle w:val="HTML"/>
      </w:pPr>
      <w:r>
        <w:t>¦9.   ¦Содержат ли внутренние документы ЦК  порядок  покрытия¦            ¦</w:t>
      </w:r>
    </w:p>
    <w:p w:rsidR="00000000" w:rsidRDefault="00D86DEE">
      <w:pPr>
        <w:pStyle w:val="HTML"/>
      </w:pPr>
      <w:r>
        <w:t>¦     ¦кредитных  потерь,  возникающих  в  случае  реализации¦            ¦</w:t>
      </w:r>
    </w:p>
    <w:p w:rsidR="00000000" w:rsidRDefault="00D86DEE">
      <w:pPr>
        <w:pStyle w:val="HTML"/>
      </w:pPr>
      <w:r>
        <w:t xml:space="preserve">¦     ¦стрессовых сценариев, так и при их отсутствии?        ¦  </w:t>
      </w:r>
      <w:r>
        <w:t xml:space="preserve">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¦10.  ¦Предусмотрено  ли  в   учредительных   документах   ЦК¦            ¦</w:t>
      </w:r>
    </w:p>
    <w:p w:rsidR="00000000" w:rsidRDefault="00D86DEE">
      <w:pPr>
        <w:pStyle w:val="HTML"/>
      </w:pPr>
      <w:r>
        <w:t>¦     ¦ограничение на открытие корреспондентских счетов?     ¦            ¦</w:t>
      </w:r>
    </w:p>
    <w:p w:rsidR="00000000" w:rsidRDefault="00D86DEE">
      <w:pPr>
        <w:pStyle w:val="HTML"/>
      </w:pPr>
      <w:r>
        <w:t>+-----+---------</w:t>
      </w:r>
      <w:r>
        <w:t>---------------------------------------------+------------+</w:t>
      </w:r>
    </w:p>
    <w:p w:rsidR="00000000" w:rsidRDefault="00D86DEE">
      <w:pPr>
        <w:pStyle w:val="HTML"/>
      </w:pPr>
      <w:r>
        <w:t>¦11.  ¦Открыты ли торговые  банковские  и  (или)  клиринговые¦            ¦</w:t>
      </w:r>
    </w:p>
    <w:p w:rsidR="00000000" w:rsidRDefault="00D86DEE">
      <w:pPr>
        <w:pStyle w:val="HTML"/>
      </w:pPr>
      <w:r>
        <w:t>¦     ¦банковские и иные счета для  учета  денежных  средств,¦            ¦</w:t>
      </w:r>
    </w:p>
    <w:p w:rsidR="00000000" w:rsidRDefault="00D86DEE">
      <w:pPr>
        <w:pStyle w:val="HTML"/>
      </w:pPr>
      <w:r>
        <w:t>¦     ¦которые  могут  быть  использованы  д</w:t>
      </w:r>
      <w:r>
        <w:t>ля  исполнения  и¦            ¦</w:t>
      </w:r>
    </w:p>
    <w:p w:rsidR="00000000" w:rsidRDefault="00D86DEE">
      <w:pPr>
        <w:pStyle w:val="HTML"/>
      </w:pPr>
      <w:r>
        <w:t>¦     ¦(или) обеспечения исполнения обязательств,  допущенных¦            ¦</w:t>
      </w:r>
    </w:p>
    <w:p w:rsidR="00000000" w:rsidRDefault="00D86DEE">
      <w:pPr>
        <w:pStyle w:val="HTML"/>
      </w:pPr>
      <w:r>
        <w:lastRenderedPageBreak/>
        <w:t>¦     ¦к клирингу?      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</w:t>
      </w:r>
      <w:r>
        <w:t>--+</w:t>
      </w:r>
    </w:p>
    <w:p w:rsidR="00000000" w:rsidRDefault="00D86DEE">
      <w:pPr>
        <w:pStyle w:val="HTML"/>
      </w:pPr>
      <w:r>
        <w:t>¦12.  ¦Размещаются   ли   денежные   средства   коллективного¦            ¦</w:t>
      </w:r>
    </w:p>
    <w:p w:rsidR="00000000" w:rsidRDefault="00D86DEE">
      <w:pPr>
        <w:pStyle w:val="HTML"/>
      </w:pPr>
      <w:r>
        <w:t>¦     ¦клирингового   обеспечения   (в   рублях    и    (или)¦            ¦</w:t>
      </w:r>
    </w:p>
    <w:p w:rsidR="00000000" w:rsidRDefault="00D86DEE">
      <w:pPr>
        <w:pStyle w:val="HTML"/>
      </w:pPr>
      <w:r>
        <w:t>¦     ¦иностранной   валюте)   во    вклады    в    кредитных¦            ¦</w:t>
      </w:r>
    </w:p>
    <w:p w:rsidR="00000000" w:rsidRDefault="00D86DEE">
      <w:pPr>
        <w:pStyle w:val="HTML"/>
      </w:pPr>
      <w:r>
        <w:t xml:space="preserve">¦     </w:t>
      </w:r>
      <w:r>
        <w:t>¦организациях?    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¦13.  ¦Обеспечивается  ли  ведение  клиринговой  организацией¦            ¦</w:t>
      </w:r>
    </w:p>
    <w:p w:rsidR="00000000" w:rsidRDefault="00D86DEE">
      <w:pPr>
        <w:pStyle w:val="HTML"/>
      </w:pPr>
      <w:r>
        <w:t>¦     ¦отдельного  внутреннего  уч</w:t>
      </w:r>
      <w:r>
        <w:t>ета  денежных   средств   в¦            ¦</w:t>
      </w:r>
    </w:p>
    <w:p w:rsidR="00000000" w:rsidRDefault="00D86DEE">
      <w:pPr>
        <w:pStyle w:val="HTML"/>
      </w:pPr>
      <w:r>
        <w:t>¦     ¦рублях и (или) иностранной валюте  участника  клиринга¦            ¦</w:t>
      </w:r>
    </w:p>
    <w:p w:rsidR="00000000" w:rsidRDefault="00D86DEE">
      <w:pPr>
        <w:pStyle w:val="HTML"/>
      </w:pPr>
      <w:r>
        <w:t>¦     ¦и его клиентов?  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</w:t>
      </w:r>
      <w:r>
        <w:t>------------+</w:t>
      </w:r>
    </w:p>
    <w:p w:rsidR="00000000" w:rsidRDefault="00D86DEE">
      <w:pPr>
        <w:pStyle w:val="HTML"/>
      </w:pPr>
      <w:r>
        <w:t>¦14.  ¦Обеспечивается  ли  возможность  ведения   клиринговой¦            ¦</w:t>
      </w:r>
    </w:p>
    <w:p w:rsidR="00000000" w:rsidRDefault="00D86DEE">
      <w:pPr>
        <w:pStyle w:val="HTML"/>
      </w:pPr>
      <w:r>
        <w:t>¦     ¦организацией  отдельного  внутреннего  учета  денежных¦            ¦</w:t>
      </w:r>
    </w:p>
    <w:p w:rsidR="00000000" w:rsidRDefault="00D86DEE">
      <w:pPr>
        <w:pStyle w:val="HTML"/>
      </w:pPr>
      <w:r>
        <w:t>¦     ¦средств в рублях и (или)  иностранной  валюте  клиента¦            ¦</w:t>
      </w:r>
    </w:p>
    <w:p w:rsidR="00000000" w:rsidRDefault="00D86DEE">
      <w:pPr>
        <w:pStyle w:val="HTML"/>
      </w:pPr>
      <w:r>
        <w:t>¦     ¦участни</w:t>
      </w:r>
      <w:r>
        <w:t>ка   клиринга,   учитываемых   на   клиринговом¦            ¦</w:t>
      </w:r>
    </w:p>
    <w:p w:rsidR="00000000" w:rsidRDefault="00D86DEE">
      <w:pPr>
        <w:pStyle w:val="HTML"/>
      </w:pPr>
      <w:r>
        <w:t>¦     ¦банковском счете?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¦15.  ¦Учитывается ли  коллективное  клири</w:t>
      </w:r>
      <w:r>
        <w:t>нговое  обеспечение¦            ¦</w:t>
      </w:r>
    </w:p>
    <w:p w:rsidR="00000000" w:rsidRDefault="00D86DEE">
      <w:pPr>
        <w:pStyle w:val="HTML"/>
      </w:pPr>
      <w:r>
        <w:t>¦     ¦на отдельном клиринговом счете?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 xml:space="preserve">¦16.  ¦Устанавливает  ли  ЦК  предельную   долю   иностранной¦        </w:t>
      </w:r>
      <w:r>
        <w:t xml:space="preserve">    ¦</w:t>
      </w:r>
    </w:p>
    <w:p w:rsidR="00000000" w:rsidRDefault="00D86DEE">
      <w:pPr>
        <w:pStyle w:val="HTML"/>
      </w:pPr>
      <w:r>
        <w:t>¦     ¦валюты  и  ценных   бумаг,   являющихся   обеспечением¦            ¦</w:t>
      </w:r>
    </w:p>
    <w:p w:rsidR="00000000" w:rsidRDefault="00D86DEE">
      <w:pPr>
        <w:pStyle w:val="HTML"/>
      </w:pPr>
      <w:r>
        <w:t>¦     ¦исполнения  обязательств  (клиринговым   обеспечением)¦            ¦</w:t>
      </w:r>
    </w:p>
    <w:p w:rsidR="00000000" w:rsidRDefault="00D86DEE">
      <w:pPr>
        <w:pStyle w:val="HTML"/>
      </w:pPr>
      <w:r>
        <w:t>¦     ¦участников  клиринга,  а  также  порядок   определения¦            ¦</w:t>
      </w:r>
    </w:p>
    <w:p w:rsidR="00000000" w:rsidRDefault="00D86DEE">
      <w:pPr>
        <w:pStyle w:val="HTML"/>
      </w:pPr>
      <w:r>
        <w:t>¦     ¦соответствующих</w:t>
      </w:r>
      <w:r>
        <w:t xml:space="preserve"> долей?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¦17.  ¦Использует  ли   ЦК   при   исполнении   обязательств,¦            ¦</w:t>
      </w:r>
    </w:p>
    <w:p w:rsidR="00000000" w:rsidRDefault="00D86DEE">
      <w:pPr>
        <w:pStyle w:val="HTML"/>
      </w:pPr>
      <w:r>
        <w:t xml:space="preserve">¦     ¦включенных  в  клиринговый  пул,  механизм </w:t>
      </w:r>
      <w:r>
        <w:t xml:space="preserve">  "поставка¦            ¦</w:t>
      </w:r>
    </w:p>
    <w:p w:rsidR="00000000" w:rsidRDefault="00D86DEE">
      <w:pPr>
        <w:pStyle w:val="HTML"/>
      </w:pPr>
      <w:r>
        <w:t>¦     ¦против платежа", "платеж против платежа"?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¦18.  ¦Проводит ли ЦК оценку потенциальных  источников  риска¦            ¦</w:t>
      </w:r>
    </w:p>
    <w:p w:rsidR="00000000" w:rsidRDefault="00D86DEE">
      <w:pPr>
        <w:pStyle w:val="HTML"/>
      </w:pPr>
      <w:r>
        <w:t xml:space="preserve">¦ </w:t>
      </w:r>
      <w:r>
        <w:t xml:space="preserve">    ¦и осуществляет ли надлежащее управление ими?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¦19.  ¦Ограничивает   ли   ЦК   использование   в    качестве¦            ¦</w:t>
      </w:r>
    </w:p>
    <w:p w:rsidR="00000000" w:rsidRDefault="00D86DEE">
      <w:pPr>
        <w:pStyle w:val="HTML"/>
      </w:pPr>
      <w:r>
        <w:t xml:space="preserve">¦     ¦обеспечения  для  </w:t>
      </w:r>
      <w:r>
        <w:t>исполнения  обязательств   участника¦            ¦</w:t>
      </w:r>
    </w:p>
    <w:p w:rsidR="00000000" w:rsidRDefault="00D86DEE">
      <w:pPr>
        <w:pStyle w:val="HTML"/>
      </w:pPr>
      <w:r>
        <w:t>¦     ¦клиринга  ценных  бумаг,  эмитентом  которых  является¦            ¦</w:t>
      </w:r>
    </w:p>
    <w:p w:rsidR="00000000" w:rsidRDefault="00D86DEE">
      <w:pPr>
        <w:pStyle w:val="HTML"/>
      </w:pPr>
      <w:r>
        <w:t>¦     ¦этот участник клиринга или связанные с ним лица?      ¦            ¦</w:t>
      </w:r>
    </w:p>
    <w:p w:rsidR="00000000" w:rsidRDefault="00D86DEE">
      <w:pPr>
        <w:pStyle w:val="HTML"/>
      </w:pPr>
      <w:r>
        <w:t>+-----+----------------------------------------------</w:t>
      </w:r>
      <w:r>
        <w:t>--------+------------+</w:t>
      </w:r>
    </w:p>
    <w:p w:rsidR="00000000" w:rsidRDefault="00D86DEE">
      <w:pPr>
        <w:pStyle w:val="HTML"/>
      </w:pPr>
      <w:r>
        <w:t>¦20.  ¦Предусмотрено  ли  в   учредительных   документах   ЦК¦            ¦</w:t>
      </w:r>
    </w:p>
    <w:p w:rsidR="00000000" w:rsidRDefault="00D86DEE">
      <w:pPr>
        <w:pStyle w:val="HTML"/>
      </w:pPr>
      <w:r>
        <w:t>¦     ¦ограничение на размещение временно свободных  денежных¦            ¦</w:t>
      </w:r>
    </w:p>
    <w:p w:rsidR="00000000" w:rsidRDefault="00D86DEE">
      <w:pPr>
        <w:pStyle w:val="HTML"/>
      </w:pPr>
      <w:r>
        <w:t>¦     ¦средств в рублях и (или) иностранной валюте во  вклады¦            ¦</w:t>
      </w:r>
    </w:p>
    <w:p w:rsidR="00000000" w:rsidRDefault="00D86DEE">
      <w:pPr>
        <w:pStyle w:val="HTML"/>
      </w:pPr>
      <w:r>
        <w:t xml:space="preserve">¦    </w:t>
      </w:r>
      <w:r>
        <w:t xml:space="preserve"> ¦в кредитных организациях?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¦21.  ¦Предусмотрено  ли  в   учредительных   документах   ЦК¦            ¦</w:t>
      </w:r>
    </w:p>
    <w:p w:rsidR="00000000" w:rsidRDefault="00D86DEE">
      <w:pPr>
        <w:pStyle w:val="HTML"/>
      </w:pPr>
      <w:r>
        <w:t xml:space="preserve">¦     ¦ограничение на размещение </w:t>
      </w:r>
      <w:r>
        <w:t>временно свободных  денежных¦            ¦</w:t>
      </w:r>
    </w:p>
    <w:p w:rsidR="00000000" w:rsidRDefault="00D86DEE">
      <w:pPr>
        <w:pStyle w:val="HTML"/>
      </w:pPr>
      <w:r>
        <w:t>¦     ¦средств  в  рублях  и  (или)  иностранной   валюте   в¦            ¦</w:t>
      </w:r>
    </w:p>
    <w:p w:rsidR="00000000" w:rsidRDefault="00D86DEE">
      <w:pPr>
        <w:pStyle w:val="HTML"/>
      </w:pPr>
      <w:r>
        <w:t>¦     ¦финансовые инструменты?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</w:t>
      </w:r>
      <w:r>
        <w:t>+------------+</w:t>
      </w:r>
    </w:p>
    <w:p w:rsidR="00000000" w:rsidRDefault="00D86DEE">
      <w:pPr>
        <w:pStyle w:val="HTML"/>
      </w:pPr>
      <w:r>
        <w:t>¦22.  ¦Размещается ли клиринговое  обеспечение  в  финансовые¦            ¦</w:t>
      </w:r>
    </w:p>
    <w:p w:rsidR="00000000" w:rsidRDefault="00D86DEE">
      <w:pPr>
        <w:pStyle w:val="HTML"/>
      </w:pPr>
      <w:r>
        <w:t>¦     ¦инструменты?                    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>¦23.  ¦Предус</w:t>
      </w:r>
      <w:r>
        <w:t>мотрено  ли  в   учредительных   документах   ЦК¦            ¦</w:t>
      </w:r>
    </w:p>
    <w:p w:rsidR="00000000" w:rsidRDefault="00D86DEE">
      <w:pPr>
        <w:pStyle w:val="HTML"/>
      </w:pPr>
      <w:r>
        <w:t>¦     ¦ограничение на размещение временно свободных  денежных¦            ¦</w:t>
      </w:r>
    </w:p>
    <w:p w:rsidR="00000000" w:rsidRDefault="00D86DEE">
      <w:pPr>
        <w:pStyle w:val="HTML"/>
      </w:pPr>
      <w:r>
        <w:t>¦     ¦средств в рублях и (или) иностранной валюте  только  в¦            ¦</w:t>
      </w:r>
    </w:p>
    <w:p w:rsidR="00000000" w:rsidRDefault="00D86DEE">
      <w:pPr>
        <w:pStyle w:val="HTML"/>
      </w:pPr>
      <w:r>
        <w:t>¦     ¦долговые ценные бумаги со сроком д</w:t>
      </w:r>
      <w:r>
        <w:t>о погашения и  (или)¦            ¦</w:t>
      </w:r>
    </w:p>
    <w:p w:rsidR="00000000" w:rsidRDefault="00D86DEE">
      <w:pPr>
        <w:pStyle w:val="HTML"/>
      </w:pPr>
      <w:r>
        <w:t>¦     ¦выкупа по оферте меньше 1,5 лет?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 xml:space="preserve">¦24.  ¦Инвестирует ли ЦК  клиринговое  обеспечение  только  в¦       </w:t>
      </w:r>
      <w:r>
        <w:t xml:space="preserve">     ¦</w:t>
      </w:r>
    </w:p>
    <w:p w:rsidR="00000000" w:rsidRDefault="00D86DEE">
      <w:pPr>
        <w:pStyle w:val="HTML"/>
      </w:pPr>
      <w:r>
        <w:t>¦     ¦долговые ценные бумаги со сроком до погашения и  (или)¦            ¦</w:t>
      </w:r>
    </w:p>
    <w:p w:rsidR="00000000" w:rsidRDefault="00D86DEE">
      <w:pPr>
        <w:pStyle w:val="HTML"/>
      </w:pPr>
      <w:r>
        <w:t>¦     ¦выкупа по оферте меньше 1,5 лет?                      ¦            ¦</w:t>
      </w:r>
    </w:p>
    <w:p w:rsidR="00000000" w:rsidRDefault="00D86DEE">
      <w:pPr>
        <w:pStyle w:val="HTML"/>
      </w:pPr>
      <w:r>
        <w:t>+-----+------------------------------------------------------+------------+</w:t>
      </w:r>
    </w:p>
    <w:p w:rsidR="00000000" w:rsidRDefault="00D86DEE">
      <w:pPr>
        <w:pStyle w:val="HTML"/>
      </w:pPr>
      <w:r>
        <w:t xml:space="preserve">¦25.  </w:t>
      </w:r>
      <w:r>
        <w:t>¦Открыты ли торговые и (или) клиринговые счета  депо  в¦            ¦</w:t>
      </w:r>
    </w:p>
    <w:p w:rsidR="00000000" w:rsidRDefault="00D86DEE">
      <w:pPr>
        <w:pStyle w:val="HTML"/>
      </w:pPr>
      <w:r>
        <w:t>¦     ¦депозитариях,  удовлетворяющих  одному  из  критериев,¦            ¦</w:t>
      </w:r>
    </w:p>
    <w:p w:rsidR="00000000" w:rsidRDefault="00D86DEE">
      <w:pPr>
        <w:pStyle w:val="HTML"/>
      </w:pPr>
      <w:r>
        <w:t>¦     ¦изложенных в Указании Банка России от 17  ноября  2011¦            ¦</w:t>
      </w:r>
    </w:p>
    <w:p w:rsidR="00000000" w:rsidRDefault="00D86DEE">
      <w:pPr>
        <w:pStyle w:val="HTML"/>
      </w:pPr>
      <w:r>
        <w:t>¦     ¦года   N   2732-У   "Об   о</w:t>
      </w:r>
      <w:r>
        <w:t>собенностях    формирования¦            ¦</w:t>
      </w:r>
    </w:p>
    <w:p w:rsidR="00000000" w:rsidRDefault="00D86DEE">
      <w:pPr>
        <w:pStyle w:val="HTML"/>
      </w:pPr>
      <w:r>
        <w:t>¦     ¦кредитными организациями резерва на  возможные  потери¦            ¦</w:t>
      </w:r>
    </w:p>
    <w:p w:rsidR="00000000" w:rsidRDefault="00D86DEE">
      <w:pPr>
        <w:pStyle w:val="HTML"/>
      </w:pPr>
      <w:r>
        <w:t>¦     ¦по операциям с  ценными  бумагами,  права  на  которые¦            ¦</w:t>
      </w:r>
    </w:p>
    <w:p w:rsidR="00000000" w:rsidRDefault="00D86DEE">
      <w:pPr>
        <w:pStyle w:val="HTML"/>
      </w:pPr>
      <w:r>
        <w:t>¦     ¦удостоверяются   депозитариями",    зарегистрированном¦</w:t>
      </w:r>
      <w:r>
        <w:t xml:space="preserve">            ¦</w:t>
      </w:r>
    </w:p>
    <w:p w:rsidR="00000000" w:rsidRDefault="00D86DEE">
      <w:pPr>
        <w:pStyle w:val="HTML"/>
      </w:pPr>
      <w:r>
        <w:t>¦     ¦Министерством юстиции Российской Федерации 12  декабря¦            ¦</w:t>
      </w:r>
    </w:p>
    <w:p w:rsidR="00000000" w:rsidRDefault="00D86DEE">
      <w:pPr>
        <w:pStyle w:val="HTML"/>
      </w:pPr>
      <w:r>
        <w:t>¦     ¦2011   года  N  22544,  1 августа  2012  года  N 25070¦            ¦</w:t>
      </w:r>
    </w:p>
    <w:p w:rsidR="00000000" w:rsidRDefault="00D86DEE">
      <w:pPr>
        <w:pStyle w:val="HTML"/>
      </w:pPr>
      <w:r>
        <w:t>¦     ¦("Вестник  Банка России" от 19 декабря 2011 года N 71,¦            ¦</w:t>
      </w:r>
    </w:p>
    <w:p w:rsidR="00000000" w:rsidRDefault="00D86DEE">
      <w:pPr>
        <w:pStyle w:val="HTML"/>
      </w:pPr>
      <w:r>
        <w:t>¦     ¦от 8 ав</w:t>
      </w:r>
      <w:r>
        <w:t>густа 2012 года N 44)?                         ¦            ¦</w:t>
      </w:r>
    </w:p>
    <w:p w:rsidR="00000000" w:rsidRDefault="00D86DEE">
      <w:pPr>
        <w:pStyle w:val="HTML"/>
      </w:pPr>
      <w:r>
        <w:t>------+------------------------------------------------------+-------------</w:t>
      </w:r>
    </w:p>
    <w:p w:rsidR="00000000" w:rsidRDefault="00D8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DEE">
      <w:pPr>
        <w:pStyle w:val="right"/>
      </w:pPr>
      <w:r>
        <w:t>Источник - Указание Банка России от 03.12.2012 № 2919-У</w:t>
      </w:r>
    </w:p>
    <w:p w:rsidR="00000000" w:rsidRDefault="00D86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https://порядокправа.рф/obrazecy/pokazatel_upravleniya_kreditnym_riskom_ck.htm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EE"/>
    <w:rsid w:val="00D8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3FCE0-1A8A-4DC6-A5D3-DAF5A86D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kreditnym_riskom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1456</Words>
  <Characters>8303</Characters>
  <Application>Microsoft Office Word</Application>
  <DocSecurity>0</DocSecurity>
  <Lines>69</Lines>
  <Paragraphs>19</Paragraphs>
  <ScaleCrop>false</ScaleCrop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кредитным риском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