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DB4">
      <w:pPr>
        <w:pStyle w:val="1"/>
        <w:rPr>
          <w:rFonts w:eastAsia="Times New Roman"/>
        </w:rPr>
      </w:pPr>
      <w:r>
        <w:rPr>
          <w:rFonts w:eastAsia="Times New Roman"/>
        </w:rPr>
        <w:t>План вакцинации населения Московской области в рамках национального календаря профилактических прививок в 2010 году</w:t>
      </w:r>
    </w:p>
    <w:p w:rsidR="00000000" w:rsidRDefault="007D1DB4">
      <w:pPr>
        <w:pStyle w:val="right"/>
      </w:pPr>
      <w:r>
        <w:t>Приложение N 3 к Приказу Министерства здравоохранения Московской области от 14 июля 2009 г. N 461</w:t>
      </w:r>
    </w:p>
    <w:p w:rsidR="00000000" w:rsidRDefault="007D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DB4">
      <w:pPr>
        <w:pStyle w:val="3"/>
        <w:rPr>
          <w:rFonts w:eastAsia="Times New Roman"/>
        </w:rPr>
      </w:pPr>
      <w:r>
        <w:rPr>
          <w:rFonts w:eastAsia="Times New Roman"/>
        </w:rPr>
        <w:t>ПЛАН ВАКЦИНАЦИИ НАСЕЛЕНИЯ В РАМКАХ НАЦИОНАЛЬНОГО КАЛЕНДАРЯ ПРОФИЛАКТИЧЕСКИХ ПРИВИВОК В 2010 ГОДУ</w:t>
      </w:r>
    </w:p>
    <w:p w:rsidR="00000000" w:rsidRDefault="007D1DB4">
      <w:pPr>
        <w:pStyle w:val="HTML"/>
      </w:pPr>
      <w:r>
        <w:t>Наименование органа управления здравоохранением: __________________________</w:t>
      </w:r>
    </w:p>
    <w:p w:rsidR="00000000" w:rsidRDefault="007D1DB4">
      <w:pPr>
        <w:pStyle w:val="HTML"/>
      </w:pPr>
    </w:p>
    <w:p w:rsidR="00000000" w:rsidRDefault="007D1DB4">
      <w:pPr>
        <w:pStyle w:val="HTML"/>
      </w:pPr>
      <w:r>
        <w:t>----------------------------------------------------------------------------------</w:t>
      </w:r>
      <w:r>
        <w:t>----------------------------------------------------------------------------------</w:t>
      </w:r>
    </w:p>
    <w:p w:rsidR="00000000" w:rsidRDefault="007D1DB4">
      <w:pPr>
        <w:pStyle w:val="HTML"/>
      </w:pPr>
      <w:r>
        <w:t>¦Туберкулез             ¦Дифтерия               ¦Корь                            ¦Эпидемический паротит  ¦Краснуха    ¦Вирусный гепатит B  ¦Полиомиелит            ¦</w:t>
      </w:r>
    </w:p>
    <w:p w:rsidR="00000000" w:rsidRDefault="007D1DB4">
      <w:pPr>
        <w:pStyle w:val="HTML"/>
      </w:pPr>
      <w:r>
        <w:t>+-------</w:t>
      </w:r>
      <w:r>
        <w:t>----------------+-----------------------+--------------------------------+-----------------------+------------+--------------------+-----------------------+</w:t>
      </w:r>
    </w:p>
    <w:p w:rsidR="00000000" w:rsidRDefault="007D1DB4">
      <w:pPr>
        <w:pStyle w:val="HTML"/>
      </w:pPr>
      <w:r>
        <w:t>¦Вакцинация¦Ревакцинация¦Вакцинация¦Ревакцинация¦Вакцинация¦Ревакцинация¦Взрослые¦Вакцинация¦Ревакц</w:t>
      </w:r>
      <w:r>
        <w:t>инация¦Дети¦Девушки¦Дети (от 1 ¦Взрослые¦Вакцинация¦Ревакцинация¦</w:t>
      </w:r>
    </w:p>
    <w:p w:rsidR="00000000" w:rsidRDefault="007D1DB4">
      <w:pPr>
        <w:pStyle w:val="HTML"/>
      </w:pPr>
      <w:r>
        <w:t>¦          +------------+----------+------------+          ¦            ¦(до 35  ¦          ¦            ¦от 1¦от 18  ¦года до 17 ¦(до 55  ¦          ¦            ¦</w:t>
      </w:r>
    </w:p>
    <w:p w:rsidR="00000000" w:rsidRDefault="007D1DB4">
      <w:pPr>
        <w:pStyle w:val="HTML"/>
      </w:pPr>
      <w:r>
        <w:t>¦          ¦7 лет¦14 лет¦</w:t>
      </w:r>
      <w:r>
        <w:t>v1 ¦v2 ¦v3¦1¦2¦3¦Каждые¦          ¦            ¦лет)    ¦          ¦            ¦года¦до 25  ¦лет)       ¦лет)    ¦          ¦            ¦</w:t>
      </w:r>
    </w:p>
    <w:p w:rsidR="00000000" w:rsidRDefault="007D1DB4">
      <w:pPr>
        <w:pStyle w:val="HTML"/>
      </w:pPr>
      <w:r>
        <w:t xml:space="preserve">¦          ¦     ¦      ¦   ¦   ¦  ¦ ¦ ¦ ¦10 лет¦          ¦            ¦        ¦          ¦            ¦до  ¦лет  </w:t>
      </w:r>
      <w:r>
        <w:t xml:space="preserve">  +-----------+--------+----------+------------+</w:t>
      </w:r>
    </w:p>
    <w:p w:rsidR="00000000" w:rsidRDefault="007D1DB4">
      <w:pPr>
        <w:pStyle w:val="HTML"/>
      </w:pPr>
      <w:r>
        <w:t>¦          ¦     ¦      ¦   ¦   ¦  ¦ ¦ ¦ ¦      ¦          ¦            ¦        ¦          ¦            ¦17  ¦       ¦v1¦v2¦v3¦v4¦v1¦v2¦v3¦v1¦v2 ¦v3 ¦1  ¦2  ¦3   ¦</w:t>
      </w:r>
    </w:p>
    <w:p w:rsidR="00000000" w:rsidRDefault="007D1DB4">
      <w:pPr>
        <w:pStyle w:val="HTML"/>
      </w:pPr>
      <w:r>
        <w:t>¦          ¦     ¦      ¦   ¦   ¦  ¦ ¦ ¦ ¦</w:t>
      </w:r>
      <w:r>
        <w:t xml:space="preserve">      ¦          ¦            ¦        ¦          ¦            ¦лет ¦       ¦  ¦  ¦  ¦  ¦  ¦  ¦  ¦  ¦   ¦   ¦   ¦   ¦    ¦</w:t>
      </w:r>
    </w:p>
    <w:p w:rsidR="00000000" w:rsidRDefault="007D1DB4">
      <w:pPr>
        <w:pStyle w:val="HTML"/>
      </w:pPr>
      <w:r>
        <w:t>+----------+-----+------+---+---+--+-+-+-+------+----------+------------+--------+----------+------------+----+-------+--+--+--+--+--</w:t>
      </w:r>
      <w:r>
        <w:t>+--+--+--+---+---+---+---+----+</w:t>
      </w:r>
    </w:p>
    <w:p w:rsidR="00000000" w:rsidRDefault="007D1DB4">
      <w:pPr>
        <w:pStyle w:val="HTML"/>
      </w:pPr>
      <w:r>
        <w:t>¦          ¦     ¦      ¦   ¦   ¦  ¦ ¦ ¦ ¦      ¦          ¦            ¦        ¦          ¦            ¦    ¦       ¦  ¦  ¦  ¦  ¦  ¦  ¦  ¦  ¦   ¦   ¦   ¦   ¦    ¦</w:t>
      </w:r>
    </w:p>
    <w:p w:rsidR="00000000" w:rsidRDefault="007D1DB4">
      <w:pPr>
        <w:pStyle w:val="HTML"/>
      </w:pPr>
      <w:r>
        <w:t>-----------+-----+------+---+---+--+-+-+-+------+----------</w:t>
      </w:r>
      <w:r>
        <w:t>+------------+--------+----------+------------+----+-------+--+--+--+--+--+--+--+--+---+---+---+---+-----</w:t>
      </w:r>
    </w:p>
    <w:p w:rsidR="00000000" w:rsidRDefault="007D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DB4">
      <w:pPr>
        <w:pStyle w:val="just"/>
      </w:pPr>
      <w:r>
        <w:t>ФИО исполнителя, должность, контактный телефон</w:t>
      </w:r>
    </w:p>
    <w:p w:rsidR="00000000" w:rsidRDefault="007D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DB4">
      <w:pPr>
        <w:pStyle w:val="right"/>
      </w:pPr>
      <w:r>
        <w:t>Источник - Приказ Минздрава МО от 14.07.2009 № 461</w:t>
      </w:r>
    </w:p>
    <w:p w:rsidR="00000000" w:rsidRDefault="007D1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https://порядокправа.рф/obrazecy/plan_vakc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inacii_naseleniya_moskovskoj_oblasti_v_ramkax_nacionalnogo_kalendarya_profilakticheskix_privi.htm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B4"/>
    <w:rsid w:val="007D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FC124-CBFD-4293-89F3-F226D802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akcinacii_naseleniya_moskovskoj_oblasti_v_ramkax_nacionalnogo_kalendarya_profilakticheskix_pri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вакцинации населения Московской области в рамках национального календаря профилактических прививок в 2010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