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60C9">
      <w:pPr>
        <w:pStyle w:val="1"/>
        <w:rPr>
          <w:rFonts w:eastAsia="Times New Roman"/>
        </w:rPr>
      </w:pPr>
      <w:r>
        <w:rPr>
          <w:rFonts w:eastAsia="Times New Roman"/>
        </w:rPr>
        <w:t>План проведения плановых проверок субъектов надзора в области гражданской обороны</w:t>
      </w:r>
    </w:p>
    <w:p w:rsidR="00000000" w:rsidRDefault="005F60C9">
      <w:pPr>
        <w:pStyle w:val="right"/>
      </w:pPr>
      <w:r>
        <w:t xml:space="preserve">Приложение N 4 к Административному регламенту Министерства Российской </w:t>
      </w:r>
      <w:r>
        <w:t>Федерации по делам гражданской обороны, чрезвычайным ситуациям и ликвидации последствий стихийных бедствий исполнения государственной функции по осуществлению государственного надзора в области гражданской обороны</w:t>
      </w:r>
    </w:p>
    <w:p w:rsidR="00000000" w:rsidRDefault="005F60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0C9">
      <w:pPr>
        <w:pStyle w:val="HTML"/>
      </w:pPr>
      <w:r>
        <w:t xml:space="preserve">          Министерство Российской Федерац</w:t>
      </w:r>
      <w:r>
        <w:t>ии по делам гражданской</w:t>
      </w:r>
    </w:p>
    <w:p w:rsidR="00000000" w:rsidRDefault="005F60C9">
      <w:pPr>
        <w:pStyle w:val="HTML"/>
      </w:pPr>
      <w:r>
        <w:t>обороны, чрезвычайным ситуациям и ликвидации последствий</w:t>
      </w:r>
    </w:p>
    <w:p w:rsidR="00000000" w:rsidRDefault="005F60C9">
      <w:pPr>
        <w:pStyle w:val="HTML"/>
      </w:pPr>
      <w:r>
        <w:t>стихийных бедствий</w:t>
      </w:r>
    </w:p>
    <w:p w:rsidR="00000000" w:rsidRDefault="005F60C9">
      <w:pPr>
        <w:pStyle w:val="HTML"/>
      </w:pPr>
      <w:r>
        <w:t>___________________________________________________________________________</w:t>
      </w:r>
    </w:p>
    <w:p w:rsidR="00000000" w:rsidRDefault="005F60C9">
      <w:pPr>
        <w:pStyle w:val="HTML"/>
      </w:pPr>
      <w:r>
        <w:t>(наименование надзорного органа)</w:t>
      </w:r>
    </w:p>
    <w:p w:rsidR="00000000" w:rsidRDefault="005F60C9">
      <w:pPr>
        <w:pStyle w:val="HTML"/>
      </w:pPr>
    </w:p>
    <w:p w:rsidR="00000000" w:rsidRDefault="005F60C9">
      <w:pPr>
        <w:pStyle w:val="HTML"/>
      </w:pPr>
      <w:r>
        <w:t>Утверждаю</w:t>
      </w:r>
    </w:p>
    <w:p w:rsidR="00000000" w:rsidRDefault="005F60C9">
      <w:pPr>
        <w:pStyle w:val="HTML"/>
      </w:pPr>
      <w:r>
        <w:t>_____________________________</w:t>
      </w:r>
    </w:p>
    <w:p w:rsidR="00000000" w:rsidRDefault="005F60C9">
      <w:pPr>
        <w:pStyle w:val="HTML"/>
      </w:pPr>
      <w:r>
        <w:t>(должн</w:t>
      </w:r>
      <w:r>
        <w:t>ость, звание, фамилия</w:t>
      </w:r>
    </w:p>
    <w:p w:rsidR="00000000" w:rsidRDefault="005F60C9">
      <w:pPr>
        <w:pStyle w:val="HTML"/>
      </w:pPr>
      <w:r>
        <w:t>_____________________________</w:t>
      </w:r>
    </w:p>
    <w:p w:rsidR="00000000" w:rsidRDefault="005F60C9">
      <w:pPr>
        <w:pStyle w:val="HTML"/>
      </w:pPr>
      <w:r>
        <w:t>и инициалы руководителя</w:t>
      </w:r>
    </w:p>
    <w:p w:rsidR="00000000" w:rsidRDefault="005F60C9">
      <w:pPr>
        <w:pStyle w:val="HTML"/>
      </w:pPr>
      <w:r>
        <w:t>надзорного органа)</w:t>
      </w:r>
    </w:p>
    <w:p w:rsidR="00000000" w:rsidRDefault="005F60C9">
      <w:pPr>
        <w:pStyle w:val="HTML"/>
      </w:pPr>
    </w:p>
    <w:p w:rsidR="00000000" w:rsidRDefault="005F60C9">
      <w:pPr>
        <w:pStyle w:val="HTML"/>
      </w:pPr>
      <w:r>
        <w:t>"__" _____________ 20__ г.</w:t>
      </w:r>
    </w:p>
    <w:p w:rsidR="00000000" w:rsidRDefault="005F60C9">
      <w:pPr>
        <w:pStyle w:val="HTML"/>
      </w:pPr>
    </w:p>
    <w:p w:rsidR="00000000" w:rsidRDefault="005F60C9">
      <w:pPr>
        <w:pStyle w:val="HTML"/>
      </w:pPr>
      <w:r>
        <w:t>План</w:t>
      </w:r>
    </w:p>
    <w:p w:rsidR="00000000" w:rsidRDefault="005F60C9">
      <w:pPr>
        <w:pStyle w:val="HTML"/>
      </w:pPr>
      <w:r>
        <w:t>проведения плановых проверок субъектов надзора</w:t>
      </w:r>
    </w:p>
    <w:p w:rsidR="00000000" w:rsidRDefault="005F60C9">
      <w:pPr>
        <w:pStyle w:val="HTML"/>
      </w:pPr>
      <w:r>
        <w:t>на 20__ год</w:t>
      </w:r>
    </w:p>
    <w:p w:rsidR="00000000" w:rsidRDefault="005F60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0C9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субъекта надзора, деятельность которого подлежит</w:t>
      </w:r>
      <w:r>
        <w:rPr>
          <w:rFonts w:eastAsia="Times New Roman"/>
        </w:rPr>
        <w:t xml:space="preserve"> проверке Адрес фактического осуществления деятельности Основной государственный регистрационный номер (ОГРН) Идентификационный номер налогоплательщика (ИНН) Цель проведения проверки Основание проведения проверки Дата начала проведения проверки Срок провед</w:t>
      </w:r>
      <w:r>
        <w:rPr>
          <w:rFonts w:eastAsia="Times New Roman"/>
        </w:rPr>
        <w:t>ения плановой проверки Форма проведения проверки (документарная, выездная, документарная и выездная) Наименование органа государственного контроля (надзора), органа муниципального контроля, осуществляющего проверку Наименование органа государственного конт</w:t>
      </w:r>
      <w:r>
        <w:rPr>
          <w:rFonts w:eastAsia="Times New Roman"/>
        </w:rPr>
        <w:t>роля (надзора), органа муниципального контроля, с которым проверка проводится совместно субъект Российской Федерации поселение наименование улицы, номер дома дата государственной регистрации юридического лица, индивидуального предпринимателя дата окончания</w:t>
      </w:r>
      <w:r>
        <w:rPr>
          <w:rFonts w:eastAsia="Times New Roman"/>
        </w:rPr>
        <w:t xml:space="preserve"> последней проверки дата начала осуществления юридическим лицом, индивидуальным предпринимателем предпринимательской деятельности в соответствии с представленным уведомлением о начале предпринимательской деятельности рабочих дней рабочих часов (для малых п</w:t>
      </w:r>
      <w:r>
        <w:rPr>
          <w:rFonts w:eastAsia="Times New Roman"/>
        </w:rPr>
        <w:t>редприятий и микропредприятий)</w:t>
      </w:r>
    </w:p>
    <w:p w:rsidR="00000000" w:rsidRDefault="005F60C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F60C9">
      <w:pPr>
        <w:pStyle w:val="right"/>
      </w:pPr>
      <w:r>
        <w:t>Источник - Приказ МЧС России от 26.06.2012 № 358 (с изменениями и дополнениями на 2014 год</w:t>
      </w:r>
    </w:p>
    <w:p w:rsidR="00000000" w:rsidRDefault="005F60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https://порядокправа.рф/obrazecy/plan_provedeniya_planovyx_proverok_subektov_nadzora_v_oblasti_grazhdanskoj_oborony.htm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0C9"/>
    <w:rsid w:val="005F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EC993C-949B-4CF0-B805-F497CB716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vedeniya_planovyx_proverok_subektov_nadzora_v_oblasti_grazhdanskoj_oboro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2079</Characters>
  <Application>Microsoft Office Word</Application>
  <DocSecurity>0</DocSecurity>
  <Lines>17</Lines>
  <Paragraphs>4</Paragraphs>
  <ScaleCrop>false</ScaleCrop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проведения плановых проверок субъектов надзора в области гражданской обороны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2022-08-14T16:58:00Z</dcterms:created>
  <dcterms:modified xsi:type="dcterms:W3CDTF">2022-08-14T16:58:00Z</dcterms:modified>
</cp:coreProperties>
</file>