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A18">
      <w:pPr>
        <w:pStyle w:val="1"/>
        <w:rPr>
          <w:rFonts w:eastAsia="Times New Roman"/>
        </w:rPr>
      </w:pPr>
      <w:r>
        <w:rPr>
          <w:rFonts w:eastAsia="Times New Roman"/>
        </w:rPr>
        <w:t>План контроля качества контрольной деятельности (рекомендуемый образец)</w:t>
      </w:r>
    </w:p>
    <w:p w:rsidR="00000000" w:rsidRDefault="00BE1A18">
      <w:pPr>
        <w:pStyle w:val="right"/>
      </w:pPr>
      <w:r>
        <w:t xml:space="preserve">Приложение N 2 к Положению об осуществлении Министерством здравоохранения </w:t>
      </w:r>
      <w:r>
        <w:t>Российской Федерации финансового контроля деятельности подведомственных Министерству здравоохранения Российской Федерации организаций, утвержденному приказом Министерства здравоохранения Российской Федерации от 5 сентября 2013 г. N 626н</w:t>
      </w:r>
    </w:p>
    <w:p w:rsidR="00000000" w:rsidRDefault="00BE1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A18">
      <w:pPr>
        <w:pStyle w:val="right"/>
      </w:pPr>
      <w:r>
        <w:t>Рекомендуемый обра</w:t>
      </w:r>
      <w:r>
        <w:t>зец</w:t>
      </w:r>
    </w:p>
    <w:p w:rsidR="00000000" w:rsidRDefault="00BE1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A18">
      <w:pPr>
        <w:pStyle w:val="HTML"/>
      </w:pPr>
      <w:r>
        <w:t xml:space="preserve">                                                    Утвержден</w:t>
      </w:r>
    </w:p>
    <w:p w:rsidR="00000000" w:rsidRDefault="00BE1A18">
      <w:pPr>
        <w:pStyle w:val="HTML"/>
      </w:pPr>
      <w:r>
        <w:t>приказом Министерства здравоохранения</w:t>
      </w:r>
    </w:p>
    <w:p w:rsidR="00000000" w:rsidRDefault="00BE1A18">
      <w:pPr>
        <w:pStyle w:val="HTML"/>
      </w:pPr>
      <w:r>
        <w:t>Российской Федерации</w:t>
      </w:r>
    </w:p>
    <w:p w:rsidR="00000000" w:rsidRDefault="00BE1A18">
      <w:pPr>
        <w:pStyle w:val="HTML"/>
      </w:pPr>
      <w:r>
        <w:t>от "__" _________ 20__ г.</w:t>
      </w:r>
    </w:p>
    <w:p w:rsidR="00000000" w:rsidRDefault="00BE1A18">
      <w:pPr>
        <w:pStyle w:val="HTML"/>
      </w:pPr>
    </w:p>
    <w:p w:rsidR="00000000" w:rsidRDefault="00BE1A18">
      <w:pPr>
        <w:pStyle w:val="HTML"/>
      </w:pPr>
      <w:r>
        <w:t>План контроля качества контрольной деятельности на 20__ год</w:t>
      </w:r>
    </w:p>
    <w:p w:rsidR="00000000" w:rsidRDefault="00BE1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A18">
      <w:pPr>
        <w:pStyle w:val="3"/>
        <w:rPr>
          <w:rFonts w:eastAsia="Times New Roman"/>
        </w:rPr>
      </w:pPr>
      <w:r>
        <w:rPr>
          <w:rFonts w:eastAsia="Times New Roman"/>
        </w:rPr>
        <w:t>N п/п Название темы ранее проведенного кон</w:t>
      </w:r>
      <w:r>
        <w:rPr>
          <w:rFonts w:eastAsia="Times New Roman"/>
        </w:rPr>
        <w:t>трольного мероприятия Основание для проведения контрольного мероприятия (плановое контрольное мероприятие или наличие обращения (жалобы) в отношении объекта финансового контроля или на незаконное решение, действия (бездействие) контрольной группы (работник</w:t>
      </w:r>
      <w:r>
        <w:rPr>
          <w:rFonts w:eastAsia="Times New Roman"/>
        </w:rPr>
        <w:t>а финансового контроля) Вопросы, подлежащие проверке Срок проведения контрольного мероприятия 1 2 3 4 5</w:t>
      </w:r>
    </w:p>
    <w:p w:rsidR="00000000" w:rsidRDefault="00BE1A1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E1A18">
      <w:pPr>
        <w:pStyle w:val="right"/>
      </w:pPr>
      <w:r>
        <w:t>Источник - Приказ Минздрава России от 05.09.2013 № 626н</w:t>
      </w:r>
    </w:p>
    <w:p w:rsidR="00000000" w:rsidRDefault="00BE1A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https://порядокправа.рф/obrazecy/plan_kontrolya_kachestva_kontrolnoj_deyatelnosti_rekomenduemyj_obrazec.htm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A18"/>
    <w:rsid w:val="00BE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F9630D-020E-401D-8F17-71CEABC49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kontrolya_kachestva_kontrolnoj_deyatelnost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контроля качества контрольной деятельности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2022-08-14T16:46:00Z</dcterms:created>
  <dcterms:modified xsi:type="dcterms:W3CDTF">2022-08-14T16:46:00Z</dcterms:modified>
</cp:coreProperties>
</file>